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538E">
      <w:pPr>
        <w:spacing w:line="360" w:lineRule="auto"/>
        <w:jc w:val="center"/>
        <w:rPr>
          <w:rFonts w:ascii="宋体" w:hAnsi="宋体" w:eastAsia="宋体"/>
          <w:b/>
          <w:sz w:val="44"/>
        </w:rPr>
      </w:pPr>
      <w:r>
        <w:rPr>
          <w:rFonts w:hint="eastAsia" w:ascii="宋体" w:hAnsi="宋体" w:eastAsia="宋体"/>
          <w:b/>
          <w:sz w:val="44"/>
        </w:rPr>
        <w:t xml:space="preserve"> </w:t>
      </w:r>
    </w:p>
    <w:p w14:paraId="565242FE">
      <w:pPr>
        <w:spacing w:line="360" w:lineRule="auto"/>
        <w:jc w:val="center"/>
        <w:rPr>
          <w:rFonts w:ascii="宋体" w:hAnsi="宋体" w:eastAsia="宋体"/>
          <w:b/>
          <w:sz w:val="44"/>
        </w:rPr>
      </w:pPr>
    </w:p>
    <w:p w14:paraId="4D02F4A2">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四川省房屋建筑和市政工程标准勘察设计招标文件</w:t>
      </w:r>
    </w:p>
    <w:p w14:paraId="5D6AE1F7">
      <w:pPr>
        <w:spacing w:line="360" w:lineRule="auto"/>
        <w:jc w:val="center"/>
        <w:rPr>
          <w:rFonts w:ascii="宋体" w:hAnsi="宋体" w:eastAsia="宋体" w:cs="宋体"/>
          <w:b/>
          <w:sz w:val="72"/>
          <w:szCs w:val="72"/>
        </w:rPr>
      </w:pPr>
      <w:r>
        <w:rPr>
          <w:rFonts w:hint="eastAsia" w:ascii="宋体" w:hAnsi="宋体" w:eastAsia="宋体" w:cs="宋体"/>
          <w:b/>
          <w:sz w:val="72"/>
          <w:szCs w:val="72"/>
        </w:rPr>
        <w:t>（2021年版）</w:t>
      </w:r>
    </w:p>
    <w:p w14:paraId="7E4A8945">
      <w:pPr>
        <w:rPr>
          <w:rFonts w:ascii="宋体" w:hAnsi="宋体" w:eastAsia="宋体" w:cs="宋体"/>
          <w:sz w:val="72"/>
          <w:szCs w:val="72"/>
        </w:rPr>
      </w:pPr>
    </w:p>
    <w:p w14:paraId="0B44A36C">
      <w:pPr>
        <w:rPr>
          <w:rFonts w:ascii="宋体" w:hAnsi="宋体" w:eastAsia="宋体" w:cs="宋体"/>
          <w:sz w:val="72"/>
          <w:szCs w:val="72"/>
        </w:rPr>
      </w:pPr>
    </w:p>
    <w:p w14:paraId="7C8CB37B">
      <w:pPr>
        <w:rPr>
          <w:rFonts w:ascii="宋体" w:hAnsi="宋体" w:eastAsia="宋体" w:cs="宋体"/>
          <w:sz w:val="72"/>
          <w:szCs w:val="72"/>
        </w:rPr>
      </w:pPr>
    </w:p>
    <w:p w14:paraId="0EB9D624">
      <w:pPr>
        <w:jc w:val="center"/>
        <w:rPr>
          <w:rFonts w:ascii="宋体" w:hAnsi="宋体" w:eastAsia="宋体" w:cs="宋体"/>
          <w:sz w:val="72"/>
          <w:szCs w:val="72"/>
        </w:rPr>
      </w:pPr>
    </w:p>
    <w:p w14:paraId="16E0494D">
      <w:pPr>
        <w:rPr>
          <w:rFonts w:ascii="宋体" w:hAnsi="宋体" w:eastAsia="宋体" w:cs="宋体"/>
          <w:sz w:val="72"/>
          <w:szCs w:val="72"/>
        </w:rPr>
      </w:pPr>
    </w:p>
    <w:p w14:paraId="6A374506">
      <w:pPr>
        <w:rPr>
          <w:rFonts w:hint="eastAsia" w:ascii="宋体" w:hAnsi="宋体" w:eastAsia="宋体" w:cs="宋体"/>
          <w:sz w:val="72"/>
          <w:szCs w:val="72"/>
        </w:rPr>
        <w:sectPr>
          <w:pgSz w:w="11906" w:h="16838"/>
          <w:pgMar w:top="1417" w:right="1417" w:bottom="1417" w:left="1417" w:header="851" w:footer="850" w:gutter="0"/>
          <w:cols w:space="720" w:num="1"/>
          <w:docGrid w:type="lines" w:linePitch="312" w:charSpace="0"/>
        </w:sectPr>
      </w:pPr>
    </w:p>
    <w:p w14:paraId="163AC705">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使用说明</w:t>
      </w:r>
    </w:p>
    <w:p w14:paraId="764C7D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一、《四川省房屋建筑和市政工程标准勘察设计招标文件》适用于四川省行政区域内依法必须招标的房屋建筑和市政工程勘察设计电子招标。</w:t>
      </w:r>
    </w:p>
    <w:p w14:paraId="1DCE46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四川省房屋建筑和市政工程标准勘察设计招标文件》用相同序号标示的章、节、条、款、项、目，供招标人选择使用；以空格标示的由招标人填写内容，招标人应根据招标项目具体特点和实际需要具体细化，确实没有需要填写的，在空格中用“/”标示。</w:t>
      </w:r>
    </w:p>
    <w:p w14:paraId="48AFC5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招标人按照《四川省房屋建筑和市政工程标准勘察设计招标文件》第一章的格式发布招标公告或发出投标邀请书后，将实际发布的招标公告或实际发出的投标邀请书编入发出的招标文件中。其中，招标公告应同时注明发布所在的所有媒介名称。</w:t>
      </w:r>
    </w:p>
    <w:p w14:paraId="59EFE73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四、《四川省房屋建筑和市政工程标准勘察设计招标文件》第三章“评标办法”采用综合评估法，各评审因素的分值由招标人在规定区间内自主确定。招标人采用经评审的最低投标价法的，参照本标准文件编制。</w:t>
      </w:r>
    </w:p>
    <w:p w14:paraId="2D2EBD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第三章“评标办法”前附表应列明全部评审因素和评审标准，并在本章前附表标明投标人不满足要求即否决其投标的全部条款。</w:t>
      </w:r>
    </w:p>
    <w:p w14:paraId="60763D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五、《四川省房屋建筑和市政工程标准勘察设计招标文件》第五章“发包人要求”由招标人根据招标项目具体特点和实际需要编制，并与“投标人须知”、“通用合同条款”、“专用合同条款”相衔接。</w:t>
      </w:r>
    </w:p>
    <w:p w14:paraId="22766368">
      <w:pPr>
        <w:spacing w:line="360" w:lineRule="auto"/>
        <w:ind w:firstLine="480" w:firstLineChars="200"/>
        <w:rPr>
          <w:rFonts w:hint="eastAsia"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六、《四川省房屋建筑和市政工程标准勘察设计招标文件》中，“□”表示可选择项，除注明为多项选择外，其余均为单项选择。多项选择招标人可以选，也可以都不选。勾选的内容为招标文件组成部分（如：），未勾选的内容不作为招标文件组成部分（如：□）。</w:t>
      </w:r>
    </w:p>
    <w:p w14:paraId="41FBEED1">
      <w:pPr>
        <w:spacing w:line="360" w:lineRule="auto"/>
        <w:jc w:val="center"/>
        <w:rPr>
          <w:sz w:val="28"/>
          <w:szCs w:val="28"/>
        </w:rPr>
      </w:pPr>
    </w:p>
    <w:p w14:paraId="0949FCDC">
      <w:pPr>
        <w:spacing w:line="360" w:lineRule="auto"/>
        <w:jc w:val="center"/>
        <w:rPr>
          <w:rFonts w:hint="eastAsia" w:ascii="宋体" w:hAnsi="宋体" w:eastAsia="宋体"/>
          <w:b/>
          <w:sz w:val="28"/>
          <w:szCs w:val="28"/>
        </w:rPr>
      </w:pPr>
      <w:r>
        <w:rPr>
          <w:sz w:val="28"/>
          <w:szCs w:val="28"/>
        </w:rPr>
        <w:t xml:space="preserve"> </w:t>
      </w:r>
      <w:r>
        <w:rPr>
          <w:rFonts w:hint="eastAsia" w:ascii="宋体" w:hAnsi="宋体" w:eastAsia="宋体"/>
          <w:b/>
          <w:sz w:val="28"/>
          <w:szCs w:val="28"/>
          <w:u w:val="single"/>
        </w:rPr>
        <w:t xml:space="preserve"> </w:t>
      </w:r>
      <w:r>
        <w:rPr>
          <w:rFonts w:hint="eastAsia" w:ascii="宋体" w:hAnsi="宋体" w:eastAsia="宋体" w:cs="宋体"/>
          <w:b/>
          <w:bCs/>
          <w:i w:val="0"/>
          <w:iCs w:val="0"/>
          <w:caps w:val="0"/>
          <w:color w:val="353535"/>
          <w:spacing w:val="0"/>
          <w:sz w:val="32"/>
          <w:szCs w:val="32"/>
          <w:u w:val="single"/>
          <w:shd w:val="clear" w:color="auto" w:fill="FFFFFF"/>
        </w:rPr>
        <w:t>广元市昭化区老城区供水老化管道和设施更新改造项目</w:t>
      </w:r>
      <w:r>
        <w:rPr>
          <w:rFonts w:hint="eastAsia" w:ascii="宋体" w:hAnsi="宋体" w:eastAsia="宋体"/>
          <w:b/>
          <w:sz w:val="28"/>
          <w:szCs w:val="28"/>
          <w:u w:val="single"/>
        </w:rPr>
        <w:t xml:space="preserve">  </w:t>
      </w:r>
      <w:r>
        <w:rPr>
          <w:rFonts w:hint="eastAsia" w:ascii="宋体" w:hAnsi="宋体" w:eastAsia="宋体"/>
          <w:b/>
          <w:sz w:val="28"/>
          <w:szCs w:val="28"/>
        </w:rPr>
        <w:t xml:space="preserve">（项目名称）勘察设计 </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w:t>
      </w:r>
      <w:r>
        <w:rPr>
          <w:rFonts w:hint="eastAsia" w:ascii="宋体" w:hAnsi="宋体" w:eastAsia="宋体"/>
          <w:b/>
          <w:sz w:val="28"/>
          <w:szCs w:val="28"/>
          <w:u w:val="single"/>
        </w:rPr>
        <w:t xml:space="preserve">  </w:t>
      </w:r>
      <w:r>
        <w:rPr>
          <w:rFonts w:hint="eastAsia" w:ascii="宋体" w:hAnsi="宋体" w:eastAsia="宋体"/>
          <w:b/>
          <w:sz w:val="28"/>
          <w:szCs w:val="28"/>
        </w:rPr>
        <w:t xml:space="preserve"> 标段</w:t>
      </w:r>
    </w:p>
    <w:p w14:paraId="373EC169">
      <w:pPr>
        <w:spacing w:line="360" w:lineRule="auto"/>
        <w:jc w:val="center"/>
        <w:rPr>
          <w:rFonts w:hint="eastAsia" w:ascii="宋体" w:hAnsi="宋体" w:eastAsia="宋体"/>
          <w:b/>
          <w:sz w:val="28"/>
          <w:szCs w:val="28"/>
        </w:rPr>
      </w:pPr>
      <w:r>
        <w:rPr>
          <w:rFonts w:hint="eastAsia" w:ascii="宋体" w:hAnsi="宋体" w:eastAsia="宋体"/>
          <w:b/>
          <w:sz w:val="28"/>
          <w:szCs w:val="28"/>
        </w:rPr>
        <w:t>（招标编码：</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w:t>
      </w:r>
      <w:r>
        <w:rPr>
          <w:rFonts w:hint="eastAsia" w:ascii="宋体" w:hAnsi="宋体" w:eastAsia="宋体"/>
          <w:b/>
          <w:sz w:val="28"/>
          <w:szCs w:val="28"/>
          <w:u w:val="single"/>
        </w:rPr>
        <w:t xml:space="preserve">     </w:t>
      </w:r>
      <w:r>
        <w:rPr>
          <w:rFonts w:hint="eastAsia" w:ascii="宋体" w:hAnsi="宋体" w:eastAsia="宋体"/>
          <w:b/>
          <w:sz w:val="28"/>
          <w:szCs w:val="28"/>
        </w:rPr>
        <w:t>）</w:t>
      </w:r>
    </w:p>
    <w:p w14:paraId="10A32CFD">
      <w:pPr>
        <w:spacing w:line="360" w:lineRule="auto"/>
        <w:jc w:val="center"/>
        <w:rPr>
          <w:rFonts w:hint="eastAsia" w:ascii="宋体" w:hAnsi="宋体" w:eastAsia="宋体"/>
          <w:b/>
          <w:sz w:val="28"/>
          <w:szCs w:val="28"/>
        </w:rPr>
      </w:pPr>
    </w:p>
    <w:p w14:paraId="1EB82AC1">
      <w:pPr>
        <w:spacing w:line="360" w:lineRule="auto"/>
        <w:rPr>
          <w:rFonts w:hint="eastAsia" w:ascii="宋体" w:hAnsi="宋体" w:eastAsia="宋体"/>
          <w:sz w:val="28"/>
          <w:szCs w:val="28"/>
        </w:rPr>
      </w:pPr>
    </w:p>
    <w:p w14:paraId="4F49D038">
      <w:pPr>
        <w:spacing w:line="360" w:lineRule="auto"/>
        <w:jc w:val="center"/>
        <w:rPr>
          <w:rFonts w:hint="eastAsia" w:ascii="宋体" w:hAnsi="宋体" w:eastAsia="宋体"/>
          <w:b/>
          <w:sz w:val="52"/>
        </w:rPr>
      </w:pPr>
      <w:r>
        <w:rPr>
          <w:rFonts w:hint="eastAsia" w:ascii="宋体" w:hAnsi="宋体" w:eastAsia="宋体"/>
          <w:b/>
          <w:sz w:val="52"/>
        </w:rPr>
        <w:t>招标文件</w:t>
      </w:r>
    </w:p>
    <w:p w14:paraId="6331B1A6">
      <w:pPr>
        <w:spacing w:line="360" w:lineRule="auto"/>
        <w:rPr>
          <w:rFonts w:hint="eastAsia" w:ascii="宋体" w:hAnsi="宋体" w:eastAsia="宋体"/>
          <w:sz w:val="28"/>
          <w:szCs w:val="28"/>
        </w:rPr>
      </w:pPr>
    </w:p>
    <w:p w14:paraId="62707BAC">
      <w:pPr>
        <w:spacing w:line="360" w:lineRule="auto"/>
        <w:rPr>
          <w:rFonts w:hint="eastAsia" w:ascii="宋体" w:hAnsi="宋体" w:eastAsia="宋体"/>
          <w:sz w:val="28"/>
          <w:szCs w:val="28"/>
        </w:rPr>
      </w:pPr>
    </w:p>
    <w:p w14:paraId="035CF0E5">
      <w:pPr>
        <w:spacing w:line="360" w:lineRule="auto"/>
        <w:ind w:firstLine="280" w:firstLineChars="100"/>
        <w:rPr>
          <w:rFonts w:hint="eastAsia" w:ascii="宋体" w:hAnsi="宋体" w:eastAsia="宋体"/>
          <w:b/>
          <w:sz w:val="28"/>
          <w:szCs w:val="28"/>
        </w:rPr>
      </w:pPr>
      <w:r>
        <w:rPr>
          <w:rFonts w:hint="eastAsia" w:ascii="宋体" w:hAnsi="宋体" w:eastAsia="宋体"/>
          <w:sz w:val="28"/>
          <w:szCs w:val="28"/>
        </w:rPr>
        <w:t>招标人：</w:t>
      </w:r>
      <w:r>
        <w:rPr>
          <w:rFonts w:hint="eastAsia" w:ascii="宋体" w:hAnsi="宋体" w:eastAsia="宋体"/>
          <w:b/>
          <w:sz w:val="24"/>
          <w:szCs w:val="24"/>
          <w:u w:val="single"/>
        </w:rPr>
        <w:t xml:space="preserve">  广元市昭化区通达供排水有限责任公司  </w:t>
      </w:r>
      <w:r>
        <w:rPr>
          <w:rFonts w:hint="eastAsia" w:ascii="宋体" w:hAnsi="宋体" w:eastAsia="宋体"/>
          <w:b/>
          <w:sz w:val="28"/>
          <w:szCs w:val="28"/>
        </w:rPr>
        <w:t>（盖单位章）</w:t>
      </w:r>
    </w:p>
    <w:p w14:paraId="7419633F">
      <w:pPr>
        <w:spacing w:line="360" w:lineRule="auto"/>
        <w:rPr>
          <w:rFonts w:hint="eastAsia" w:ascii="宋体" w:hAnsi="宋体" w:eastAsia="宋体"/>
          <w:b/>
          <w:sz w:val="28"/>
          <w:szCs w:val="28"/>
        </w:rPr>
      </w:pPr>
    </w:p>
    <w:p w14:paraId="1D2028AB">
      <w:pPr>
        <w:spacing w:line="360" w:lineRule="auto"/>
        <w:rPr>
          <w:rFonts w:hint="eastAsia" w:ascii="宋体" w:hAnsi="宋体" w:eastAsia="宋体"/>
          <w:b/>
          <w:sz w:val="28"/>
          <w:szCs w:val="28"/>
        </w:rPr>
      </w:pPr>
      <w:r>
        <w:rPr>
          <w:rFonts w:hint="eastAsia" w:ascii="宋体" w:hAnsi="宋体" w:eastAsia="宋体"/>
          <w:sz w:val="27"/>
        </w:rPr>
        <w:t>□</w:t>
      </w:r>
      <w:r>
        <w:rPr>
          <w:rFonts w:hint="eastAsia" w:ascii="宋体" w:hAnsi="宋体" w:eastAsia="宋体"/>
          <w:sz w:val="28"/>
          <w:szCs w:val="28"/>
        </w:rPr>
        <w:t>招标代理机构：</w:t>
      </w:r>
      <w:r>
        <w:rPr>
          <w:rFonts w:hint="eastAsia" w:ascii="宋体" w:hAnsi="宋体" w:eastAsia="宋体"/>
          <w:b/>
          <w:sz w:val="24"/>
          <w:szCs w:val="24"/>
          <w:u w:val="single"/>
        </w:rPr>
        <w:t xml:space="preserve">   /    </w:t>
      </w:r>
    </w:p>
    <w:p w14:paraId="78D42C3E">
      <w:pPr>
        <w:spacing w:line="360" w:lineRule="auto"/>
      </w:pPr>
    </w:p>
    <w:p w14:paraId="232BBA0E">
      <w:pPr>
        <w:spacing w:line="360" w:lineRule="auto"/>
        <w:rPr>
          <w:rFonts w:hint="eastAsia" w:ascii="宋体" w:hAnsi="宋体" w:eastAsia="宋体"/>
          <w:b/>
          <w:sz w:val="28"/>
          <w:szCs w:val="28"/>
        </w:rPr>
      </w:pPr>
      <w:r>
        <w:rPr>
          <w:rFonts w:hint="eastAsia" w:ascii="宋体" w:hAnsi="宋体" w:eastAsia="宋体"/>
          <w:sz w:val="27"/>
          <w:lang w:eastAsia="zh-CN"/>
        </w:rPr>
        <w:t>☑</w:t>
      </w:r>
      <w:r>
        <w:rPr>
          <w:rFonts w:hint="eastAsia" w:ascii="宋体" w:hAnsi="宋体" w:eastAsia="宋体"/>
          <w:sz w:val="28"/>
          <w:szCs w:val="28"/>
        </w:rPr>
        <w:t>招标代理机构：</w:t>
      </w:r>
      <w:r>
        <w:rPr>
          <w:rFonts w:hint="eastAsia" w:ascii="宋体" w:hAnsi="宋体" w:eastAsia="宋体"/>
          <w:b/>
          <w:sz w:val="24"/>
          <w:szCs w:val="24"/>
          <w:u w:val="single"/>
        </w:rPr>
        <w:t xml:space="preserve">  重庆大正建设工程经济技术有限公司  </w:t>
      </w:r>
      <w:r>
        <w:rPr>
          <w:rFonts w:hint="eastAsia" w:ascii="宋体" w:hAnsi="宋体" w:eastAsia="宋体"/>
          <w:b/>
          <w:sz w:val="28"/>
          <w:szCs w:val="28"/>
        </w:rPr>
        <w:t>（盖单位章）</w:t>
      </w:r>
    </w:p>
    <w:p w14:paraId="7B10107D">
      <w:pPr>
        <w:spacing w:line="360" w:lineRule="auto"/>
        <w:rPr>
          <w:rFonts w:hint="eastAsia" w:ascii="宋体" w:hAnsi="宋体" w:eastAsia="宋体"/>
          <w:b/>
          <w:sz w:val="28"/>
          <w:szCs w:val="28"/>
        </w:rPr>
      </w:pPr>
    </w:p>
    <w:p w14:paraId="07D1C6F3">
      <w:pPr>
        <w:spacing w:line="360" w:lineRule="auto"/>
        <w:ind w:firstLine="280" w:firstLineChars="100"/>
        <w:rPr>
          <w:rFonts w:hint="eastAsia" w:ascii="宋体" w:hAnsi="宋体" w:eastAsia="宋体"/>
          <w:b/>
          <w:sz w:val="28"/>
          <w:szCs w:val="28"/>
        </w:rPr>
      </w:pPr>
      <w:r>
        <w:rPr>
          <w:rFonts w:hint="eastAsia" w:ascii="宋体" w:hAnsi="宋体" w:eastAsia="宋体"/>
          <w:sz w:val="28"/>
          <w:szCs w:val="28"/>
        </w:rPr>
        <w:t>招标代理机构项目负责人：</w:t>
      </w:r>
      <w:r>
        <w:rPr>
          <w:rFonts w:hint="eastAsia" w:ascii="宋体" w:hAnsi="宋体" w:eastAsia="宋体"/>
          <w:b/>
          <w:sz w:val="24"/>
          <w:szCs w:val="24"/>
          <w:u w:val="single"/>
        </w:rPr>
        <w:t xml:space="preserve">    兰瑞林  </w:t>
      </w:r>
      <w:r>
        <w:rPr>
          <w:rFonts w:hint="eastAsia" w:ascii="宋体" w:hAnsi="宋体" w:eastAsia="宋体"/>
          <w:b/>
          <w:sz w:val="28"/>
          <w:szCs w:val="28"/>
        </w:rPr>
        <w:t>（盖从业印章）</w:t>
      </w:r>
    </w:p>
    <w:p w14:paraId="37D26222">
      <w:pPr>
        <w:spacing w:line="360" w:lineRule="auto"/>
        <w:rPr>
          <w:rFonts w:hint="eastAsia" w:ascii="宋体" w:hAnsi="宋体" w:eastAsia="宋体"/>
          <w:b/>
          <w:sz w:val="28"/>
          <w:szCs w:val="28"/>
        </w:rPr>
      </w:pPr>
    </w:p>
    <w:p w14:paraId="1137D6D2">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招标文件编制人员：</w:t>
      </w:r>
      <w:r>
        <w:rPr>
          <w:rFonts w:hint="eastAsia" w:ascii="宋体" w:hAnsi="宋体" w:eastAsia="宋体"/>
          <w:b/>
          <w:sz w:val="24"/>
          <w:szCs w:val="24"/>
          <w:u w:val="single"/>
        </w:rPr>
        <w:t xml:space="preserve">   赵明明;姜永伦;唐坤  </w:t>
      </w:r>
      <w:r>
        <w:rPr>
          <w:rFonts w:hint="eastAsia" w:ascii="宋体" w:hAnsi="宋体" w:eastAsia="宋体"/>
          <w:b/>
          <w:sz w:val="28"/>
          <w:szCs w:val="28"/>
        </w:rPr>
        <w:t>（盖从业印章）</w:t>
      </w:r>
    </w:p>
    <w:p w14:paraId="3B18CFF1">
      <w:pPr>
        <w:spacing w:line="360" w:lineRule="auto"/>
        <w:rPr>
          <w:rFonts w:hint="eastAsia" w:ascii="宋体" w:hAnsi="宋体" w:eastAsia="宋体"/>
          <w:sz w:val="28"/>
          <w:szCs w:val="28"/>
        </w:rPr>
      </w:pPr>
    </w:p>
    <w:p w14:paraId="79B9CEB3">
      <w:pPr>
        <w:spacing w:line="360" w:lineRule="auto"/>
        <w:ind w:firstLine="280" w:firstLineChars="100"/>
        <w:rPr>
          <w:rFonts w:hint="eastAsia" w:ascii="宋体" w:hAnsi="宋体" w:eastAsia="宋体"/>
          <w:sz w:val="28"/>
          <w:szCs w:val="28"/>
        </w:rPr>
      </w:pPr>
      <w:r>
        <w:rPr>
          <w:rFonts w:hint="eastAsia" w:ascii="宋体" w:hAnsi="宋体" w:eastAsia="宋体"/>
          <w:sz w:val="28"/>
          <w:szCs w:val="28"/>
        </w:rPr>
        <w:t>附件:</w:t>
      </w:r>
      <w:r>
        <w:rPr>
          <w:sz w:val="28"/>
          <w:szCs w:val="28"/>
        </w:rPr>
        <w:drawing>
          <wp:inline distT="0" distB="0" distL="114300" distR="114300">
            <wp:extent cx="154940" cy="154940"/>
            <wp:effectExtent l="0" t="0" r="165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4940" cy="154940"/>
                    </a:xfrm>
                    <a:prstGeom prst="rect">
                      <a:avLst/>
                    </a:prstGeom>
                    <a:noFill/>
                    <a:ln>
                      <a:noFill/>
                    </a:ln>
                  </pic:spPr>
                </pic:pic>
              </a:graphicData>
            </a:graphic>
          </wp:inline>
        </w:drawing>
      </w:r>
    </w:p>
    <w:p w14:paraId="39F89FB3">
      <w:pPr>
        <w:spacing w:line="360" w:lineRule="auto"/>
        <w:rPr>
          <w:rFonts w:hint="eastAsia" w:ascii="宋体" w:hAnsi="宋体" w:eastAsia="宋体"/>
          <w:sz w:val="28"/>
          <w:szCs w:val="28"/>
        </w:rPr>
      </w:pPr>
    </w:p>
    <w:p w14:paraId="75D852C7">
      <w:pPr>
        <w:spacing w:line="360" w:lineRule="auto"/>
        <w:jc w:val="center"/>
        <w:rPr>
          <w:rFonts w:hint="eastAsia" w:ascii="宋体" w:hAnsi="宋体" w:eastAsia="宋体"/>
          <w:sz w:val="28"/>
          <w:szCs w:val="28"/>
        </w:rPr>
      </w:pP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2025</w:t>
      </w:r>
      <w:r>
        <w:rPr>
          <w:rFonts w:hint="eastAsia" w:ascii="宋体" w:hAnsi="宋体" w:eastAsia="宋体"/>
          <w:b/>
          <w:sz w:val="28"/>
          <w:szCs w:val="28"/>
          <w:u w:val="single"/>
        </w:rPr>
        <w:t xml:space="preserve"> </w:t>
      </w:r>
      <w:r>
        <w:rPr>
          <w:rFonts w:hint="eastAsia" w:ascii="宋体" w:hAnsi="宋体" w:eastAsia="宋体"/>
          <w:sz w:val="28"/>
          <w:szCs w:val="28"/>
        </w:rPr>
        <w:t>年</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11</w:t>
      </w:r>
      <w:r>
        <w:rPr>
          <w:rFonts w:hint="eastAsia" w:ascii="宋体" w:hAnsi="宋体" w:eastAsia="宋体"/>
          <w:b/>
          <w:sz w:val="28"/>
          <w:szCs w:val="28"/>
          <w:u w:val="single"/>
        </w:rPr>
        <w:t xml:space="preserve">  </w:t>
      </w:r>
      <w:r>
        <w:rPr>
          <w:rFonts w:hint="eastAsia" w:ascii="宋体" w:hAnsi="宋体" w:eastAsia="宋体"/>
          <w:sz w:val="28"/>
          <w:szCs w:val="28"/>
        </w:rPr>
        <w:t>月</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11</w:t>
      </w:r>
      <w:r>
        <w:rPr>
          <w:rFonts w:hint="eastAsia" w:ascii="宋体" w:hAnsi="宋体" w:eastAsia="宋体"/>
          <w:b/>
          <w:sz w:val="28"/>
          <w:szCs w:val="28"/>
          <w:u w:val="single"/>
        </w:rPr>
        <w:t xml:space="preserve"> </w:t>
      </w:r>
      <w:r>
        <w:rPr>
          <w:rFonts w:hint="eastAsia" w:ascii="宋体" w:hAnsi="宋体" w:eastAsia="宋体"/>
          <w:sz w:val="28"/>
          <w:szCs w:val="28"/>
        </w:rPr>
        <w:t>日</w:t>
      </w:r>
    </w:p>
    <w:p w14:paraId="5B8F3A0E">
      <w:pPr>
        <w:spacing w:line="360" w:lineRule="auto"/>
        <w:rPr>
          <w:rFonts w:hint="eastAsia" w:ascii="宋体" w:hAnsi="宋体" w:eastAsia="宋体" w:cs="宋体"/>
          <w:sz w:val="24"/>
          <w:szCs w:val="24"/>
        </w:rPr>
      </w:pPr>
    </w:p>
    <w:p w14:paraId="40EF3F1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注：实行委托招标组织形式的，招标代理机构项目负责人和招标文件编制人员应是招标人和招标代理机构双方签订的委托招标代理合同载明的项目负责人和主要专职技术人员。</w:t>
      </w:r>
    </w:p>
    <w:p w14:paraId="3021564A">
      <w:pPr>
        <w:spacing w:line="360" w:lineRule="auto"/>
        <w:jc w:val="center"/>
        <w:rPr>
          <w:rFonts w:hint="eastAsia" w:ascii="宋体" w:hAnsi="宋体" w:eastAsia="宋体"/>
          <w:sz w:val="28"/>
          <w:szCs w:val="28"/>
        </w:rPr>
        <w:sectPr>
          <w:pgSz w:w="11906" w:h="16838"/>
          <w:pgMar w:top="1417" w:right="1417" w:bottom="1417" w:left="1417" w:header="851" w:footer="850" w:gutter="0"/>
          <w:cols w:space="720" w:num="1"/>
          <w:docGrid w:type="lines" w:linePitch="312" w:charSpace="0"/>
        </w:sectPr>
      </w:pPr>
    </w:p>
    <w:p w14:paraId="4C5C6E3A">
      <w:pPr>
        <w:pStyle w:val="2"/>
        <w:jc w:val="center"/>
        <w:rPr>
          <w:rFonts w:hint="eastAsia" w:ascii="宋体" w:hAnsi="宋体" w:eastAsia="宋体" w:cs="宋体"/>
          <w:sz w:val="32"/>
          <w:szCs w:val="32"/>
        </w:rPr>
      </w:pPr>
      <w:r>
        <w:rPr>
          <w:rFonts w:hint="eastAsia" w:ascii="宋体" w:hAnsi="宋体" w:eastAsia="宋体" w:cs="宋体"/>
          <w:sz w:val="32"/>
          <w:szCs w:val="32"/>
        </w:rPr>
        <w:t>目  录</w:t>
      </w:r>
    </w:p>
    <w:p w14:paraId="10FE2A77">
      <w:pPr>
        <w:rPr>
          <w:rFonts w:hint="eastAsia"/>
        </w:rPr>
      </w:pPr>
    </w:p>
    <w:p w14:paraId="4B10F75B">
      <w:pPr>
        <w:pStyle w:val="52"/>
        <w:tabs>
          <w:tab w:val="right" w:leader="dot" w:pos="9072"/>
        </w:tabs>
        <w:spacing w:line="480" w:lineRule="auto"/>
        <w:rPr>
          <w:rFonts w:hint="eastAsia" w:ascii="宋体" w:hAnsi="宋体" w:cs="宋体"/>
          <w:sz w:val="24"/>
          <w:szCs w:val="24"/>
        </w:rPr>
      </w:pPr>
      <w:bookmarkStart w:id="0" w:name="_Toc19433_WPSOffice_Type1"/>
      <w:r>
        <w:rPr>
          <w:rFonts w:hint="eastAsia" w:ascii="宋体" w:hAnsi="宋体" w:cs="宋体"/>
          <w:sz w:val="24"/>
          <w:szCs w:val="24"/>
        </w:rPr>
        <w:fldChar w:fldCharType="begin"/>
      </w:r>
      <w:r>
        <w:rPr>
          <w:rFonts w:hint="eastAsia" w:ascii="宋体" w:hAnsi="宋体" w:cs="宋体"/>
          <w:sz w:val="24"/>
          <w:szCs w:val="24"/>
        </w:rPr>
        <w:instrText xml:space="preserve"> HYPERLINK \l _Toc29583_WPSOffice_Level1 </w:instrText>
      </w:r>
      <w:r>
        <w:rPr>
          <w:rFonts w:hint="eastAsia" w:ascii="宋体" w:hAnsi="宋体" w:cs="宋体"/>
          <w:sz w:val="24"/>
          <w:szCs w:val="24"/>
        </w:rPr>
        <w:fldChar w:fldCharType="separate"/>
      </w:r>
      <w:r>
        <w:rPr>
          <w:rFonts w:hint="eastAsia" w:ascii="宋体" w:hAnsi="宋体"/>
          <w:sz w:val="27"/>
          <w:szCs w:val="22"/>
        </w:rPr>
        <w:t>□</w:t>
      </w:r>
      <w:r>
        <w:rPr>
          <w:rFonts w:hint="eastAsia" w:ascii="宋体" w:hAnsi="宋体" w:cs="宋体"/>
          <w:sz w:val="24"/>
          <w:szCs w:val="24"/>
        </w:rPr>
        <w:t>第一章 招标公告（适用于公开招标）</w:t>
      </w:r>
      <w:r>
        <w:rPr>
          <w:rFonts w:hint="eastAsia" w:ascii="宋体" w:hAnsi="宋体" w:cs="宋体"/>
          <w:sz w:val="24"/>
          <w:szCs w:val="24"/>
        </w:rPr>
        <w:fldChar w:fldCharType="end"/>
      </w:r>
    </w:p>
    <w:p w14:paraId="038CCEDB">
      <w:pPr>
        <w:pStyle w:val="52"/>
        <w:tabs>
          <w:tab w:val="right" w:leader="dot" w:pos="9072"/>
        </w:tabs>
        <w:spacing w:line="480" w:lineRule="auto"/>
        <w:rPr>
          <w:rFonts w:hint="eastAsia" w:ascii="宋体" w:hAnsi="宋体" w:cs="宋体"/>
          <w:sz w:val="24"/>
          <w:szCs w:val="24"/>
        </w:rPr>
      </w:pPr>
      <w:r>
        <w:fldChar w:fldCharType="begin"/>
      </w:r>
      <w:r>
        <w:instrText xml:space="preserve"> HYPERLINK \l "_Toc5226_WPSOffice_Level1" </w:instrText>
      </w:r>
      <w:r>
        <w:fldChar w:fldCharType="separate"/>
      </w:r>
      <w:r>
        <w:rPr>
          <w:rFonts w:hint="eastAsia" w:ascii="宋体" w:hAnsi="宋体"/>
          <w:sz w:val="27"/>
          <w:szCs w:val="22"/>
        </w:rPr>
        <w:t>□</w:t>
      </w:r>
      <w:r>
        <w:rPr>
          <w:rFonts w:hint="eastAsia" w:ascii="宋体" w:hAnsi="宋体" w:cs="宋体"/>
          <w:sz w:val="24"/>
          <w:szCs w:val="24"/>
        </w:rPr>
        <w:t>第一章 投标邀请书（适用于邀请招标）</w:t>
      </w:r>
      <w:r>
        <w:rPr>
          <w:rFonts w:hint="eastAsia" w:ascii="宋体" w:hAnsi="宋体" w:cs="宋体"/>
          <w:sz w:val="24"/>
          <w:szCs w:val="24"/>
        </w:rPr>
        <w:fldChar w:fldCharType="end"/>
      </w:r>
    </w:p>
    <w:p w14:paraId="0E84005F">
      <w:pPr>
        <w:pStyle w:val="52"/>
        <w:tabs>
          <w:tab w:val="right" w:leader="dot" w:pos="9072"/>
        </w:tabs>
        <w:spacing w:line="480" w:lineRule="auto"/>
        <w:ind w:firstLine="240" w:firstLineChars="100"/>
        <w:rPr>
          <w:rFonts w:hint="eastAsia" w:ascii="宋体" w:hAnsi="宋体" w:cs="宋体"/>
          <w:sz w:val="24"/>
          <w:szCs w:val="24"/>
        </w:rPr>
      </w:pPr>
      <w:r>
        <w:rPr>
          <w:rFonts w:hint="eastAsia" w:ascii="宋体" w:hAnsi="宋体" w:cs="宋体"/>
          <w:sz w:val="24"/>
          <w:szCs w:val="24"/>
        </w:rPr>
        <w:t>第二章 投标人须知</w:t>
      </w:r>
    </w:p>
    <w:p w14:paraId="12A84E2F">
      <w:pPr>
        <w:pStyle w:val="52"/>
        <w:tabs>
          <w:tab w:val="right" w:leader="dot" w:pos="9072"/>
        </w:tabs>
        <w:spacing w:line="480" w:lineRule="auto"/>
        <w:ind w:firstLine="200" w:firstLineChars="100"/>
        <w:rPr>
          <w:rFonts w:hint="eastAsia" w:ascii="宋体" w:hAnsi="宋体" w:cs="宋体"/>
          <w:sz w:val="24"/>
          <w:szCs w:val="24"/>
        </w:rPr>
      </w:pPr>
      <w:r>
        <w:fldChar w:fldCharType="begin"/>
      </w:r>
      <w:r>
        <w:instrText xml:space="preserve"> HYPERLINK \l "_Toc1561_WPSOffice_Level1" </w:instrText>
      </w:r>
      <w:r>
        <w:fldChar w:fldCharType="separate"/>
      </w:r>
      <w:r>
        <w:rPr>
          <w:rFonts w:hint="eastAsia" w:ascii="宋体" w:hAnsi="宋体" w:cs="宋体"/>
          <w:sz w:val="24"/>
          <w:szCs w:val="24"/>
        </w:rPr>
        <w:t>第三章 评标办法（综合评估法）</w:t>
      </w:r>
      <w:r>
        <w:rPr>
          <w:rFonts w:hint="eastAsia" w:ascii="宋体" w:hAnsi="宋体" w:cs="宋体"/>
          <w:sz w:val="24"/>
          <w:szCs w:val="24"/>
        </w:rPr>
        <w:fldChar w:fldCharType="end"/>
      </w:r>
    </w:p>
    <w:p w14:paraId="376369D4">
      <w:pPr>
        <w:pStyle w:val="52"/>
        <w:tabs>
          <w:tab w:val="right" w:leader="dot" w:pos="9072"/>
        </w:tabs>
        <w:spacing w:line="480" w:lineRule="auto"/>
        <w:ind w:firstLine="240" w:firstLineChars="100"/>
        <w:rPr>
          <w:rFonts w:hint="eastAsia" w:ascii="宋体" w:hAnsi="宋体" w:cs="宋体"/>
          <w:sz w:val="24"/>
          <w:szCs w:val="24"/>
        </w:rPr>
      </w:pPr>
      <w:r>
        <w:rPr>
          <w:rFonts w:hint="eastAsia" w:ascii="宋体" w:hAnsi="宋体" w:cs="宋体"/>
          <w:sz w:val="24"/>
          <w:szCs w:val="24"/>
        </w:rPr>
        <w:t>第四章 合同条款及格式</w:t>
      </w:r>
      <w:bookmarkEnd w:id="0"/>
    </w:p>
    <w:p w14:paraId="2902AEA7">
      <w:pPr>
        <w:pStyle w:val="52"/>
        <w:tabs>
          <w:tab w:val="right" w:leader="dot" w:pos="9072"/>
        </w:tabs>
        <w:spacing w:line="480" w:lineRule="auto"/>
        <w:ind w:firstLine="240" w:firstLineChars="100"/>
        <w:rPr>
          <w:rFonts w:hint="eastAsia" w:ascii="宋体" w:hAnsi="宋体" w:cs="宋体"/>
          <w:sz w:val="24"/>
          <w:szCs w:val="24"/>
        </w:rPr>
      </w:pPr>
      <w:r>
        <w:rPr>
          <w:rFonts w:hint="eastAsia" w:ascii="宋体" w:hAnsi="宋体" w:cs="宋体"/>
          <w:sz w:val="24"/>
          <w:szCs w:val="24"/>
        </w:rPr>
        <w:t>第五章 发包人要求</w:t>
      </w:r>
    </w:p>
    <w:p w14:paraId="7F44D60A">
      <w:pPr>
        <w:pStyle w:val="52"/>
        <w:tabs>
          <w:tab w:val="right" w:leader="dot" w:pos="9072"/>
        </w:tabs>
        <w:spacing w:line="480" w:lineRule="auto"/>
        <w:ind w:firstLine="240" w:firstLineChars="100"/>
        <w:rPr>
          <w:rFonts w:hint="eastAsia" w:ascii="宋体" w:hAnsi="宋体" w:cs="宋体"/>
          <w:sz w:val="24"/>
          <w:szCs w:val="24"/>
        </w:rPr>
        <w:sectPr>
          <w:footerReference r:id="rId3" w:type="default"/>
          <w:pgSz w:w="11906" w:h="16838"/>
          <w:pgMar w:top="1417" w:right="1417" w:bottom="1417" w:left="1417" w:header="851" w:footer="850" w:gutter="0"/>
          <w:pgNumType w:start="1"/>
          <w:cols w:space="720" w:num="1"/>
          <w:docGrid w:type="lines" w:linePitch="312" w:charSpace="0"/>
        </w:sectPr>
      </w:pPr>
      <w:r>
        <w:rPr>
          <w:rFonts w:hint="eastAsia" w:ascii="宋体" w:hAnsi="宋体" w:cs="宋体"/>
          <w:sz w:val="24"/>
          <w:szCs w:val="24"/>
        </w:rPr>
        <w:t>第六章 投标文件格式</w:t>
      </w:r>
    </w:p>
    <w:p w14:paraId="56193D79">
      <w:pPr>
        <w:pStyle w:val="2"/>
        <w:jc w:val="center"/>
        <w:rPr>
          <w:rFonts w:hint="eastAsia" w:ascii="宋体" w:hAnsi="宋体" w:eastAsia="宋体" w:cs="宋体"/>
          <w:sz w:val="32"/>
          <w:szCs w:val="3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32"/>
          <w:szCs w:val="32"/>
        </w:rPr>
        <w:t>第一卷</w:t>
      </w:r>
    </w:p>
    <w:p w14:paraId="67B1646A">
      <w:pPr>
        <w:pStyle w:val="2"/>
        <w:jc w:val="center"/>
        <w:rPr>
          <w:rFonts w:hint="eastAsia" w:ascii="宋体" w:hAnsi="宋体" w:eastAsia="宋体" w:cs="宋体"/>
          <w:sz w:val="32"/>
          <w:szCs w:val="32"/>
        </w:rPr>
      </w:pPr>
      <w:r>
        <w:rPr>
          <w:rFonts w:hint="eastAsia" w:ascii="宋体" w:hAnsi="宋体" w:eastAsia="宋体" w:cs="宋体"/>
          <w:sz w:val="32"/>
          <w:szCs w:val="32"/>
        </w:rPr>
        <w:t>□第一章 招标公告（适用于公开招标）</w:t>
      </w:r>
    </w:p>
    <w:p w14:paraId="2EA4221A">
      <w:pPr>
        <w:spacing w:line="360" w:lineRule="auto"/>
        <w:jc w:val="center"/>
        <w:rPr>
          <w:rFonts w:hint="eastAsia" w:ascii="宋体" w:hAnsi="宋体" w:eastAsia="宋体"/>
          <w:b/>
          <w:sz w:val="28"/>
          <w:szCs w:val="28"/>
          <w:u w:val="single"/>
        </w:rPr>
      </w:pPr>
    </w:p>
    <w:p w14:paraId="35C4D5CC">
      <w:pPr>
        <w:spacing w:line="360" w:lineRule="auto"/>
        <w:jc w:val="center"/>
        <w:rPr>
          <w:rFonts w:hint="eastAsia" w:ascii="宋体" w:hAnsi="宋体" w:eastAsia="宋体"/>
          <w:b/>
          <w:sz w:val="28"/>
          <w:szCs w:val="28"/>
        </w:rPr>
      </w:pPr>
      <w:r>
        <w:rPr>
          <w:rFonts w:hint="eastAsia" w:ascii="宋体" w:hAnsi="宋体" w:eastAsia="宋体"/>
          <w:b/>
          <w:sz w:val="28"/>
          <w:szCs w:val="28"/>
          <w:u w:val="single"/>
        </w:rPr>
        <w:t xml:space="preserve">广元市昭化区老城区供水老化管道和设施更新改造项目 </w:t>
      </w:r>
      <w:r>
        <w:rPr>
          <w:rFonts w:hint="eastAsia" w:ascii="宋体" w:hAnsi="宋体" w:eastAsia="宋体"/>
          <w:b/>
          <w:sz w:val="28"/>
          <w:szCs w:val="28"/>
        </w:rPr>
        <w:t>(项目名称)</w:t>
      </w:r>
    </w:p>
    <w:p w14:paraId="18DBB1E8">
      <w:pPr>
        <w:spacing w:line="360" w:lineRule="auto"/>
        <w:jc w:val="center"/>
        <w:rPr>
          <w:rFonts w:hint="eastAsia" w:ascii="宋体" w:hAnsi="宋体" w:eastAsia="宋体"/>
          <w:b/>
          <w:sz w:val="28"/>
          <w:szCs w:val="28"/>
        </w:rPr>
      </w:pPr>
      <w:r>
        <w:rPr>
          <w:rFonts w:hint="eastAsia" w:ascii="宋体" w:hAnsi="宋体" w:eastAsia="宋体"/>
          <w:b/>
          <w:sz w:val="28"/>
          <w:szCs w:val="28"/>
        </w:rPr>
        <w:t xml:space="preserve">勘察设计 </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w:t>
      </w:r>
      <w:r>
        <w:rPr>
          <w:rFonts w:hint="eastAsia" w:ascii="宋体" w:hAnsi="宋体" w:eastAsia="宋体"/>
          <w:b/>
          <w:sz w:val="28"/>
          <w:szCs w:val="28"/>
          <w:u w:val="single"/>
        </w:rPr>
        <w:t xml:space="preserve">  </w:t>
      </w:r>
      <w:r>
        <w:rPr>
          <w:rFonts w:hint="eastAsia" w:ascii="宋体" w:hAnsi="宋体" w:eastAsia="宋体"/>
          <w:b/>
          <w:sz w:val="28"/>
          <w:szCs w:val="28"/>
        </w:rPr>
        <w:t xml:space="preserve"> 标段</w:t>
      </w:r>
    </w:p>
    <w:p w14:paraId="4AF09A4F">
      <w:pPr>
        <w:spacing w:line="360" w:lineRule="auto"/>
        <w:jc w:val="center"/>
        <w:rPr>
          <w:rFonts w:hint="eastAsia" w:ascii="宋体" w:hAnsi="宋体" w:eastAsia="宋体"/>
          <w:b/>
          <w:sz w:val="28"/>
          <w:szCs w:val="28"/>
        </w:rPr>
      </w:pPr>
      <w:r>
        <w:rPr>
          <w:rFonts w:hint="eastAsia" w:ascii="宋体" w:hAnsi="宋体" w:eastAsia="宋体"/>
          <w:b/>
          <w:sz w:val="28"/>
          <w:szCs w:val="28"/>
        </w:rPr>
        <w:t>招标公告</w:t>
      </w:r>
    </w:p>
    <w:p w14:paraId="15095F4C">
      <w:pPr>
        <w:spacing w:line="360" w:lineRule="auto"/>
        <w:jc w:val="center"/>
        <w:rPr>
          <w:rFonts w:hint="eastAsia" w:ascii="宋体" w:hAnsi="宋体" w:eastAsia="宋体"/>
          <w:sz w:val="28"/>
          <w:szCs w:val="28"/>
        </w:rPr>
      </w:pPr>
    </w:p>
    <w:p w14:paraId="2796FAE1">
      <w:pPr>
        <w:spacing w:line="360" w:lineRule="auto"/>
        <w:rPr>
          <w:rFonts w:hint="eastAsia" w:ascii="宋体" w:hAnsi="宋体" w:eastAsia="宋体"/>
          <w:b/>
          <w:sz w:val="24"/>
          <w:szCs w:val="24"/>
        </w:rPr>
      </w:pPr>
      <w:r>
        <w:rPr>
          <w:rFonts w:hint="eastAsia" w:ascii="宋体" w:hAnsi="宋体" w:eastAsia="宋体"/>
          <w:b/>
          <w:sz w:val="24"/>
          <w:szCs w:val="24"/>
        </w:rPr>
        <w:t>1. 招标条件</w:t>
      </w:r>
    </w:p>
    <w:p w14:paraId="08D6B0FB">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1.1本招标项目</w:t>
      </w:r>
      <w:r>
        <w:rPr>
          <w:rFonts w:hint="eastAsia" w:ascii="宋体" w:hAnsi="宋体" w:eastAsia="宋体"/>
          <w:b/>
          <w:sz w:val="24"/>
          <w:szCs w:val="24"/>
          <w:u w:val="single"/>
        </w:rPr>
        <w:t xml:space="preserve">  广元市昭化区老城区供水老化管道和设施更新改造项目  </w:t>
      </w:r>
      <w:r>
        <w:rPr>
          <w:rFonts w:hint="eastAsia" w:ascii="宋体" w:hAnsi="宋体" w:eastAsia="宋体"/>
          <w:sz w:val="24"/>
          <w:szCs w:val="24"/>
        </w:rPr>
        <w:t>(项目名称)已由</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广元市昭化区发展和改革局</w:t>
      </w:r>
      <w:r>
        <w:rPr>
          <w:rFonts w:hint="eastAsia" w:ascii="宋体" w:hAnsi="宋体" w:eastAsia="宋体"/>
          <w:b/>
          <w:sz w:val="24"/>
          <w:szCs w:val="24"/>
          <w:u w:val="single"/>
        </w:rPr>
        <w:t xml:space="preserve">  </w:t>
      </w:r>
      <w:r>
        <w:rPr>
          <w:rFonts w:hint="eastAsia" w:ascii="宋体" w:hAnsi="宋体" w:eastAsia="宋体"/>
          <w:sz w:val="24"/>
          <w:szCs w:val="24"/>
        </w:rPr>
        <w:t>(项目审批、核准或备案机关名称)以</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昭发改审批（2024）32号、昭发改函（2025）28号</w:t>
      </w:r>
      <w:r>
        <w:rPr>
          <w:rFonts w:hint="eastAsia" w:ascii="宋体" w:hAnsi="宋体" w:eastAsia="宋体"/>
          <w:b/>
          <w:sz w:val="24"/>
          <w:szCs w:val="24"/>
          <w:u w:val="single"/>
        </w:rPr>
        <w:t xml:space="preserve">   </w:t>
      </w:r>
      <w:r>
        <w:rPr>
          <w:rFonts w:hint="eastAsia" w:ascii="宋体" w:hAnsi="宋体" w:eastAsia="宋体"/>
          <w:sz w:val="24"/>
          <w:szCs w:val="24"/>
        </w:rPr>
        <w:t>（批文名称及编号）批准建设，项目业主为</w:t>
      </w:r>
      <w:r>
        <w:rPr>
          <w:rFonts w:hint="eastAsia" w:ascii="宋体" w:hAnsi="宋体" w:eastAsia="宋体"/>
          <w:b/>
          <w:sz w:val="24"/>
          <w:szCs w:val="24"/>
          <w:u w:val="single"/>
        </w:rPr>
        <w:t xml:space="preserve"> 广元市昭化区通达供排水有限责任公司 </w:t>
      </w:r>
      <w:r>
        <w:rPr>
          <w:rFonts w:hint="eastAsia" w:ascii="宋体" w:hAnsi="宋体" w:eastAsia="宋体"/>
          <w:b/>
          <w:sz w:val="24"/>
          <w:szCs w:val="24"/>
        </w:rPr>
        <w:t>，</w:t>
      </w:r>
      <w:r>
        <w:rPr>
          <w:rFonts w:hint="eastAsia" w:ascii="宋体" w:hAnsi="宋体" w:eastAsia="宋体"/>
          <w:sz w:val="24"/>
          <w:szCs w:val="24"/>
        </w:rPr>
        <w:t>建设资金来自</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争取上级资金及地方财政配套资金</w:t>
      </w:r>
      <w:r>
        <w:rPr>
          <w:rFonts w:hint="eastAsia" w:ascii="宋体" w:hAnsi="宋体" w:eastAsia="宋体"/>
          <w:b/>
          <w:sz w:val="24"/>
          <w:szCs w:val="24"/>
          <w:u w:val="single"/>
        </w:rPr>
        <w:t xml:space="preserve">   </w:t>
      </w:r>
      <w:r>
        <w:rPr>
          <w:rFonts w:hint="eastAsia" w:ascii="宋体" w:hAnsi="宋体" w:eastAsia="宋体"/>
          <w:sz w:val="24"/>
          <w:szCs w:val="24"/>
        </w:rPr>
        <w:t>（资金来源），项目出资比例为</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100%</w:t>
      </w:r>
      <w:r>
        <w:rPr>
          <w:rFonts w:hint="eastAsia" w:ascii="宋体" w:hAnsi="宋体" w:eastAsia="宋体"/>
          <w:b/>
          <w:sz w:val="24"/>
          <w:szCs w:val="24"/>
          <w:u w:val="single"/>
        </w:rPr>
        <w:t xml:space="preserve">  </w:t>
      </w:r>
      <w:r>
        <w:rPr>
          <w:rFonts w:hint="eastAsia" w:ascii="宋体" w:hAnsi="宋体" w:eastAsia="宋体"/>
          <w:sz w:val="24"/>
          <w:szCs w:val="24"/>
        </w:rPr>
        <w:t>，招标人为</w:t>
      </w:r>
      <w:r>
        <w:rPr>
          <w:rFonts w:hint="eastAsia" w:ascii="宋体" w:hAnsi="宋体" w:eastAsia="宋体"/>
          <w:b/>
          <w:sz w:val="24"/>
          <w:szCs w:val="24"/>
          <w:u w:val="single"/>
        </w:rPr>
        <w:t xml:space="preserve">广元市昭化区通达供排水有限责任公司   </w:t>
      </w:r>
      <w:r>
        <w:rPr>
          <w:rFonts w:hint="eastAsia" w:ascii="宋体" w:hAnsi="宋体" w:eastAsia="宋体"/>
          <w:sz w:val="24"/>
          <w:szCs w:val="24"/>
        </w:rPr>
        <w:t>。项目已具备招标条件，现对该项目的勘察设计进行公开招标。</w:t>
      </w:r>
    </w:p>
    <w:p w14:paraId="3FA4F3A6">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1.2本招标项目由</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广元市昭化区发展和改革局</w:t>
      </w:r>
      <w:r>
        <w:rPr>
          <w:rFonts w:hint="eastAsia" w:ascii="宋体" w:hAnsi="宋体" w:eastAsia="宋体"/>
          <w:b/>
          <w:sz w:val="24"/>
          <w:szCs w:val="24"/>
          <w:u w:val="single"/>
        </w:rPr>
        <w:t xml:space="preserve">   </w:t>
      </w:r>
      <w:r>
        <w:rPr>
          <w:rFonts w:hint="eastAsia" w:ascii="宋体" w:hAnsi="宋体" w:eastAsia="宋体"/>
          <w:sz w:val="24"/>
          <w:szCs w:val="24"/>
        </w:rPr>
        <w:t>（核准机关名称）核准（招标事项核准文号为</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昭发改审批（2024）32号、昭发改函（2025）28号</w:t>
      </w:r>
      <w:r>
        <w:rPr>
          <w:rFonts w:hint="eastAsia" w:ascii="宋体" w:hAnsi="宋体" w:eastAsia="宋体"/>
          <w:b/>
          <w:sz w:val="24"/>
          <w:szCs w:val="24"/>
          <w:u w:val="single"/>
        </w:rPr>
        <w:t xml:space="preserve">  </w:t>
      </w:r>
      <w:r>
        <w:rPr>
          <w:rFonts w:hint="eastAsia" w:ascii="宋体" w:hAnsi="宋体" w:eastAsia="宋体"/>
          <w:sz w:val="24"/>
          <w:szCs w:val="24"/>
        </w:rPr>
        <w:t>）的招标组织形式为</w:t>
      </w:r>
      <w:r>
        <w:rPr>
          <w:rFonts w:hint="eastAsia" w:ascii="宋体" w:hAnsi="宋体" w:eastAsia="宋体"/>
          <w:b/>
          <w:sz w:val="24"/>
          <w:szCs w:val="24"/>
          <w:u w:val="single"/>
        </w:rPr>
        <w:t xml:space="preserve"> </w:t>
      </w:r>
      <w:r>
        <w:rPr>
          <w:rFonts w:hint="eastAsia" w:ascii="宋体" w:hAnsi="宋体" w:eastAsia="宋体" w:cs="Times New Roman"/>
          <w:b/>
          <w:sz w:val="24"/>
          <w:szCs w:val="24"/>
          <w:u w:val="single"/>
          <w:lang w:val="en-US" w:eastAsia="zh-CN"/>
        </w:rPr>
        <w:t xml:space="preserve"> 委托招标 </w:t>
      </w:r>
      <w:r>
        <w:rPr>
          <w:rFonts w:hint="eastAsia" w:ascii="宋体" w:hAnsi="宋体" w:eastAsia="宋体"/>
          <w:b/>
          <w:sz w:val="24"/>
          <w:szCs w:val="24"/>
          <w:u w:val="single"/>
        </w:rPr>
        <w:t xml:space="preserve"> </w:t>
      </w:r>
      <w:r>
        <w:rPr>
          <w:rFonts w:hint="eastAsia" w:ascii="宋体" w:hAnsi="宋体" w:eastAsia="宋体"/>
          <w:bCs/>
          <w:sz w:val="24"/>
          <w:szCs w:val="24"/>
        </w:rPr>
        <w:t>（</w:t>
      </w:r>
      <w:r>
        <w:rPr>
          <w:rFonts w:hint="eastAsia" w:ascii="宋体" w:hAnsi="宋体" w:eastAsia="宋体"/>
          <w:sz w:val="27"/>
        </w:rPr>
        <w:t>□</w:t>
      </w:r>
      <w:r>
        <w:rPr>
          <w:rFonts w:hint="eastAsia" w:ascii="宋体" w:hAnsi="宋体" w:eastAsia="宋体"/>
          <w:sz w:val="24"/>
          <w:szCs w:val="24"/>
        </w:rPr>
        <w:t xml:space="preserve">自行招标 </w:t>
      </w:r>
      <w:r>
        <w:rPr>
          <w:rFonts w:hint="eastAsia" w:ascii="宋体" w:hAnsi="宋体" w:eastAsia="宋体"/>
          <w:sz w:val="27"/>
          <w:lang w:eastAsia="zh-CN"/>
        </w:rPr>
        <w:t>☑</w:t>
      </w:r>
      <w:r>
        <w:rPr>
          <w:rFonts w:hint="eastAsia" w:ascii="宋体" w:hAnsi="宋体" w:eastAsia="宋体"/>
          <w:sz w:val="24"/>
          <w:szCs w:val="24"/>
        </w:rPr>
        <w:t>委托招标</w:t>
      </w:r>
      <w:r>
        <w:rPr>
          <w:rFonts w:hint="eastAsia" w:ascii="宋体" w:hAnsi="宋体" w:eastAsia="宋体"/>
          <w:bCs/>
          <w:sz w:val="24"/>
          <w:szCs w:val="24"/>
        </w:rPr>
        <w:t>）</w:t>
      </w:r>
      <w:r>
        <w:rPr>
          <w:rFonts w:hint="eastAsia" w:ascii="宋体" w:hAnsi="宋体" w:eastAsia="宋体"/>
          <w:sz w:val="24"/>
          <w:szCs w:val="24"/>
        </w:rPr>
        <w:t>。招标人选择的招标代理机构是</w:t>
      </w:r>
      <w:r>
        <w:rPr>
          <w:rFonts w:hint="eastAsia" w:ascii="宋体" w:hAnsi="宋体" w:eastAsia="宋体"/>
          <w:b/>
          <w:sz w:val="24"/>
          <w:szCs w:val="24"/>
          <w:u w:val="single"/>
        </w:rPr>
        <w:t xml:space="preserve">   重庆大正建设工程经济技术有限公司   </w:t>
      </w:r>
      <w:r>
        <w:rPr>
          <w:rFonts w:hint="eastAsia" w:ascii="宋体" w:hAnsi="宋体" w:eastAsia="宋体"/>
          <w:sz w:val="24"/>
          <w:szCs w:val="24"/>
        </w:rPr>
        <w:t>。</w:t>
      </w:r>
    </w:p>
    <w:p w14:paraId="36CF7320">
      <w:pPr>
        <w:spacing w:line="360" w:lineRule="auto"/>
        <w:rPr>
          <w:rFonts w:hint="eastAsia" w:ascii="宋体" w:hAnsi="宋体" w:eastAsia="宋体"/>
          <w:b/>
          <w:sz w:val="24"/>
          <w:szCs w:val="24"/>
        </w:rPr>
      </w:pPr>
      <w:r>
        <w:rPr>
          <w:rFonts w:hint="eastAsia" w:ascii="宋体" w:hAnsi="宋体" w:eastAsia="宋体"/>
          <w:b/>
          <w:sz w:val="24"/>
          <w:szCs w:val="24"/>
        </w:rPr>
        <w:t>2. 项目概况与招标范围</w:t>
      </w:r>
    </w:p>
    <w:p w14:paraId="48C2889D">
      <w:pPr>
        <w:spacing w:line="360" w:lineRule="auto"/>
        <w:ind w:firstLine="360" w:firstLineChars="150"/>
        <w:rPr>
          <w:rFonts w:hint="eastAsia" w:ascii="宋体" w:hAnsi="宋体" w:eastAsia="宋体"/>
          <w:b/>
          <w:sz w:val="24"/>
          <w:szCs w:val="22"/>
          <w:u w:val="single"/>
        </w:rPr>
      </w:pPr>
      <w:r>
        <w:rPr>
          <w:rFonts w:hint="eastAsia" w:ascii="宋体" w:hAnsi="宋体" w:eastAsia="宋体"/>
          <w:sz w:val="24"/>
          <w:szCs w:val="24"/>
        </w:rPr>
        <w:t xml:space="preserve"> </w:t>
      </w:r>
      <w:r>
        <w:rPr>
          <w:rStyle w:val="95"/>
          <w:rFonts w:ascii="宋体" w:hAnsi="宋体"/>
          <w:sz w:val="24"/>
        </w:rPr>
        <w:t>2.1建设地点：</w:t>
      </w:r>
      <w:r>
        <w:rPr>
          <w:rFonts w:hint="eastAsia" w:ascii="宋体" w:hAnsi="宋体" w:eastAsia="宋体" w:cs="Times New Roman"/>
          <w:b/>
          <w:sz w:val="24"/>
          <w:szCs w:val="24"/>
          <w:u w:val="single"/>
          <w:lang w:val="en-US" w:eastAsia="zh-CN"/>
        </w:rPr>
        <w:t>广元市昭化区元坝镇</w:t>
      </w:r>
      <w:r>
        <w:rPr>
          <w:rStyle w:val="95"/>
          <w:rFonts w:hint="eastAsia" w:ascii="宋体" w:hAnsi="宋体" w:eastAsia="宋体"/>
          <w:b/>
          <w:sz w:val="24"/>
          <w:szCs w:val="22"/>
          <w:u w:val="single"/>
        </w:rPr>
        <w:t xml:space="preserve"> 。</w:t>
      </w:r>
    </w:p>
    <w:p w14:paraId="09323C8E">
      <w:pPr>
        <w:spacing w:line="360" w:lineRule="auto"/>
        <w:ind w:firstLine="360" w:firstLineChars="150"/>
        <w:rPr>
          <w:rFonts w:ascii="宋体" w:hAnsi="宋体"/>
          <w:sz w:val="24"/>
        </w:rPr>
      </w:pPr>
      <w:r>
        <w:rPr>
          <w:rStyle w:val="95"/>
          <w:rFonts w:ascii="宋体" w:hAnsi="宋体"/>
          <w:sz w:val="24"/>
        </w:rPr>
        <w:t>2.2项目规模：</w:t>
      </w:r>
      <w:r>
        <w:rPr>
          <w:rFonts w:hint="eastAsia" w:ascii="宋体" w:hAnsi="宋体" w:eastAsia="宋体" w:cs="Times New Roman"/>
          <w:b/>
          <w:sz w:val="24"/>
          <w:szCs w:val="24"/>
          <w:u w:val="single"/>
          <w:lang w:val="en-US" w:eastAsia="zh-CN"/>
        </w:rPr>
        <w:t>新建DN500供水高压管线5500米，新建DN400供水高压管线3400米，改造DN160供水中压管线1000米，改造DN110供水中压管线19300米，改造DN90供水低压管线2300米，改造DN75供水低压管线12100米，改造DN63供水低压管线9800米，改造DN50供水低压管线6500米，改造DN40供水低压管线4200米，改造DN32供水低压管线6100米，改造DN25供水低压管线30200米，二次供水设施19个，增设分区计量装置19个。</w:t>
      </w:r>
    </w:p>
    <w:p w14:paraId="1381FA97">
      <w:pPr>
        <w:spacing w:line="360" w:lineRule="auto"/>
        <w:ind w:firstLine="360" w:firstLineChars="150"/>
        <w:rPr>
          <w:rFonts w:ascii="宋体" w:hAnsi="宋体"/>
          <w:sz w:val="24"/>
        </w:rPr>
      </w:pPr>
      <w:r>
        <w:rPr>
          <w:rStyle w:val="95"/>
          <w:rFonts w:ascii="宋体" w:hAnsi="宋体"/>
          <w:sz w:val="24"/>
        </w:rPr>
        <w:t xml:space="preserve">2.3 </w:t>
      </w:r>
      <w:r>
        <w:rPr>
          <w:rStyle w:val="95"/>
          <w:rFonts w:ascii="宋体" w:hAnsi="宋体" w:eastAsia="宋体"/>
          <w:sz w:val="24"/>
          <w:szCs w:val="24"/>
        </w:rPr>
        <w:t>勘察设计</w:t>
      </w:r>
      <w:r>
        <w:rPr>
          <w:rStyle w:val="95"/>
          <w:rFonts w:ascii="宋体" w:hAnsi="宋体"/>
          <w:sz w:val="24"/>
        </w:rPr>
        <w:t>服务期：</w:t>
      </w:r>
      <w:r>
        <w:rPr>
          <w:rStyle w:val="95"/>
          <w:rFonts w:hint="eastAsia" w:ascii="宋体" w:hAnsi="宋体" w:eastAsia="宋体"/>
          <w:b/>
          <w:sz w:val="24"/>
          <w:u w:val="single"/>
          <w:lang w:val="en-US" w:eastAsia="zh-CN"/>
        </w:rPr>
        <w:t>45</w:t>
      </w:r>
      <w:r>
        <w:rPr>
          <w:rStyle w:val="95"/>
          <w:rFonts w:ascii="宋体" w:hAnsi="宋体" w:eastAsia="宋体"/>
          <w:b/>
          <w:sz w:val="24"/>
          <w:u w:val="single"/>
        </w:rPr>
        <w:t>日历天</w:t>
      </w:r>
      <w:r>
        <w:rPr>
          <w:rStyle w:val="95"/>
          <w:rFonts w:ascii="宋体" w:hAnsi="宋体"/>
          <w:sz w:val="24"/>
        </w:rPr>
        <w:t>。</w:t>
      </w:r>
    </w:p>
    <w:p w14:paraId="16FD06C0">
      <w:pPr>
        <w:spacing w:line="360" w:lineRule="auto"/>
        <w:ind w:firstLine="360" w:firstLineChars="150"/>
        <w:rPr>
          <w:rFonts w:ascii="宋体" w:hAnsi="宋体"/>
        </w:rPr>
      </w:pPr>
      <w:r>
        <w:rPr>
          <w:rStyle w:val="95"/>
          <w:rFonts w:ascii="宋体" w:hAnsi="宋体"/>
          <w:sz w:val="24"/>
        </w:rPr>
        <w:t>2.4 招标范围：</w:t>
      </w:r>
      <w:r>
        <w:rPr>
          <w:rStyle w:val="41"/>
          <w:rFonts w:hint="eastAsia" w:ascii="宋体" w:hAnsi="宋体" w:eastAsia="宋体" w:cs="宋体"/>
          <w:b/>
          <w:bCs/>
          <w:i w:val="0"/>
          <w:iCs w:val="0"/>
          <w:caps w:val="0"/>
          <w:color w:val="000000"/>
          <w:spacing w:val="0"/>
          <w:sz w:val="24"/>
          <w:szCs w:val="24"/>
          <w:u w:val="single"/>
          <w:shd w:val="clear" w:fill="FFFFFF"/>
        </w:rPr>
        <w:t>招标人指定范围内的全部勘察(包括初步勘察、详细勘察、工程测量及物探)及按要求提供地勘报告并通过报告审查，提供的勘察成果必须符合设计要求以及项目实施阶段的相关服务工作:设计(主要包含初步设计、设计概算编制、初设评审、施工图设计及招标人要求的其他相关设计工作内容)。</w:t>
      </w:r>
    </w:p>
    <w:p w14:paraId="66D7D3AF">
      <w:pPr>
        <w:spacing w:line="360" w:lineRule="auto"/>
        <w:ind w:firstLine="360" w:firstLineChars="150"/>
        <w:rPr>
          <w:rFonts w:ascii="宋体" w:hAnsi="宋体"/>
        </w:rPr>
      </w:pPr>
      <w:r>
        <w:rPr>
          <w:rStyle w:val="95"/>
          <w:rFonts w:ascii="宋体" w:hAnsi="宋体"/>
          <w:sz w:val="24"/>
        </w:rPr>
        <w:t>2.5标段划分：</w:t>
      </w:r>
      <w:r>
        <w:rPr>
          <w:rStyle w:val="95"/>
          <w:rFonts w:ascii="宋体" w:hAnsi="宋体"/>
          <w:b/>
          <w:sz w:val="24"/>
          <w:u w:val="single"/>
        </w:rPr>
        <w:t xml:space="preserve"> 1</w:t>
      </w:r>
      <w:r>
        <w:rPr>
          <w:rStyle w:val="95"/>
          <w:rFonts w:ascii="宋体" w:hAnsi="宋体" w:eastAsia="宋体"/>
          <w:b/>
          <w:sz w:val="24"/>
          <w:u w:val="single"/>
        </w:rPr>
        <w:t>个标段</w:t>
      </w:r>
      <w:r>
        <w:rPr>
          <w:rStyle w:val="95"/>
          <w:rFonts w:ascii="宋体" w:hAnsi="宋体" w:eastAsia="宋体"/>
        </w:rPr>
        <w:t>。</w:t>
      </w:r>
    </w:p>
    <w:p w14:paraId="5DDB0E13">
      <w:pPr>
        <w:spacing w:line="360" w:lineRule="auto"/>
        <w:rPr>
          <w:rFonts w:ascii="宋体" w:hAnsi="宋体" w:eastAsia="宋体"/>
          <w:sz w:val="24"/>
          <w:szCs w:val="24"/>
        </w:rPr>
      </w:pPr>
      <w:r>
        <w:rPr>
          <w:rStyle w:val="95"/>
          <w:rFonts w:ascii="宋体" w:hAnsi="宋体" w:eastAsia="宋体"/>
          <w:sz w:val="24"/>
          <w:szCs w:val="24"/>
        </w:rPr>
        <w:t>（说明本次招标项目的建设地点、规模及投资额、勘察设计服务期限、招标范围、标段划分及标段投资额等）。</w:t>
      </w:r>
    </w:p>
    <w:p w14:paraId="25BFCB61">
      <w:pPr>
        <w:spacing w:line="360" w:lineRule="auto"/>
        <w:rPr>
          <w:rFonts w:hint="eastAsia" w:ascii="宋体" w:hAnsi="宋体" w:eastAsia="宋体"/>
          <w:b/>
          <w:sz w:val="24"/>
          <w:szCs w:val="24"/>
        </w:rPr>
      </w:pPr>
      <w:r>
        <w:rPr>
          <w:rFonts w:hint="eastAsia" w:ascii="宋体" w:hAnsi="宋体" w:eastAsia="宋体"/>
          <w:b/>
          <w:sz w:val="24"/>
          <w:szCs w:val="24"/>
        </w:rPr>
        <w:t>3. 投标人资格要求</w:t>
      </w:r>
    </w:p>
    <w:p w14:paraId="63A2AF7E">
      <w:pPr>
        <w:spacing w:line="360" w:lineRule="auto"/>
        <w:ind w:firstLine="480"/>
        <w:rPr>
          <w:rFonts w:hint="eastAsia" w:ascii="宋体" w:hAnsi="宋体" w:eastAsia="宋体"/>
          <w:sz w:val="24"/>
          <w:szCs w:val="24"/>
        </w:rPr>
      </w:pPr>
      <w:r>
        <w:rPr>
          <w:rFonts w:hint="eastAsia" w:ascii="宋体" w:hAnsi="宋体" w:eastAsia="宋体"/>
          <w:sz w:val="24"/>
          <w:szCs w:val="24"/>
        </w:rPr>
        <w:t>3.1本次招标要求投标人须具备</w:t>
      </w:r>
    </w:p>
    <w:p w14:paraId="48407724">
      <w:pPr>
        <w:spacing w:line="360" w:lineRule="auto"/>
        <w:ind w:firstLine="480"/>
        <w:rPr>
          <w:rFonts w:ascii="宋体" w:hAnsi="宋体" w:eastAsia="宋体"/>
          <w:b/>
          <w:sz w:val="24"/>
          <w:szCs w:val="24"/>
          <w:u w:val="single"/>
        </w:rPr>
      </w:pPr>
      <w:r>
        <w:rPr>
          <w:rFonts w:hint="eastAsia" w:ascii="宋体" w:hAnsi="宋体" w:eastAsia="宋体"/>
          <w:sz w:val="24"/>
          <w:szCs w:val="24"/>
        </w:rPr>
        <w:t>3.1.1资质要求：</w:t>
      </w:r>
      <w:r>
        <w:rPr>
          <w:rFonts w:hint="eastAsia" w:ascii="宋体" w:hAnsi="宋体" w:eastAsia="宋体"/>
          <w:b/>
          <w:sz w:val="24"/>
          <w:szCs w:val="24"/>
          <w:u w:val="single"/>
        </w:rPr>
        <w:t xml:space="preserve"> </w:t>
      </w:r>
      <w:r>
        <w:rPr>
          <w:rStyle w:val="95"/>
          <w:rFonts w:hint="eastAsia" w:ascii="宋体" w:hAnsi="宋体" w:eastAsia="宋体"/>
          <w:b/>
          <w:sz w:val="24"/>
          <w:szCs w:val="24"/>
          <w:u w:val="single"/>
        </w:rPr>
        <w:t>独立法人资格，具备国家建设行政主管部门颁发的工程勘察（岩土工程）乙级及以上资质和市政行业（燃气工程、轨道交通工程除外）设计乙级及以上资质</w:t>
      </w:r>
      <w:r>
        <w:rPr>
          <w:rStyle w:val="95"/>
          <w:rFonts w:ascii="宋体" w:hAnsi="宋体" w:eastAsia="宋体"/>
          <w:b/>
          <w:sz w:val="24"/>
          <w:szCs w:val="24"/>
          <w:u w:val="single"/>
        </w:rPr>
        <w:t>。</w:t>
      </w:r>
    </w:p>
    <w:p w14:paraId="421DB8C2">
      <w:pPr>
        <w:spacing w:line="360" w:lineRule="auto"/>
        <w:ind w:firstLine="816" w:firstLineChars="340"/>
        <w:rPr>
          <w:rFonts w:ascii="宋体" w:hAnsi="宋体" w:eastAsia="宋体"/>
          <w:sz w:val="24"/>
          <w:szCs w:val="24"/>
        </w:rPr>
      </w:pPr>
      <w:r>
        <w:rPr>
          <w:rFonts w:hint="eastAsia" w:ascii="宋体" w:hAnsi="宋体" w:eastAsia="宋体"/>
          <w:sz w:val="24"/>
          <w:szCs w:val="24"/>
        </w:rPr>
        <w:t>3.1.2业绩要求：（本项为</w:t>
      </w:r>
      <w:r>
        <w:rPr>
          <w:rFonts w:ascii="宋体" w:hAnsi="宋体" w:eastAsia="宋体"/>
          <w:sz w:val="24"/>
          <w:szCs w:val="24"/>
        </w:rPr>
        <w:t>多选</w:t>
      </w:r>
      <w:r>
        <w:rPr>
          <w:rFonts w:hint="eastAsia" w:ascii="宋体" w:hAnsi="宋体" w:eastAsia="宋体"/>
          <w:sz w:val="24"/>
          <w:szCs w:val="24"/>
        </w:rPr>
        <w:t>）</w:t>
      </w:r>
    </w:p>
    <w:p w14:paraId="484785B5">
      <w:pPr>
        <w:spacing w:line="360" w:lineRule="auto"/>
        <w:ind w:firstLine="1200" w:firstLineChars="500"/>
        <w:rPr>
          <w:rFonts w:ascii="宋体" w:hAnsi="宋体" w:eastAsia="宋体"/>
          <w:bCs/>
          <w:sz w:val="24"/>
          <w:szCs w:val="24"/>
        </w:rPr>
      </w:pPr>
      <w:r>
        <w:rPr>
          <w:rFonts w:hint="eastAsia" w:ascii="宋体" w:hAnsi="宋体" w:eastAsia="宋体"/>
          <w:sz w:val="24"/>
          <w:szCs w:val="24"/>
        </w:rPr>
        <w:t>□勘察</w:t>
      </w:r>
      <w:r>
        <w:rPr>
          <w:rFonts w:ascii="宋体" w:hAnsi="宋体" w:eastAsia="宋体"/>
          <w:sz w:val="24"/>
          <w:szCs w:val="24"/>
        </w:rPr>
        <w:t>业绩要求：</w:t>
      </w:r>
      <w:r>
        <w:rPr>
          <w:rFonts w:hint="eastAsia" w:ascii="宋体" w:hAnsi="宋体" w:eastAsia="宋体"/>
          <w:sz w:val="24"/>
          <w:szCs w:val="24"/>
        </w:rPr>
        <w:t>近年（</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日至投标截止时间，不少于3年）（</w:t>
      </w:r>
      <w:r>
        <w:rPr>
          <w:rFonts w:hint="eastAsia" w:ascii="宋体" w:hAnsi="宋体" w:eastAsia="宋体"/>
          <w:sz w:val="27"/>
        </w:rPr>
        <w:t>□</w:t>
      </w:r>
      <w:r>
        <w:rPr>
          <w:rFonts w:hint="eastAsia" w:ascii="宋体" w:hAnsi="宋体" w:eastAsia="宋体"/>
          <w:sz w:val="24"/>
          <w:szCs w:val="24"/>
        </w:rPr>
        <w:t xml:space="preserve">已完成  </w:t>
      </w:r>
      <w:r>
        <w:rPr>
          <w:rFonts w:hint="eastAsia" w:ascii="宋体" w:hAnsi="宋体" w:eastAsia="宋体"/>
          <w:sz w:val="27"/>
        </w:rPr>
        <w:t>□</w:t>
      </w:r>
      <w:r>
        <w:rPr>
          <w:rFonts w:hint="eastAsia" w:ascii="宋体" w:hAnsi="宋体" w:eastAsia="宋体"/>
          <w:sz w:val="24"/>
          <w:szCs w:val="24"/>
        </w:rPr>
        <w:t>已完成或新承接或正在勘察设计）不少于</w:t>
      </w:r>
      <w:r>
        <w:rPr>
          <w:rFonts w:hint="eastAsia" w:ascii="宋体" w:hAnsi="宋体" w:eastAsia="宋体"/>
          <w:b/>
          <w:sz w:val="24"/>
          <w:szCs w:val="24"/>
          <w:u w:val="single"/>
        </w:rPr>
        <w:t xml:space="preserve">    </w:t>
      </w:r>
      <w:r>
        <w:rPr>
          <w:rFonts w:hint="eastAsia" w:ascii="宋体" w:hAnsi="宋体" w:eastAsia="宋体"/>
          <w:sz w:val="24"/>
          <w:szCs w:val="24"/>
        </w:rPr>
        <w:t>（1 至3个）个类似项目。类似项目是指:</w:t>
      </w:r>
      <w:r>
        <w:rPr>
          <w:rFonts w:hint="eastAsia" w:ascii="宋体" w:hAnsi="宋体" w:eastAsia="宋体"/>
          <w:b/>
          <w:sz w:val="24"/>
          <w:szCs w:val="24"/>
          <w:u w:val="single"/>
        </w:rPr>
        <w:t xml:space="preserve">        </w:t>
      </w:r>
      <w:r>
        <w:rPr>
          <w:rFonts w:hint="eastAsia" w:ascii="宋体" w:hAnsi="宋体" w:eastAsia="宋体"/>
          <w:bCs/>
          <w:sz w:val="24"/>
          <w:szCs w:val="24"/>
        </w:rPr>
        <w:t>。</w:t>
      </w:r>
    </w:p>
    <w:p w14:paraId="043C589D">
      <w:pPr>
        <w:spacing w:line="360" w:lineRule="auto"/>
        <w:ind w:firstLine="1200" w:firstLineChars="500"/>
        <w:rPr>
          <w:rFonts w:hint="eastAsia" w:ascii="宋体" w:hAnsi="宋体" w:eastAsia="宋体"/>
          <w:sz w:val="24"/>
          <w:szCs w:val="24"/>
        </w:rPr>
      </w:pPr>
      <w:r>
        <w:rPr>
          <w:rFonts w:hint="eastAsia" w:ascii="宋体" w:hAnsi="宋体" w:eastAsia="宋体"/>
          <w:sz w:val="24"/>
          <w:szCs w:val="24"/>
        </w:rPr>
        <w:t>□设计</w:t>
      </w:r>
      <w:r>
        <w:rPr>
          <w:rFonts w:ascii="宋体" w:hAnsi="宋体" w:eastAsia="宋体"/>
          <w:sz w:val="24"/>
          <w:szCs w:val="24"/>
        </w:rPr>
        <w:t>业绩要求：</w:t>
      </w:r>
      <w:r>
        <w:rPr>
          <w:rFonts w:hint="eastAsia" w:ascii="宋体" w:hAnsi="宋体" w:eastAsia="宋体"/>
          <w:sz w:val="24"/>
          <w:szCs w:val="24"/>
        </w:rPr>
        <w:t>近年（</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日至投标截止时间，不少于3年）（</w:t>
      </w:r>
      <w:r>
        <w:rPr>
          <w:rFonts w:hint="eastAsia" w:ascii="宋体" w:hAnsi="宋体" w:eastAsia="宋体"/>
          <w:sz w:val="27"/>
        </w:rPr>
        <w:t>□</w:t>
      </w:r>
      <w:r>
        <w:rPr>
          <w:rFonts w:hint="eastAsia" w:ascii="宋体" w:hAnsi="宋体" w:eastAsia="宋体"/>
          <w:sz w:val="24"/>
          <w:szCs w:val="24"/>
        </w:rPr>
        <w:t xml:space="preserve">已完成  </w:t>
      </w:r>
      <w:r>
        <w:rPr>
          <w:rFonts w:hint="eastAsia" w:ascii="宋体" w:hAnsi="宋体" w:eastAsia="宋体"/>
          <w:sz w:val="27"/>
        </w:rPr>
        <w:t>□</w:t>
      </w:r>
      <w:r>
        <w:rPr>
          <w:rFonts w:hint="eastAsia" w:ascii="宋体" w:hAnsi="宋体" w:eastAsia="宋体"/>
          <w:sz w:val="24"/>
          <w:szCs w:val="24"/>
        </w:rPr>
        <w:t>已完成或新承接</w:t>
      </w:r>
      <w:r>
        <w:rPr>
          <w:rFonts w:hint="eastAsia" w:ascii="宋体" w:hAnsi="宋体" w:eastAsia="宋体"/>
          <w:sz w:val="27"/>
        </w:rPr>
        <w:t>或</w:t>
      </w:r>
      <w:r>
        <w:rPr>
          <w:rFonts w:hint="eastAsia" w:ascii="宋体" w:hAnsi="宋体" w:eastAsia="宋体"/>
          <w:sz w:val="24"/>
          <w:szCs w:val="24"/>
        </w:rPr>
        <w:t>正在勘察设计）不少于</w:t>
      </w:r>
      <w:r>
        <w:rPr>
          <w:rFonts w:hint="eastAsia" w:ascii="宋体" w:hAnsi="宋体" w:eastAsia="宋体"/>
          <w:b/>
          <w:sz w:val="24"/>
          <w:szCs w:val="24"/>
          <w:u w:val="single"/>
        </w:rPr>
        <w:t xml:space="preserve">    </w:t>
      </w:r>
      <w:r>
        <w:rPr>
          <w:rFonts w:hint="eastAsia" w:ascii="宋体" w:hAnsi="宋体" w:eastAsia="宋体"/>
          <w:sz w:val="24"/>
          <w:szCs w:val="24"/>
        </w:rPr>
        <w:t>（1 至3个）个类似项目。类似项目是指:</w:t>
      </w:r>
      <w:r>
        <w:rPr>
          <w:rFonts w:hint="eastAsia" w:ascii="宋体" w:hAnsi="宋体" w:eastAsia="宋体"/>
          <w:b/>
          <w:sz w:val="24"/>
          <w:szCs w:val="24"/>
          <w:u w:val="single"/>
        </w:rPr>
        <w:t xml:space="preserve">        </w:t>
      </w:r>
      <w:r>
        <w:rPr>
          <w:rFonts w:hint="eastAsia" w:ascii="宋体" w:hAnsi="宋体" w:eastAsia="宋体"/>
          <w:bCs/>
          <w:sz w:val="24"/>
          <w:szCs w:val="24"/>
        </w:rPr>
        <w:t>。</w:t>
      </w:r>
    </w:p>
    <w:p w14:paraId="2A321D27">
      <w:pPr>
        <w:spacing w:line="360" w:lineRule="auto"/>
        <w:ind w:firstLine="1296" w:firstLineChars="540"/>
        <w:rPr>
          <w:rFonts w:hint="eastAsia" w:ascii="宋体" w:hAnsi="宋体" w:eastAsia="宋体"/>
          <w:bCs/>
          <w:sz w:val="24"/>
          <w:szCs w:val="24"/>
        </w:rPr>
      </w:pPr>
    </w:p>
    <w:p w14:paraId="7F263173">
      <w:pPr>
        <w:spacing w:line="360" w:lineRule="auto"/>
        <w:ind w:firstLine="1274" w:firstLineChars="472"/>
        <w:rPr>
          <w:rFonts w:hint="eastAsia" w:ascii="宋体" w:hAnsi="宋体" w:eastAsia="宋体"/>
          <w:sz w:val="24"/>
          <w:szCs w:val="24"/>
        </w:rPr>
      </w:pPr>
      <w:r>
        <w:rPr>
          <w:rFonts w:hint="eastAsia" w:ascii="宋体" w:hAnsi="宋体" w:eastAsia="宋体"/>
          <w:sz w:val="27"/>
          <w:szCs w:val="22"/>
          <w:lang w:eastAsia="zh-CN"/>
        </w:rPr>
        <w:t>☑</w:t>
      </w:r>
      <w:r>
        <w:rPr>
          <w:rFonts w:hint="eastAsia" w:ascii="宋体" w:hAnsi="宋体" w:eastAsia="宋体"/>
          <w:sz w:val="24"/>
          <w:szCs w:val="24"/>
        </w:rPr>
        <w:t>无业绩要求。</w:t>
      </w:r>
    </w:p>
    <w:p w14:paraId="43CE310D">
      <w:pPr>
        <w:spacing w:line="360" w:lineRule="auto"/>
        <w:ind w:firstLine="816" w:firstLineChars="340"/>
        <w:rPr>
          <w:rFonts w:hint="eastAsia" w:ascii="宋体" w:hAnsi="宋体" w:eastAsia="宋体"/>
          <w:sz w:val="24"/>
          <w:szCs w:val="24"/>
        </w:rPr>
      </w:pPr>
      <w:r>
        <w:rPr>
          <w:rFonts w:hint="eastAsia" w:ascii="宋体" w:hAnsi="宋体" w:eastAsia="宋体"/>
          <w:sz w:val="24"/>
          <w:szCs w:val="24"/>
        </w:rPr>
        <w:t>3.1.3项目负责人的资格要求：具有</w:t>
      </w:r>
      <w:r>
        <w:rPr>
          <w:rFonts w:hint="eastAsia" w:ascii="宋体" w:hAnsi="宋体" w:eastAsia="宋体"/>
          <w:sz w:val="24"/>
          <w:szCs w:val="24"/>
          <w:u w:val="single"/>
        </w:rPr>
        <w:t xml:space="preserve"> </w:t>
      </w:r>
      <w:r>
        <w:rPr>
          <w:rStyle w:val="95"/>
          <w:rFonts w:hint="eastAsia" w:ascii="宋体" w:hAnsi="宋体" w:eastAsia="宋体"/>
          <w:b/>
          <w:sz w:val="24"/>
          <w:szCs w:val="24"/>
          <w:u w:val="single"/>
        </w:rPr>
        <w:t>注册公用设备工程师（给水排水）</w:t>
      </w:r>
      <w:r>
        <w:rPr>
          <w:rFonts w:ascii="宋体" w:hAnsi="宋体" w:eastAsia="宋体"/>
          <w:sz w:val="24"/>
          <w:szCs w:val="24"/>
          <w:u w:val="single"/>
        </w:rPr>
        <w:t xml:space="preserve"> </w:t>
      </w:r>
      <w:r>
        <w:rPr>
          <w:rFonts w:hint="eastAsia" w:ascii="宋体" w:hAnsi="宋体" w:eastAsia="宋体"/>
          <w:sz w:val="24"/>
          <w:szCs w:val="24"/>
        </w:rPr>
        <w:t>证书，</w:t>
      </w:r>
      <w:r>
        <w:rPr>
          <w:rStyle w:val="95"/>
          <w:rFonts w:ascii="宋体" w:hAnsi="宋体" w:eastAsia="宋体"/>
          <w:b/>
          <w:sz w:val="24"/>
          <w:szCs w:val="24"/>
          <w:u w:val="single"/>
        </w:rPr>
        <w:t>近3年已完成不少于0个</w:t>
      </w:r>
      <w:r>
        <w:rPr>
          <w:rFonts w:hint="eastAsia" w:ascii="宋体" w:hAnsi="宋体" w:eastAsia="宋体"/>
          <w:bCs/>
          <w:sz w:val="24"/>
          <w:szCs w:val="24"/>
          <w:u w:val="single"/>
        </w:rPr>
        <w:t>（业绩要求）</w:t>
      </w:r>
      <w:r>
        <w:rPr>
          <w:rFonts w:hint="eastAsia" w:ascii="宋体" w:hAnsi="宋体" w:eastAsia="宋体"/>
          <w:sz w:val="24"/>
          <w:szCs w:val="24"/>
        </w:rPr>
        <w:t xml:space="preserve"> ，须为投标人</w:t>
      </w:r>
      <w:r>
        <w:rPr>
          <w:rFonts w:hint="eastAsia" w:ascii="宋体" w:hAnsi="宋体" w:eastAsia="宋体"/>
          <w:bCs/>
          <w:sz w:val="24"/>
          <w:szCs w:val="24"/>
        </w:rPr>
        <w:t>本单位人员（若为联合体投标，须为联合体牵头</w:t>
      </w:r>
      <w:r>
        <w:rPr>
          <w:rFonts w:hint="eastAsia" w:ascii="宋体" w:hAnsi="宋体" w:eastAsia="宋体"/>
          <w:sz w:val="24"/>
          <w:szCs w:val="24"/>
        </w:rPr>
        <w:t>人人员）。</w:t>
      </w:r>
    </w:p>
    <w:p w14:paraId="0837AA02">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3.2本次招标</w:t>
      </w:r>
      <w:r>
        <w:rPr>
          <w:rFonts w:hint="eastAsia" w:ascii="宋体" w:hAnsi="宋体" w:eastAsia="宋体"/>
          <w:bCs/>
          <w:sz w:val="24"/>
          <w:szCs w:val="24"/>
        </w:rPr>
        <w:t>接受</w:t>
      </w:r>
      <w:r>
        <w:rPr>
          <w:rFonts w:hint="eastAsia" w:ascii="宋体" w:hAnsi="宋体" w:eastAsia="宋体"/>
          <w:sz w:val="24"/>
          <w:szCs w:val="24"/>
        </w:rPr>
        <w:t>联合体投标。联合体投标的，联合体牵头人应为设计单位，同时满足下列要求：</w:t>
      </w:r>
      <w:r>
        <w:rPr>
          <w:rFonts w:hint="eastAsia" w:ascii="宋体" w:hAnsi="宋体" w:eastAsia="宋体"/>
          <w:b/>
          <w:sz w:val="24"/>
          <w:szCs w:val="24"/>
          <w:u w:val="single"/>
        </w:rPr>
        <w:t xml:space="preserve"> </w:t>
      </w:r>
      <w:r>
        <w:rPr>
          <w:rStyle w:val="95"/>
          <w:rFonts w:ascii="宋体" w:hAnsi="宋体" w:eastAsia="宋体"/>
          <w:b/>
          <w:sz w:val="24"/>
          <w:szCs w:val="24"/>
          <w:u w:val="single"/>
        </w:rPr>
        <w:t>（1）联合体各方应按招标文件提供的格式签订联合体协议书，明确联合体牵头人和各方权利义务；（2)联合体各方不得再以自己名义单独或参加其他联合体在同一标段中投标，企业集团母、子公司不得分别组成联合体投标；（3）联合体牵头人为设计单位。（4）下载招标文件、缴纳投标保证金、递交投标文件由牵头人负责，牵头人递交投标文件时须提供联合体协议书原件</w:t>
      </w:r>
      <w:r>
        <w:rPr>
          <w:rFonts w:hint="eastAsia" w:ascii="宋体" w:hAnsi="宋体" w:eastAsia="宋体"/>
          <w:b/>
          <w:sz w:val="24"/>
          <w:szCs w:val="24"/>
          <w:u w:val="single"/>
        </w:rPr>
        <w:t xml:space="preserve"> </w:t>
      </w:r>
      <w:r>
        <w:rPr>
          <w:rFonts w:hint="eastAsia" w:ascii="宋体" w:hAnsi="宋体" w:eastAsia="宋体"/>
          <w:sz w:val="24"/>
          <w:szCs w:val="24"/>
        </w:rPr>
        <w:t>。</w:t>
      </w:r>
    </w:p>
    <w:p w14:paraId="544677B9">
      <w:pPr>
        <w:spacing w:line="360" w:lineRule="auto"/>
        <w:rPr>
          <w:rFonts w:hint="eastAsia" w:ascii="宋体" w:hAnsi="宋体" w:eastAsia="宋体"/>
          <w:sz w:val="24"/>
          <w:szCs w:val="24"/>
        </w:rPr>
      </w:pPr>
      <w:r>
        <w:rPr>
          <w:sz w:val="24"/>
          <w:szCs w:val="24"/>
        </w:rPr>
        <w:t xml:space="preserve">    </w:t>
      </w:r>
      <w:r>
        <w:rPr>
          <w:rFonts w:ascii="宋体" w:hAnsi="宋体" w:eastAsia="宋体"/>
          <w:b/>
          <w:sz w:val="24"/>
          <w:szCs w:val="24"/>
        </w:rPr>
        <w:t>4.</w:t>
      </w:r>
      <w:r>
        <w:rPr>
          <w:rFonts w:hint="eastAsia" w:ascii="宋体" w:hAnsi="宋体" w:eastAsia="宋体"/>
          <w:sz w:val="24"/>
          <w:szCs w:val="24"/>
        </w:rPr>
        <w:t xml:space="preserve"> </w:t>
      </w:r>
      <w:r>
        <w:rPr>
          <w:rFonts w:hint="eastAsia" w:ascii="宋体" w:hAnsi="宋体" w:eastAsia="宋体"/>
          <w:b/>
          <w:sz w:val="24"/>
          <w:szCs w:val="24"/>
        </w:rPr>
        <w:t>招标文件的获取</w:t>
      </w:r>
    </w:p>
    <w:p w14:paraId="0EAE2C2E">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 xml:space="preserve">4.1 </w:t>
      </w:r>
      <w:r>
        <w:rPr>
          <w:rFonts w:hint="eastAsia" w:ascii="宋体" w:hAnsi="宋体" w:eastAsia="宋体" w:cs="宋体"/>
          <w:kern w:val="2"/>
          <w:sz w:val="24"/>
          <w:szCs w:val="24"/>
        </w:rPr>
        <w:t>凡有意参加投标者，请于</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开始登陆：□全国公共资源交易平台（四川省）（网址：http://ggzyjy.sc.gov.cn）—“登录”——“交易主体”—“建设工程”，通过数字证书免费下载招标资料（招标文件、技术资料等）。□全国公共资源交易平台（四川省·</w:t>
      </w:r>
      <w:r>
        <w:rPr>
          <w:rStyle w:val="95"/>
          <w:rFonts w:ascii="宋体" w:hAnsi="宋体" w:eastAsia="宋体"/>
          <w:sz w:val="24"/>
          <w:szCs w:val="24"/>
        </w:rPr>
        <w:t>广元</w:t>
      </w:r>
      <w:r>
        <w:rPr>
          <w:rFonts w:hint="eastAsia" w:ascii="宋体" w:hAnsi="宋体" w:eastAsia="宋体" w:cs="宋体"/>
          <w:kern w:val="2"/>
          <w:sz w:val="24"/>
          <w:szCs w:val="24"/>
        </w:rPr>
        <w:t>市（州））（网址：</w:t>
      </w:r>
      <w:r>
        <w:rPr>
          <w:rStyle w:val="95"/>
          <w:rFonts w:ascii="宋体" w:hAnsi="宋体" w:eastAsia="宋体"/>
          <w:sz w:val="24"/>
          <w:szCs w:val="24"/>
        </w:rPr>
        <w:t>http://www.gyggzyjy.cn</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）—“登录”—“</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”，通过数字证书免费下载招标资料（招标文件、技术资料等）。</w:t>
      </w:r>
    </w:p>
    <w:p w14:paraId="102BCBD7">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4.2 招标人不提供招标文件获取的其他方式。</w:t>
      </w:r>
    </w:p>
    <w:p w14:paraId="1FE4DFD4">
      <w:pPr>
        <w:spacing w:line="360" w:lineRule="auto"/>
        <w:rPr>
          <w:rFonts w:hint="eastAsia" w:ascii="宋体" w:hAnsi="宋体" w:eastAsia="宋体"/>
          <w:b/>
          <w:sz w:val="24"/>
          <w:szCs w:val="24"/>
        </w:rPr>
      </w:pPr>
      <w:r>
        <w:rPr>
          <w:rFonts w:hint="eastAsia" w:ascii="宋体" w:hAnsi="宋体" w:eastAsia="宋体"/>
          <w:b/>
          <w:sz w:val="24"/>
          <w:szCs w:val="24"/>
        </w:rPr>
        <w:t>5. 投标文件的递交</w:t>
      </w:r>
    </w:p>
    <w:p w14:paraId="54624E3F">
      <w:pPr>
        <w:spacing w:line="360" w:lineRule="auto"/>
        <w:ind w:firstLine="480" w:firstLineChars="200"/>
        <w:rPr>
          <w:rFonts w:hint="eastAsia" w:ascii="宋体" w:hAnsi="宋体"/>
          <w:sz w:val="24"/>
        </w:rPr>
      </w:pPr>
      <w:r>
        <w:rPr>
          <w:rFonts w:hint="eastAsia" w:ascii="宋体" w:hAnsi="宋体"/>
          <w:sz w:val="24"/>
        </w:rPr>
        <w:t>投标文件递交的截止时间（投标截止时间，下同）为</w:t>
      </w:r>
      <w:r>
        <w:rPr>
          <w:rFonts w:hint="eastAsia" w:ascii="宋体" w:hAnsi="宋体"/>
          <w:b/>
          <w:sz w:val="24"/>
          <w:u w:val="single"/>
        </w:rPr>
        <w:t xml:space="preserve">   </w:t>
      </w:r>
      <w:r>
        <w:rPr>
          <w:rFonts w:hint="eastAsia" w:ascii="宋体" w:hAnsi="宋体" w:eastAsia="宋体"/>
          <w:b/>
          <w:sz w:val="24"/>
          <w:u w:val="single"/>
          <w:lang w:val="en-US" w:eastAsia="zh-CN"/>
        </w:rPr>
        <w:t xml:space="preserve"> </w:t>
      </w:r>
      <w:r>
        <w:rPr>
          <w:rFonts w:hint="eastAsia" w:ascii="宋体" w:hAnsi="宋体"/>
          <w:sz w:val="24"/>
        </w:rPr>
        <w:t>年</w:t>
      </w:r>
      <w:r>
        <w:rPr>
          <w:rFonts w:hint="eastAsia" w:ascii="宋体" w:hAnsi="宋体"/>
          <w:b/>
          <w:sz w:val="24"/>
          <w:u w:val="single"/>
        </w:rPr>
        <w:t xml:space="preserve">   </w:t>
      </w:r>
      <w:r>
        <w:rPr>
          <w:rFonts w:hint="eastAsia" w:ascii="宋体" w:hAnsi="宋体"/>
          <w:sz w:val="24"/>
        </w:rPr>
        <w:t>月</w:t>
      </w:r>
      <w:r>
        <w:rPr>
          <w:rFonts w:hint="eastAsia" w:ascii="宋体" w:hAnsi="宋体"/>
          <w:b/>
          <w:sz w:val="24"/>
          <w:u w:val="single"/>
        </w:rPr>
        <w:t xml:space="preserve">   </w:t>
      </w:r>
      <w:r>
        <w:rPr>
          <w:rFonts w:hint="eastAsia" w:ascii="宋体" w:hAnsi="宋体"/>
          <w:sz w:val="24"/>
        </w:rPr>
        <w:t>日</w:t>
      </w:r>
      <w:r>
        <w:rPr>
          <w:rFonts w:hint="eastAsia" w:ascii="宋体" w:hAnsi="宋体"/>
          <w:b/>
          <w:sz w:val="24"/>
          <w:u w:val="single"/>
        </w:rPr>
        <w:t xml:space="preserve">   </w:t>
      </w:r>
      <w:r>
        <w:rPr>
          <w:rFonts w:hint="eastAsia" w:ascii="宋体" w:hAnsi="宋体"/>
          <w:sz w:val="24"/>
        </w:rPr>
        <w:t>时</w:t>
      </w:r>
      <w:r>
        <w:rPr>
          <w:rFonts w:hint="eastAsia" w:ascii="宋体" w:hAnsi="宋体"/>
          <w:b/>
          <w:sz w:val="24"/>
          <w:u w:val="single"/>
        </w:rPr>
        <w:t xml:space="preserve">   </w:t>
      </w:r>
      <w:r>
        <w:rPr>
          <w:rFonts w:hint="eastAsia" w:ascii="宋体" w:hAnsi="宋体"/>
          <w:sz w:val="24"/>
        </w:rPr>
        <w:t>分，投标人应在投标截止时间前在线递交经投标人数字证书加密的数据电文形式投标文件。</w:t>
      </w:r>
    </w:p>
    <w:p w14:paraId="22D6EF3F">
      <w:pPr>
        <w:spacing w:line="360" w:lineRule="auto"/>
        <w:rPr>
          <w:rFonts w:hint="eastAsia" w:ascii="宋体" w:hAnsi="宋体" w:eastAsia="宋体"/>
          <w:b/>
          <w:sz w:val="24"/>
          <w:szCs w:val="24"/>
        </w:rPr>
      </w:pPr>
      <w:r>
        <w:rPr>
          <w:rFonts w:hint="eastAsia" w:ascii="宋体" w:hAnsi="宋体" w:eastAsia="宋体"/>
          <w:b/>
          <w:sz w:val="24"/>
          <w:szCs w:val="24"/>
        </w:rPr>
        <w:t>6. 发布公告的媒介</w:t>
      </w:r>
    </w:p>
    <w:p w14:paraId="33310C76">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本次招标公告在《全国公共资源交易平台（四川省）》和</w:t>
      </w:r>
      <w:r>
        <w:rPr>
          <w:rFonts w:hint="eastAsia" w:ascii="宋体" w:hAnsi="宋体" w:eastAsia="宋体"/>
          <w:b/>
          <w:sz w:val="24"/>
          <w:szCs w:val="24"/>
          <w:u w:val="single"/>
        </w:rPr>
        <w:t xml:space="preserve"> </w:t>
      </w:r>
      <w:r>
        <w:rPr>
          <w:rStyle w:val="95"/>
          <w:rFonts w:hint="eastAsia" w:ascii="宋体" w:hAnsi="宋体" w:eastAsia="宋体"/>
          <w:b/>
          <w:sz w:val="24"/>
          <w:szCs w:val="24"/>
          <w:u w:val="single"/>
        </w:rPr>
        <w:t>广元市公共资源交易信息中心(广元市万缘新区市政务服务中心C区三楼本项目开标室)</w:t>
      </w:r>
      <w:r>
        <w:rPr>
          <w:rFonts w:hint="eastAsia" w:ascii="宋体" w:hAnsi="宋体" w:eastAsia="宋体"/>
          <w:b/>
          <w:sz w:val="24"/>
          <w:szCs w:val="24"/>
          <w:u w:val="single"/>
        </w:rPr>
        <w:t xml:space="preserve"> </w:t>
      </w:r>
      <w:r>
        <w:rPr>
          <w:rFonts w:hint="eastAsia" w:ascii="宋体" w:hAnsi="宋体" w:eastAsia="宋体"/>
          <w:sz w:val="24"/>
          <w:szCs w:val="24"/>
        </w:rPr>
        <w:t>(公告发布的其它媒介名称）上发布。</w:t>
      </w:r>
    </w:p>
    <w:p w14:paraId="49F76C23">
      <w:pPr>
        <w:spacing w:line="360" w:lineRule="auto"/>
        <w:rPr>
          <w:rFonts w:hint="eastAsia" w:ascii="宋体" w:hAnsi="宋体" w:eastAsia="宋体"/>
          <w:b/>
          <w:sz w:val="24"/>
          <w:szCs w:val="24"/>
        </w:rPr>
      </w:pPr>
      <w:r>
        <w:rPr>
          <w:rFonts w:hint="eastAsia" w:ascii="宋体" w:hAnsi="宋体" w:eastAsia="宋体"/>
          <w:b/>
          <w:sz w:val="24"/>
          <w:szCs w:val="24"/>
        </w:rPr>
        <w:t>7. 联系方式</w:t>
      </w:r>
    </w:p>
    <w:p w14:paraId="73A3BC89">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招 标 人：</w:t>
      </w:r>
      <w:r>
        <w:rPr>
          <w:rFonts w:hint="eastAsia" w:ascii="宋体" w:hAnsi="宋体" w:eastAsia="宋体"/>
          <w:b/>
          <w:sz w:val="24"/>
          <w:szCs w:val="24"/>
          <w:u w:val="single"/>
        </w:rPr>
        <w:t xml:space="preserve">  广元市昭化区通达供排水有限责任公司   </w:t>
      </w:r>
    </w:p>
    <w:p w14:paraId="15419C2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b/>
          <w:sz w:val="24"/>
          <w:szCs w:val="24"/>
          <w:u w:val="single"/>
        </w:rPr>
        <w:t xml:space="preserve">  四川省广元市昭化区元坝镇(京兆路75号)    </w:t>
      </w:r>
    </w:p>
    <w:p w14:paraId="5E4F686F">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邮    编：</w:t>
      </w:r>
      <w:r>
        <w:rPr>
          <w:rFonts w:hint="eastAsia" w:ascii="宋体" w:hAnsi="宋体" w:eastAsia="宋体"/>
          <w:b/>
          <w:sz w:val="24"/>
          <w:szCs w:val="24"/>
          <w:u w:val="single"/>
        </w:rPr>
        <w:t xml:space="preserve">  62800</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 xml:space="preserve"> </w:t>
      </w:r>
    </w:p>
    <w:p w14:paraId="51972BD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联 系 人：</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 xml:space="preserve"> 张先生</w:t>
      </w:r>
      <w:r>
        <w:rPr>
          <w:rFonts w:hint="eastAsia" w:ascii="宋体" w:hAnsi="宋体" w:eastAsia="宋体"/>
          <w:b/>
          <w:sz w:val="24"/>
          <w:szCs w:val="24"/>
          <w:u w:val="single"/>
        </w:rPr>
        <w:t xml:space="preserve">   </w:t>
      </w:r>
    </w:p>
    <w:p w14:paraId="63C40516">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b/>
          <w:sz w:val="24"/>
          <w:szCs w:val="24"/>
          <w:u w:val="single"/>
        </w:rPr>
        <w:t xml:space="preserve"> 18980164109    </w:t>
      </w:r>
    </w:p>
    <w:p w14:paraId="24EAA083">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749CCFA0">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电子邮件：</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0F96106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网    址：</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0D164BB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开户银行：</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0718550C">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账    号：</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5EE5D15B">
      <w:pPr>
        <w:spacing w:line="360" w:lineRule="auto"/>
        <w:rPr>
          <w:rFonts w:hint="eastAsia" w:ascii="宋体" w:hAnsi="宋体" w:eastAsia="宋体"/>
          <w:sz w:val="24"/>
          <w:szCs w:val="24"/>
        </w:rPr>
      </w:pPr>
    </w:p>
    <w:p w14:paraId="28412E87">
      <w:pPr>
        <w:spacing w:line="360" w:lineRule="auto"/>
        <w:rPr>
          <w:rFonts w:hint="eastAsia" w:ascii="宋体" w:hAnsi="宋体" w:eastAsia="宋体"/>
          <w:sz w:val="24"/>
          <w:szCs w:val="24"/>
        </w:rPr>
      </w:pPr>
      <w:r>
        <w:rPr>
          <w:rFonts w:hint="eastAsia" w:ascii="宋体" w:hAnsi="宋体" w:eastAsia="宋体"/>
          <w:sz w:val="27"/>
        </w:rPr>
        <w:t xml:space="preserve">□ </w:t>
      </w:r>
      <w:r>
        <w:rPr>
          <w:rFonts w:hint="eastAsia" w:ascii="宋体" w:hAnsi="宋体" w:eastAsia="宋体"/>
          <w:sz w:val="24"/>
          <w:szCs w:val="24"/>
        </w:rPr>
        <w:t>招标代理机构：</w:t>
      </w:r>
      <w:r>
        <w:rPr>
          <w:rFonts w:hint="eastAsia" w:ascii="宋体" w:hAnsi="宋体" w:eastAsia="宋体"/>
          <w:b/>
          <w:sz w:val="24"/>
          <w:szCs w:val="24"/>
          <w:u w:val="single"/>
        </w:rPr>
        <w:t xml:space="preserve">    /     </w:t>
      </w:r>
    </w:p>
    <w:p w14:paraId="63C92BF0">
      <w:pPr>
        <w:spacing w:line="360" w:lineRule="auto"/>
        <w:jc w:val="center"/>
        <w:rPr>
          <w:rFonts w:hint="eastAsia" w:ascii="宋体" w:hAnsi="宋体" w:eastAsia="宋体"/>
          <w:sz w:val="24"/>
          <w:szCs w:val="24"/>
        </w:rPr>
      </w:pPr>
    </w:p>
    <w:p w14:paraId="5E099866">
      <w:pPr>
        <w:spacing w:line="360" w:lineRule="auto"/>
        <w:rPr>
          <w:rFonts w:hint="eastAsia" w:ascii="宋体" w:hAnsi="宋体" w:eastAsia="宋体"/>
          <w:sz w:val="24"/>
          <w:szCs w:val="24"/>
        </w:rPr>
      </w:pPr>
      <w:r>
        <w:rPr>
          <w:rFonts w:hint="eastAsia" w:ascii="宋体" w:hAnsi="宋体" w:eastAsia="宋体"/>
          <w:sz w:val="27"/>
          <w:lang w:eastAsia="zh-CN"/>
        </w:rPr>
        <w:t>☑</w:t>
      </w:r>
      <w:r>
        <w:rPr>
          <w:rFonts w:hint="eastAsia" w:ascii="宋体" w:hAnsi="宋体" w:eastAsia="宋体"/>
          <w:sz w:val="27"/>
        </w:rPr>
        <w:t xml:space="preserve"> </w:t>
      </w:r>
      <w:r>
        <w:rPr>
          <w:rFonts w:hint="eastAsia" w:ascii="宋体" w:hAnsi="宋体" w:eastAsia="宋体"/>
          <w:sz w:val="24"/>
          <w:szCs w:val="24"/>
        </w:rPr>
        <w:t>招标代理机构：</w:t>
      </w:r>
      <w:r>
        <w:rPr>
          <w:rFonts w:hint="eastAsia" w:ascii="宋体" w:hAnsi="宋体" w:eastAsia="宋体"/>
          <w:b/>
          <w:sz w:val="24"/>
          <w:szCs w:val="24"/>
          <w:u w:val="single"/>
        </w:rPr>
        <w:t xml:space="preserve">   重庆大正建设工程经济技术有限公司   </w:t>
      </w:r>
    </w:p>
    <w:p w14:paraId="2D3E311D">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b/>
          <w:sz w:val="24"/>
          <w:szCs w:val="24"/>
          <w:u w:val="single"/>
        </w:rPr>
        <w:t xml:space="preserve"> </w:t>
      </w:r>
      <w:r>
        <w:rPr>
          <w:rStyle w:val="41"/>
          <w:rFonts w:hint="eastAsia" w:ascii="宋体" w:hAnsi="宋体" w:eastAsia="宋体" w:cs="宋体"/>
          <w:i w:val="0"/>
          <w:iCs w:val="0"/>
          <w:caps w:val="0"/>
          <w:color w:val="000000"/>
          <w:spacing w:val="0"/>
          <w:sz w:val="24"/>
          <w:szCs w:val="24"/>
          <w:u w:val="single"/>
          <w:shd w:val="clear" w:color="auto" w:fill="FFFFFF"/>
        </w:rPr>
        <w:t>成都市金牛区蜀西路88号6号门7051-7060</w:t>
      </w:r>
      <w:r>
        <w:rPr>
          <w:rFonts w:hint="eastAsia" w:ascii="宋体" w:hAnsi="宋体" w:eastAsia="宋体"/>
          <w:b/>
          <w:sz w:val="24"/>
          <w:szCs w:val="24"/>
          <w:u w:val="single"/>
        </w:rPr>
        <w:t xml:space="preserve">    </w:t>
      </w:r>
    </w:p>
    <w:p w14:paraId="17406E5A">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邮    编：</w:t>
      </w:r>
      <w:r>
        <w:rPr>
          <w:rFonts w:hint="eastAsia" w:ascii="宋体" w:hAnsi="宋体" w:eastAsia="宋体"/>
          <w:b/>
          <w:sz w:val="24"/>
          <w:szCs w:val="24"/>
          <w:u w:val="single"/>
        </w:rPr>
        <w:t xml:space="preserve"> </w:t>
      </w:r>
      <w:r>
        <w:rPr>
          <w:rStyle w:val="41"/>
          <w:rFonts w:hint="eastAsia" w:ascii="宋体" w:hAnsi="宋体" w:eastAsia="宋体" w:cs="宋体"/>
          <w:i w:val="0"/>
          <w:iCs w:val="0"/>
          <w:caps w:val="0"/>
          <w:color w:val="000000"/>
          <w:spacing w:val="0"/>
          <w:sz w:val="24"/>
          <w:szCs w:val="24"/>
          <w:u w:val="single"/>
          <w:shd w:val="clear" w:color="auto" w:fill="FFFFFF"/>
        </w:rPr>
        <w:t>610000</w:t>
      </w:r>
      <w:r>
        <w:rPr>
          <w:rFonts w:hint="eastAsia" w:ascii="宋体" w:hAnsi="宋体" w:eastAsia="宋体"/>
          <w:b/>
          <w:sz w:val="24"/>
          <w:szCs w:val="24"/>
          <w:u w:val="single"/>
        </w:rPr>
        <w:t xml:space="preserve">  </w:t>
      </w:r>
    </w:p>
    <w:p w14:paraId="66E7A416">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联 系 人：</w:t>
      </w:r>
      <w:r>
        <w:rPr>
          <w:rFonts w:hint="eastAsia" w:ascii="宋体" w:hAnsi="宋体" w:eastAsia="宋体"/>
          <w:b/>
          <w:sz w:val="24"/>
          <w:szCs w:val="24"/>
          <w:u w:val="single"/>
        </w:rPr>
        <w:t xml:space="preserve">  </w:t>
      </w:r>
      <w:r>
        <w:rPr>
          <w:rStyle w:val="41"/>
          <w:rFonts w:hint="eastAsia" w:ascii="宋体" w:hAnsi="宋体" w:eastAsia="宋体" w:cs="宋体"/>
          <w:i w:val="0"/>
          <w:iCs w:val="0"/>
          <w:caps w:val="0"/>
          <w:color w:val="000000"/>
          <w:spacing w:val="0"/>
          <w:sz w:val="24"/>
          <w:szCs w:val="24"/>
          <w:u w:val="single"/>
          <w:shd w:val="clear" w:color="auto" w:fill="FFFFFF"/>
        </w:rPr>
        <w:t>唐先生</w:t>
      </w:r>
      <w:r>
        <w:rPr>
          <w:rFonts w:hint="eastAsia" w:ascii="宋体" w:hAnsi="宋体" w:eastAsia="宋体"/>
          <w:b/>
          <w:sz w:val="24"/>
          <w:szCs w:val="24"/>
          <w:u w:val="single"/>
        </w:rPr>
        <w:t xml:space="preserve">    </w:t>
      </w:r>
    </w:p>
    <w:p w14:paraId="33FD7774">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b/>
          <w:sz w:val="24"/>
          <w:szCs w:val="24"/>
          <w:u w:val="single"/>
        </w:rPr>
        <w:t xml:space="preserve">  </w:t>
      </w:r>
      <w:r>
        <w:rPr>
          <w:rStyle w:val="41"/>
          <w:rFonts w:hint="eastAsia" w:ascii="宋体" w:hAnsi="宋体" w:eastAsia="宋体" w:cs="宋体"/>
          <w:i w:val="0"/>
          <w:iCs w:val="0"/>
          <w:caps w:val="0"/>
          <w:color w:val="000000"/>
          <w:spacing w:val="0"/>
          <w:sz w:val="24"/>
          <w:szCs w:val="24"/>
          <w:u w:val="single"/>
          <w:shd w:val="clear" w:color="auto" w:fill="FFFFFF"/>
        </w:rPr>
        <w:t>18483662655</w:t>
      </w:r>
      <w:r>
        <w:rPr>
          <w:rFonts w:hint="eastAsia" w:ascii="宋体" w:hAnsi="宋体" w:eastAsia="宋体"/>
          <w:b/>
          <w:sz w:val="24"/>
          <w:szCs w:val="24"/>
          <w:u w:val="single"/>
        </w:rPr>
        <w:t xml:space="preserve">   </w:t>
      </w:r>
    </w:p>
    <w:p w14:paraId="3DBE744D">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388E514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电子邮件：</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3FB1F1AE">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网    址：</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20EE9D77">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开户银行：</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2EB6C2FC">
      <w:pPr>
        <w:spacing w:line="360" w:lineRule="auto"/>
        <w:ind w:firstLine="240" w:firstLineChars="100"/>
        <w:rPr>
          <w:rFonts w:hint="eastAsia" w:ascii="宋体" w:hAnsi="宋体" w:eastAsia="宋体"/>
          <w:b/>
          <w:sz w:val="24"/>
          <w:szCs w:val="24"/>
          <w:u w:val="single"/>
        </w:rPr>
      </w:pPr>
      <w:r>
        <w:rPr>
          <w:rFonts w:hint="eastAsia" w:ascii="宋体" w:hAnsi="宋体" w:eastAsia="宋体"/>
          <w:sz w:val="24"/>
          <w:szCs w:val="24"/>
        </w:rPr>
        <w:t>账    号：</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w:t>
      </w:r>
      <w:r>
        <w:rPr>
          <w:rFonts w:hint="eastAsia" w:ascii="宋体" w:hAnsi="宋体" w:eastAsia="宋体"/>
          <w:b/>
          <w:sz w:val="24"/>
          <w:szCs w:val="24"/>
          <w:u w:val="single"/>
        </w:rPr>
        <w:t xml:space="preserve">     </w:t>
      </w:r>
    </w:p>
    <w:p w14:paraId="58ACFD58">
      <w:pPr>
        <w:spacing w:line="360" w:lineRule="auto"/>
        <w:ind w:firstLine="241" w:firstLineChars="100"/>
        <w:rPr>
          <w:rFonts w:hint="eastAsia" w:ascii="宋体" w:hAnsi="宋体" w:eastAsia="宋体"/>
          <w:b/>
          <w:sz w:val="24"/>
          <w:szCs w:val="24"/>
          <w:u w:val="single"/>
        </w:rPr>
      </w:pPr>
    </w:p>
    <w:p w14:paraId="154297CE">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0"/>
        <w:jc w:val="both"/>
        <w:rPr>
          <w:i w:val="0"/>
          <w:spacing w:val="0"/>
          <w:sz w:val="24"/>
          <w:szCs w:val="24"/>
        </w:rPr>
      </w:pPr>
    </w:p>
    <w:p w14:paraId="18E3CD0D">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240" w:firstLineChars="100"/>
        <w:jc w:val="both"/>
        <w:rPr>
          <w:i w:val="0"/>
          <w:spacing w:val="0"/>
          <w:sz w:val="24"/>
          <w:szCs w:val="24"/>
        </w:rPr>
      </w:pPr>
      <w:r>
        <w:rPr>
          <w:i w:val="0"/>
          <w:spacing w:val="0"/>
          <w:sz w:val="24"/>
          <w:szCs w:val="24"/>
        </w:rPr>
        <w:t>行政监督部门：</w:t>
      </w:r>
      <w:r>
        <w:rPr>
          <w:rStyle w:val="41"/>
          <w:i w:val="0"/>
          <w:spacing w:val="0"/>
          <w:sz w:val="24"/>
          <w:szCs w:val="24"/>
          <w:u w:val="single"/>
        </w:rPr>
        <w:t>广元市昭化区住房和城乡建设局</w:t>
      </w:r>
      <w:r>
        <w:rPr>
          <w:rStyle w:val="41"/>
          <w:i w:val="0"/>
          <w:spacing w:val="0"/>
          <w:sz w:val="24"/>
          <w:szCs w:val="24"/>
        </w:rPr>
        <w:t>  </w:t>
      </w:r>
    </w:p>
    <w:p w14:paraId="236F345F">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0"/>
        <w:jc w:val="both"/>
        <w:rPr>
          <w:rFonts w:ascii="微软雅黑" w:hAnsi="微软雅黑" w:eastAsia="微软雅黑" w:cs="微软雅黑"/>
          <w:i w:val="0"/>
          <w:iCs w:val="0"/>
          <w:caps w:val="0"/>
          <w:color w:val="333333"/>
          <w:spacing w:val="0"/>
          <w:sz w:val="18"/>
          <w:szCs w:val="18"/>
        </w:rPr>
      </w:pPr>
      <w:r>
        <w:rPr>
          <w:rStyle w:val="41"/>
          <w:i w:val="0"/>
          <w:spacing w:val="0"/>
          <w:sz w:val="24"/>
          <w:szCs w:val="24"/>
        </w:rPr>
        <w:t>     </w:t>
      </w:r>
    </w:p>
    <w:p w14:paraId="12520B87">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240" w:firstLineChars="100"/>
        <w:jc w:val="both"/>
        <w:rPr>
          <w:i w:val="0"/>
          <w:spacing w:val="0"/>
          <w:sz w:val="24"/>
          <w:szCs w:val="24"/>
        </w:rPr>
      </w:pPr>
      <w:r>
        <w:rPr>
          <w:i w:val="0"/>
          <w:spacing w:val="0"/>
          <w:sz w:val="24"/>
          <w:szCs w:val="24"/>
        </w:rPr>
        <w:t>电话：</w:t>
      </w:r>
      <w:r>
        <w:rPr>
          <w:rStyle w:val="41"/>
          <w:i w:val="0"/>
          <w:spacing w:val="0"/>
          <w:sz w:val="24"/>
          <w:szCs w:val="24"/>
          <w:u w:val="single"/>
        </w:rPr>
        <w:t>0839-8722254 </w:t>
      </w:r>
      <w:r>
        <w:rPr>
          <w:rStyle w:val="41"/>
          <w:i w:val="0"/>
          <w:spacing w:val="0"/>
          <w:sz w:val="24"/>
          <w:szCs w:val="24"/>
        </w:rPr>
        <w:t>  </w:t>
      </w:r>
    </w:p>
    <w:p w14:paraId="08B63F50">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0"/>
        <w:jc w:val="both"/>
        <w:rPr>
          <w:rFonts w:hint="eastAsia" w:ascii="微软雅黑" w:hAnsi="微软雅黑" w:eastAsia="微软雅黑" w:cs="微软雅黑"/>
          <w:i w:val="0"/>
          <w:iCs w:val="0"/>
          <w:caps w:val="0"/>
          <w:color w:val="333333"/>
          <w:spacing w:val="0"/>
          <w:sz w:val="18"/>
          <w:szCs w:val="18"/>
        </w:rPr>
      </w:pPr>
      <w:r>
        <w:rPr>
          <w:rStyle w:val="41"/>
          <w:i w:val="0"/>
          <w:spacing w:val="0"/>
          <w:sz w:val="24"/>
          <w:szCs w:val="24"/>
        </w:rPr>
        <w:t>                          </w:t>
      </w:r>
    </w:p>
    <w:p w14:paraId="207EAB0B">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240" w:firstLineChars="100"/>
        <w:jc w:val="both"/>
        <w:rPr>
          <w:i w:val="0"/>
          <w:spacing w:val="0"/>
          <w:sz w:val="24"/>
          <w:szCs w:val="24"/>
          <w:u w:val="single"/>
        </w:rPr>
      </w:pPr>
      <w:r>
        <w:rPr>
          <w:i w:val="0"/>
          <w:spacing w:val="0"/>
          <w:sz w:val="24"/>
          <w:szCs w:val="24"/>
        </w:rPr>
        <w:t>地址：</w:t>
      </w:r>
      <w:r>
        <w:rPr>
          <w:rStyle w:val="41"/>
          <w:i w:val="0"/>
          <w:spacing w:val="0"/>
          <w:sz w:val="24"/>
          <w:szCs w:val="24"/>
          <w:u w:val="single"/>
        </w:rPr>
        <w:t>昭化区元坝镇京兆路 82 号</w:t>
      </w:r>
    </w:p>
    <w:p w14:paraId="3A56CE97">
      <w:pPr>
        <w:pStyle w:val="35"/>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270" w:lineRule="atLeast"/>
        <w:ind w:left="0" w:right="0" w:firstLine="0"/>
        <w:jc w:val="both"/>
        <w:rPr>
          <w:i w:val="0"/>
          <w:spacing w:val="0"/>
          <w:sz w:val="24"/>
          <w:szCs w:val="24"/>
          <w:u w:val="single"/>
        </w:rPr>
      </w:pPr>
    </w:p>
    <w:p w14:paraId="08489FD6">
      <w:pPr>
        <w:spacing w:line="360" w:lineRule="auto"/>
        <w:jc w:val="center"/>
        <w:rPr>
          <w:rFonts w:hint="eastAsia" w:ascii="宋体" w:hAnsi="宋体" w:eastAsia="宋体"/>
          <w:sz w:val="24"/>
          <w:szCs w:val="24"/>
        </w:rPr>
      </w:pPr>
      <w:r>
        <w:rPr>
          <w:rFonts w:hint="eastAsia" w:ascii="宋体" w:hAnsi="宋体" w:eastAsia="宋体"/>
          <w:b/>
          <w:sz w:val="24"/>
          <w:szCs w:val="24"/>
        </w:rPr>
        <w:t xml:space="preserve">                    </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2025</w:t>
      </w:r>
      <w:r>
        <w:rPr>
          <w:rFonts w:hint="eastAsia" w:ascii="宋体" w:hAnsi="宋体" w:eastAsia="宋体"/>
          <w:b/>
          <w:sz w:val="24"/>
          <w:szCs w:val="24"/>
          <w:u w:val="single"/>
        </w:rPr>
        <w:t xml:space="preserve"> </w:t>
      </w:r>
      <w:r>
        <w:rPr>
          <w:rFonts w:hint="eastAsia" w:ascii="宋体" w:hAnsi="宋体" w:eastAsia="宋体"/>
          <w:sz w:val="24"/>
          <w:szCs w:val="24"/>
        </w:rPr>
        <w:t>年</w:t>
      </w:r>
      <w:r>
        <w:rPr>
          <w:rFonts w:hint="eastAsia" w:ascii="宋体" w:hAnsi="宋体" w:eastAsia="宋体"/>
          <w:b/>
          <w:sz w:val="24"/>
          <w:szCs w:val="24"/>
          <w:u w:val="single"/>
        </w:rPr>
        <w:t xml:space="preserve">  </w:t>
      </w:r>
      <w:r>
        <w:rPr>
          <w:rFonts w:hint="eastAsia" w:ascii="宋体" w:hAnsi="宋体" w:eastAsia="宋体"/>
          <w:b/>
          <w:sz w:val="24"/>
          <w:szCs w:val="24"/>
          <w:u w:val="single"/>
          <w:lang w:val="en-US" w:eastAsia="zh-CN"/>
        </w:rPr>
        <w:t>11</w:t>
      </w:r>
      <w:r>
        <w:rPr>
          <w:rFonts w:hint="eastAsia" w:ascii="宋体" w:hAnsi="宋体" w:eastAsia="宋体"/>
          <w:b/>
          <w:sz w:val="24"/>
          <w:szCs w:val="24"/>
          <w:u w:val="single"/>
        </w:rPr>
        <w:t xml:space="preserve"> </w:t>
      </w:r>
      <w:r>
        <w:rPr>
          <w:rFonts w:hint="eastAsia" w:ascii="宋体" w:hAnsi="宋体" w:eastAsia="宋体"/>
          <w:sz w:val="24"/>
          <w:szCs w:val="24"/>
        </w:rPr>
        <w:t>月</w:t>
      </w:r>
      <w:r>
        <w:rPr>
          <w:rFonts w:hint="eastAsia" w:ascii="宋体" w:hAnsi="宋体" w:eastAsia="宋体"/>
          <w:b/>
          <w:sz w:val="24"/>
          <w:szCs w:val="24"/>
          <w:u w:val="single"/>
        </w:rPr>
        <w:t xml:space="preserve">   </w:t>
      </w:r>
      <w:r>
        <w:rPr>
          <w:rFonts w:hint="eastAsia" w:ascii="宋体" w:hAnsi="宋体" w:eastAsia="宋体"/>
          <w:sz w:val="24"/>
          <w:szCs w:val="24"/>
        </w:rPr>
        <w:t>日</w:t>
      </w:r>
    </w:p>
    <w:p w14:paraId="3B764DB4">
      <w:pPr>
        <w:spacing w:line="360" w:lineRule="auto"/>
        <w:jc w:val="center"/>
        <w:rPr>
          <w:rFonts w:hint="eastAsia" w:ascii="宋体" w:hAnsi="宋体" w:eastAsia="宋体"/>
          <w:sz w:val="24"/>
          <w:szCs w:val="24"/>
        </w:rPr>
      </w:pPr>
    </w:p>
    <w:p w14:paraId="463B70EF">
      <w:pPr>
        <w:spacing w:line="360" w:lineRule="auto"/>
        <w:jc w:val="center"/>
        <w:rPr>
          <w:rFonts w:hint="eastAsia" w:ascii="宋体" w:hAnsi="宋体" w:eastAsia="宋体"/>
          <w:sz w:val="24"/>
          <w:szCs w:val="24"/>
        </w:rPr>
      </w:pPr>
    </w:p>
    <w:p w14:paraId="1587FEB6">
      <w:pPr>
        <w:spacing w:line="360" w:lineRule="auto"/>
        <w:jc w:val="center"/>
        <w:rPr>
          <w:rFonts w:hint="eastAsia" w:ascii="宋体" w:hAnsi="宋体" w:eastAsia="宋体"/>
          <w:sz w:val="24"/>
          <w:szCs w:val="24"/>
        </w:rPr>
      </w:pPr>
    </w:p>
    <w:p w14:paraId="26080EE7">
      <w:pPr>
        <w:spacing w:line="360" w:lineRule="auto"/>
        <w:jc w:val="center"/>
        <w:rPr>
          <w:rFonts w:hint="eastAsia" w:ascii="宋体" w:hAnsi="宋体" w:eastAsia="宋体"/>
          <w:sz w:val="24"/>
          <w:szCs w:val="24"/>
        </w:rPr>
      </w:pPr>
    </w:p>
    <w:p w14:paraId="1278E22C">
      <w:pPr>
        <w:spacing w:line="360" w:lineRule="auto"/>
        <w:jc w:val="center"/>
        <w:rPr>
          <w:rFonts w:hint="eastAsia" w:ascii="宋体" w:hAnsi="宋体" w:eastAsia="宋体"/>
          <w:sz w:val="24"/>
          <w:szCs w:val="24"/>
        </w:rPr>
      </w:pPr>
    </w:p>
    <w:p w14:paraId="57E41395">
      <w:pPr>
        <w:spacing w:line="360" w:lineRule="auto"/>
        <w:jc w:val="center"/>
        <w:rPr>
          <w:rFonts w:hint="eastAsia" w:ascii="宋体" w:hAnsi="宋体" w:eastAsia="宋体"/>
          <w:sz w:val="24"/>
          <w:szCs w:val="24"/>
        </w:rPr>
      </w:pPr>
    </w:p>
    <w:p w14:paraId="61CD2A9B">
      <w:pPr>
        <w:spacing w:line="360" w:lineRule="auto"/>
        <w:jc w:val="center"/>
        <w:rPr>
          <w:rFonts w:hint="eastAsia" w:ascii="宋体" w:hAnsi="宋体" w:eastAsia="宋体"/>
          <w:sz w:val="24"/>
          <w:szCs w:val="24"/>
        </w:rPr>
      </w:pPr>
    </w:p>
    <w:p w14:paraId="30A1FBD4">
      <w:pPr>
        <w:spacing w:line="360" w:lineRule="auto"/>
        <w:jc w:val="center"/>
        <w:rPr>
          <w:rFonts w:hint="eastAsia" w:ascii="宋体" w:hAnsi="宋体" w:eastAsia="宋体"/>
          <w:sz w:val="24"/>
          <w:szCs w:val="24"/>
        </w:rPr>
      </w:pPr>
    </w:p>
    <w:p w14:paraId="442A7AF4">
      <w:pPr>
        <w:spacing w:line="360" w:lineRule="auto"/>
        <w:jc w:val="center"/>
        <w:rPr>
          <w:rFonts w:hint="eastAsia" w:ascii="宋体" w:hAnsi="宋体" w:eastAsia="宋体"/>
          <w:sz w:val="24"/>
          <w:szCs w:val="24"/>
        </w:rPr>
      </w:pPr>
    </w:p>
    <w:p w14:paraId="12F71044">
      <w:pPr>
        <w:spacing w:line="360" w:lineRule="auto"/>
        <w:jc w:val="center"/>
        <w:rPr>
          <w:rFonts w:hint="eastAsia" w:ascii="宋体" w:hAnsi="宋体" w:eastAsia="宋体"/>
          <w:sz w:val="24"/>
          <w:szCs w:val="24"/>
        </w:rPr>
      </w:pPr>
    </w:p>
    <w:p w14:paraId="2937B0DE">
      <w:pPr>
        <w:spacing w:line="360" w:lineRule="auto"/>
        <w:jc w:val="center"/>
        <w:rPr>
          <w:rFonts w:hint="eastAsia" w:ascii="宋体" w:hAnsi="宋体" w:eastAsia="宋体"/>
          <w:sz w:val="24"/>
          <w:szCs w:val="24"/>
        </w:rPr>
      </w:pPr>
    </w:p>
    <w:p w14:paraId="1F461FDD">
      <w:pPr>
        <w:spacing w:line="360" w:lineRule="auto"/>
        <w:jc w:val="center"/>
        <w:rPr>
          <w:rFonts w:hint="eastAsia" w:ascii="宋体" w:hAnsi="宋体" w:eastAsia="宋体"/>
          <w:sz w:val="24"/>
          <w:szCs w:val="24"/>
        </w:rPr>
      </w:pPr>
    </w:p>
    <w:p w14:paraId="38D5A647">
      <w:pPr>
        <w:spacing w:line="360" w:lineRule="auto"/>
        <w:jc w:val="center"/>
        <w:rPr>
          <w:rFonts w:hint="eastAsia" w:ascii="宋体" w:hAnsi="宋体" w:eastAsia="宋体"/>
          <w:sz w:val="24"/>
          <w:szCs w:val="24"/>
        </w:rPr>
      </w:pPr>
    </w:p>
    <w:p w14:paraId="0FD6C272">
      <w:pPr>
        <w:spacing w:line="360" w:lineRule="auto"/>
        <w:jc w:val="center"/>
        <w:rPr>
          <w:rFonts w:hint="eastAsia" w:ascii="宋体" w:hAnsi="宋体" w:eastAsia="宋体"/>
          <w:sz w:val="24"/>
          <w:szCs w:val="24"/>
        </w:rPr>
      </w:pPr>
    </w:p>
    <w:p w14:paraId="3393AD11">
      <w:pPr>
        <w:spacing w:line="360" w:lineRule="auto"/>
        <w:jc w:val="center"/>
        <w:rPr>
          <w:rFonts w:hint="eastAsia" w:ascii="宋体" w:hAnsi="宋体" w:eastAsia="宋体"/>
          <w:sz w:val="24"/>
          <w:szCs w:val="24"/>
        </w:rPr>
      </w:pPr>
    </w:p>
    <w:p w14:paraId="341F4769">
      <w:pPr>
        <w:spacing w:line="360" w:lineRule="auto"/>
        <w:rPr>
          <w:rFonts w:ascii="宋体" w:hAnsi="宋体" w:eastAsia="宋体" w:cs="宋体"/>
          <w:sz w:val="24"/>
          <w:szCs w:val="24"/>
        </w:rPr>
      </w:pPr>
      <w:r>
        <w:rPr>
          <w:rFonts w:hint="eastAsia" w:ascii="宋体" w:hAnsi="宋体" w:eastAsia="宋体" w:cs="宋体"/>
          <w:sz w:val="24"/>
          <w:szCs w:val="24"/>
        </w:rPr>
        <w:t>注：</w:t>
      </w:r>
    </w:p>
    <w:p w14:paraId="326B5E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（1）若</w:t>
      </w:r>
      <w:r>
        <w:rPr>
          <w:rFonts w:ascii="宋体" w:hAnsi="宋体" w:eastAsia="宋体" w:cs="宋体"/>
          <w:sz w:val="24"/>
          <w:szCs w:val="24"/>
        </w:rPr>
        <w:t>划分标段，则填写标段序号；</w:t>
      </w:r>
      <w:r>
        <w:rPr>
          <w:rFonts w:hint="eastAsia" w:ascii="宋体" w:hAnsi="宋体" w:eastAsia="宋体" w:cs="宋体"/>
          <w:sz w:val="24"/>
          <w:szCs w:val="24"/>
        </w:rPr>
        <w:t>若</w:t>
      </w:r>
      <w:r>
        <w:rPr>
          <w:rFonts w:ascii="宋体" w:hAnsi="宋体" w:eastAsia="宋体" w:cs="宋体"/>
          <w:sz w:val="24"/>
          <w:szCs w:val="24"/>
        </w:rPr>
        <w:t>划分为两个及以上标段，应分别明确各标段的具体内容、划分情况。</w:t>
      </w:r>
    </w:p>
    <w:p w14:paraId="2060F8F1">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2</w:t>
      </w:r>
      <w:r>
        <w:rPr>
          <w:rFonts w:ascii="宋体" w:hAnsi="宋体" w:eastAsia="宋体" w:cs="宋体"/>
          <w:sz w:val="24"/>
          <w:szCs w:val="24"/>
        </w:rPr>
        <w:t>）招标人对投标人的资质要求，应是国家对投标人资质的强制性规定。不是国家规定必须具备的资质，不得作为</w:t>
      </w:r>
      <w:r>
        <w:rPr>
          <w:rFonts w:hint="eastAsia" w:ascii="宋体" w:hAnsi="宋体" w:eastAsia="宋体" w:cs="宋体"/>
          <w:sz w:val="24"/>
          <w:szCs w:val="24"/>
        </w:rPr>
        <w:t>资质要求。</w:t>
      </w:r>
    </w:p>
    <w:p w14:paraId="31EB0F46">
      <w:pPr>
        <w:spacing w:line="360" w:lineRule="auto"/>
        <w:ind w:firstLine="480" w:firstLineChars="20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3</w:t>
      </w:r>
      <w:r>
        <w:rPr>
          <w:rFonts w:ascii="宋体" w:hAnsi="宋体" w:eastAsia="宋体" w:cs="宋体"/>
          <w:sz w:val="24"/>
          <w:szCs w:val="24"/>
        </w:rPr>
        <w:t>）招标人对投标人的</w:t>
      </w:r>
      <w:r>
        <w:rPr>
          <w:rFonts w:hint="eastAsia" w:ascii="宋体" w:hAnsi="宋体" w:eastAsia="宋体" w:cs="宋体"/>
          <w:sz w:val="24"/>
          <w:szCs w:val="24"/>
        </w:rPr>
        <w:t>类似项目业绩</w:t>
      </w:r>
      <w:r>
        <w:rPr>
          <w:rFonts w:ascii="宋体" w:hAnsi="宋体" w:eastAsia="宋体" w:cs="宋体"/>
          <w:sz w:val="24"/>
          <w:szCs w:val="24"/>
        </w:rPr>
        <w:t>要求</w:t>
      </w:r>
      <w:r>
        <w:rPr>
          <w:rFonts w:hint="eastAsia" w:ascii="宋体" w:hAnsi="宋体" w:eastAsia="宋体" w:cs="宋体"/>
          <w:sz w:val="24"/>
          <w:szCs w:val="24"/>
        </w:rPr>
        <w:t>，设置的投资额、面积、长度等规模量化指标不得高于本次招标工程相应指标，</w:t>
      </w:r>
      <w:r>
        <w:rPr>
          <w:rFonts w:ascii="宋体" w:hAnsi="宋体" w:eastAsia="宋体" w:cs="宋体"/>
          <w:sz w:val="24"/>
          <w:szCs w:val="24"/>
        </w:rPr>
        <w:t>类似项目业绩的定义应明确，用语准确无歧义。</w:t>
      </w:r>
    </w:p>
    <w:p w14:paraId="0EBD3DD6">
      <w:pPr>
        <w:spacing w:line="360" w:lineRule="auto"/>
        <w:ind w:firstLine="480" w:firstLineChars="200"/>
        <w:rPr>
          <w:rFonts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（4）招标人限定的联合体成员数量不得少于设定的资质个数。</w:t>
      </w:r>
    </w:p>
    <w:p w14:paraId="4C012D86">
      <w:pPr>
        <w:pStyle w:val="2"/>
        <w:numPr>
          <w:ilvl w:val="0"/>
          <w:numId w:val="2"/>
        </w:numPr>
        <w:spacing w:line="360" w:lineRule="auto"/>
        <w:jc w:val="center"/>
        <w:rPr>
          <w:rFonts w:hint="eastAsia" w:ascii="宋体" w:hAnsi="宋体" w:eastAsia="宋体"/>
          <w:sz w:val="32"/>
          <w:szCs w:val="32"/>
        </w:rPr>
      </w:pPr>
      <w:r>
        <w:rPr>
          <w:rFonts w:hint="eastAsia" w:ascii="宋体" w:hAnsi="宋体" w:eastAsia="宋体"/>
          <w:sz w:val="32"/>
          <w:szCs w:val="32"/>
        </w:rPr>
        <w:t xml:space="preserve"> 投标人须知</w:t>
      </w:r>
    </w:p>
    <w:p w14:paraId="17B25E59">
      <w:pPr>
        <w:pStyle w:val="2"/>
        <w:spacing w:line="360" w:lineRule="auto"/>
        <w:jc w:val="center"/>
        <w:rPr>
          <w:rFonts w:hint="eastAsia" w:ascii="宋体" w:hAnsi="宋体" w:eastAsia="宋体"/>
          <w:sz w:val="28"/>
          <w:szCs w:val="28"/>
        </w:rPr>
      </w:pPr>
      <w:bookmarkStart w:id="1" w:name="_Toc256000001"/>
      <w:r>
        <w:rPr>
          <w:rFonts w:hint="eastAsia" w:ascii="宋体" w:hAnsi="宋体" w:eastAsia="宋体"/>
          <w:sz w:val="28"/>
          <w:szCs w:val="28"/>
        </w:rPr>
        <w:t>投标人须知前附表</w:t>
      </w:r>
      <w:bookmarkEnd w:id="1"/>
    </w:p>
    <w:tbl>
      <w:tblPr>
        <w:tblStyle w:val="38"/>
        <w:tblW w:w="0" w:type="auto"/>
        <w:jc w:val="center"/>
        <w:tblLayout w:type="fixed"/>
        <w:tblCellMar>
          <w:top w:w="0" w:type="dxa"/>
          <w:left w:w="108" w:type="dxa"/>
          <w:bottom w:w="0" w:type="dxa"/>
          <w:right w:w="108" w:type="dxa"/>
        </w:tblCellMar>
      </w:tblPr>
      <w:tblGrid>
        <w:gridCol w:w="1050"/>
        <w:gridCol w:w="1924"/>
        <w:gridCol w:w="5815"/>
      </w:tblGrid>
      <w:tr w14:paraId="78D930F6">
        <w:tblPrEx>
          <w:tblCellMar>
            <w:top w:w="0" w:type="dxa"/>
            <w:left w:w="108" w:type="dxa"/>
            <w:bottom w:w="0" w:type="dxa"/>
            <w:right w:w="108" w:type="dxa"/>
          </w:tblCellMar>
        </w:tblPrEx>
        <w:trPr>
          <w:jc w:val="center"/>
        </w:trPr>
        <w:tc>
          <w:tcPr>
            <w:tcW w:w="1050" w:type="dxa"/>
            <w:vAlign w:val="center"/>
          </w:tcPr>
          <w:p w14:paraId="32ADB4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924" w:type="dxa"/>
            <w:vAlign w:val="center"/>
          </w:tcPr>
          <w:p w14:paraId="2DB38A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5815" w:type="dxa"/>
            <w:vAlign w:val="center"/>
          </w:tcPr>
          <w:p w14:paraId="37F849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7BA19F2E">
        <w:tblPrEx>
          <w:tblCellMar>
            <w:top w:w="0" w:type="dxa"/>
            <w:left w:w="108" w:type="dxa"/>
            <w:bottom w:w="0" w:type="dxa"/>
            <w:right w:w="108" w:type="dxa"/>
          </w:tblCellMar>
        </w:tblPrEx>
        <w:trPr>
          <w:jc w:val="center"/>
        </w:trPr>
        <w:tc>
          <w:tcPr>
            <w:tcW w:w="1050" w:type="dxa"/>
            <w:vAlign w:val="center"/>
          </w:tcPr>
          <w:p w14:paraId="5E6DC4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24" w:type="dxa"/>
            <w:vAlign w:val="center"/>
          </w:tcPr>
          <w:p w14:paraId="04FDB5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5815" w:type="dxa"/>
            <w:vAlign w:val="center"/>
          </w:tcPr>
          <w:p w14:paraId="7EF0A166">
            <w:pPr>
              <w:spacing w:line="240" w:lineRule="auto"/>
              <w:rPr>
                <w:rFonts w:hint="eastAsia" w:ascii="宋体" w:hAnsi="宋体" w:eastAsia="宋体" w:cs="宋体"/>
                <w:bCs/>
                <w:sz w:val="24"/>
                <w:szCs w:val="24"/>
              </w:rPr>
            </w:pPr>
            <w:r>
              <w:rPr>
                <w:rFonts w:hint="eastAsia" w:ascii="宋体" w:hAnsi="宋体" w:eastAsia="宋体" w:cs="宋体"/>
                <w:sz w:val="24"/>
                <w:szCs w:val="24"/>
              </w:rPr>
              <w:t>名  称：</w:t>
            </w:r>
            <w:r>
              <w:rPr>
                <w:rFonts w:hint="eastAsia" w:ascii="宋体" w:hAnsi="宋体" w:eastAsia="宋体" w:cs="宋体"/>
                <w:bCs/>
                <w:sz w:val="24"/>
                <w:szCs w:val="24"/>
                <w:u w:val="single"/>
              </w:rPr>
              <w:t>广元市昭化区通达供排水有限责任公司</w:t>
            </w:r>
            <w:r>
              <w:rPr>
                <w:rFonts w:hint="eastAsia" w:ascii="宋体" w:hAnsi="宋体" w:eastAsia="宋体" w:cs="宋体"/>
                <w:bCs/>
                <w:sz w:val="24"/>
                <w:szCs w:val="24"/>
              </w:rPr>
              <w:t>；</w:t>
            </w:r>
          </w:p>
          <w:p w14:paraId="0CD5B622">
            <w:pPr>
              <w:spacing w:line="240" w:lineRule="auto"/>
              <w:rPr>
                <w:rFonts w:hint="eastAsia" w:ascii="宋体" w:hAnsi="宋体" w:eastAsia="宋体" w:cs="宋体"/>
                <w:bCs/>
                <w:sz w:val="24"/>
                <w:szCs w:val="24"/>
              </w:rPr>
            </w:pPr>
          </w:p>
          <w:p w14:paraId="1564CCB6">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Cs/>
                <w:sz w:val="24"/>
                <w:szCs w:val="24"/>
                <w:u w:val="single"/>
              </w:rPr>
              <w:t>四川省广元市昭化区元坝镇(京兆路75号</w:t>
            </w:r>
            <w:r>
              <w:rPr>
                <w:rFonts w:hint="eastAsia" w:ascii="宋体" w:hAnsi="宋体" w:eastAsia="宋体" w:cs="宋体"/>
                <w:bCs/>
                <w:sz w:val="24"/>
                <w:szCs w:val="24"/>
              </w:rPr>
              <w:t>；</w:t>
            </w:r>
          </w:p>
          <w:p w14:paraId="08DDAADA">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bCs/>
                <w:sz w:val="24"/>
                <w:szCs w:val="24"/>
                <w:u w:val="single"/>
              </w:rPr>
              <w:t xml:space="preserve">   张先生           </w:t>
            </w:r>
            <w:r>
              <w:rPr>
                <w:rFonts w:hint="eastAsia" w:ascii="宋体" w:hAnsi="宋体" w:eastAsia="宋体" w:cs="宋体"/>
                <w:bCs/>
                <w:sz w:val="24"/>
                <w:szCs w:val="24"/>
              </w:rPr>
              <w:t>；</w:t>
            </w:r>
          </w:p>
          <w:p w14:paraId="242F8B8F">
            <w:pPr>
              <w:spacing w:line="36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Cs/>
                <w:sz w:val="24"/>
                <w:szCs w:val="24"/>
                <w:u w:val="single"/>
              </w:rPr>
              <w:t xml:space="preserve">  18980164109           </w:t>
            </w:r>
            <w:r>
              <w:rPr>
                <w:rFonts w:hint="eastAsia" w:ascii="宋体" w:hAnsi="宋体" w:eastAsia="宋体" w:cs="宋体"/>
                <w:bCs/>
                <w:sz w:val="24"/>
                <w:szCs w:val="24"/>
              </w:rPr>
              <w:t>。</w:t>
            </w:r>
          </w:p>
        </w:tc>
      </w:tr>
      <w:tr w14:paraId="073C60AE">
        <w:tblPrEx>
          <w:tblCellMar>
            <w:top w:w="0" w:type="dxa"/>
            <w:left w:w="108" w:type="dxa"/>
            <w:bottom w:w="0" w:type="dxa"/>
            <w:right w:w="108" w:type="dxa"/>
          </w:tblCellMar>
        </w:tblPrEx>
        <w:trPr>
          <w:jc w:val="center"/>
        </w:trPr>
        <w:tc>
          <w:tcPr>
            <w:tcW w:w="1050" w:type="dxa"/>
            <w:vAlign w:val="center"/>
          </w:tcPr>
          <w:p w14:paraId="188C36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924" w:type="dxa"/>
            <w:vAlign w:val="center"/>
          </w:tcPr>
          <w:p w14:paraId="691712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5815" w:type="dxa"/>
            <w:vAlign w:val="center"/>
          </w:tcPr>
          <w:p w14:paraId="559A6DF4">
            <w:pPr>
              <w:spacing w:line="360" w:lineRule="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bCs/>
                <w:sz w:val="24"/>
                <w:szCs w:val="24"/>
                <w:u w:val="single"/>
              </w:rPr>
              <w:t xml:space="preserve"> 重庆大正建设工程经济技术有限公司  </w:t>
            </w:r>
            <w:r>
              <w:rPr>
                <w:rFonts w:hint="eastAsia" w:ascii="宋体" w:hAnsi="宋体" w:eastAsia="宋体" w:cs="宋体"/>
                <w:bCs/>
                <w:sz w:val="24"/>
                <w:szCs w:val="24"/>
              </w:rPr>
              <w:t>；</w:t>
            </w:r>
          </w:p>
          <w:p w14:paraId="09E81BCD">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Cs/>
                <w:sz w:val="24"/>
                <w:szCs w:val="24"/>
                <w:u w:val="single"/>
              </w:rPr>
              <w:t>成都市金牛区蜀西路88号6号门7051-7060</w:t>
            </w:r>
            <w:r>
              <w:rPr>
                <w:rFonts w:hint="eastAsia" w:ascii="宋体" w:hAnsi="宋体" w:eastAsia="宋体" w:cs="宋体"/>
                <w:sz w:val="24"/>
                <w:szCs w:val="24"/>
              </w:rPr>
              <w:t xml:space="preserve"> </w:t>
            </w:r>
            <w:r>
              <w:rPr>
                <w:rFonts w:hint="eastAsia" w:ascii="宋体" w:hAnsi="宋体" w:eastAsia="宋体" w:cs="宋体"/>
                <w:bCs/>
                <w:sz w:val="24"/>
                <w:szCs w:val="24"/>
              </w:rPr>
              <w:t>；</w:t>
            </w:r>
          </w:p>
          <w:p w14:paraId="15689B3A">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bCs/>
                <w:sz w:val="24"/>
                <w:szCs w:val="24"/>
                <w:u w:val="single"/>
              </w:rPr>
              <w:t xml:space="preserve">  唐先生          </w:t>
            </w:r>
            <w:r>
              <w:rPr>
                <w:rFonts w:hint="eastAsia" w:ascii="宋体" w:hAnsi="宋体" w:eastAsia="宋体" w:cs="宋体"/>
                <w:bCs/>
                <w:sz w:val="24"/>
                <w:szCs w:val="24"/>
              </w:rPr>
              <w:t>；</w:t>
            </w:r>
          </w:p>
          <w:p w14:paraId="2B4FA883">
            <w:pPr>
              <w:spacing w:line="36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Cs/>
                <w:sz w:val="24"/>
                <w:szCs w:val="24"/>
                <w:u w:val="single"/>
              </w:rPr>
              <w:t xml:space="preserve">  18483662655           </w:t>
            </w:r>
            <w:r>
              <w:rPr>
                <w:rFonts w:hint="eastAsia" w:ascii="宋体" w:hAnsi="宋体" w:eastAsia="宋体" w:cs="宋体"/>
                <w:bCs/>
                <w:sz w:val="24"/>
                <w:szCs w:val="24"/>
              </w:rPr>
              <w:t>。</w:t>
            </w:r>
          </w:p>
        </w:tc>
      </w:tr>
      <w:tr w14:paraId="5AA905FF">
        <w:tblPrEx>
          <w:tblCellMar>
            <w:top w:w="0" w:type="dxa"/>
            <w:left w:w="108" w:type="dxa"/>
            <w:bottom w:w="0" w:type="dxa"/>
            <w:right w:w="108" w:type="dxa"/>
          </w:tblCellMar>
        </w:tblPrEx>
        <w:trPr>
          <w:jc w:val="center"/>
        </w:trPr>
        <w:tc>
          <w:tcPr>
            <w:tcW w:w="1050" w:type="dxa"/>
            <w:vAlign w:val="center"/>
          </w:tcPr>
          <w:p w14:paraId="79AF6C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924" w:type="dxa"/>
            <w:vAlign w:val="center"/>
          </w:tcPr>
          <w:p w14:paraId="266F95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招标项目名称</w:t>
            </w:r>
          </w:p>
        </w:tc>
        <w:tc>
          <w:tcPr>
            <w:tcW w:w="5815" w:type="dxa"/>
            <w:vAlign w:val="center"/>
          </w:tcPr>
          <w:p w14:paraId="2A7F3275">
            <w:pPr>
              <w:spacing w:line="360" w:lineRule="auto"/>
              <w:rPr>
                <w:rFonts w:hint="eastAsia" w:ascii="宋体" w:hAnsi="宋体" w:eastAsia="宋体" w:cs="宋体"/>
                <w:sz w:val="24"/>
                <w:szCs w:val="24"/>
              </w:rPr>
            </w:pPr>
            <w:r>
              <w:rPr>
                <w:rFonts w:hint="eastAsia" w:ascii="宋体" w:hAnsi="宋体" w:eastAsia="宋体" w:cs="宋体"/>
                <w:bCs/>
                <w:sz w:val="24"/>
                <w:szCs w:val="24"/>
                <w:u w:val="single"/>
              </w:rPr>
              <w:t xml:space="preserve">广元市昭化区老城区供水老化管道和设施更新改造项目   </w:t>
            </w:r>
            <w:r>
              <w:rPr>
                <w:rFonts w:hint="eastAsia" w:ascii="宋体" w:hAnsi="宋体" w:eastAsia="宋体" w:cs="宋体"/>
                <w:bCs/>
                <w:sz w:val="24"/>
                <w:szCs w:val="24"/>
              </w:rPr>
              <w:t>(项目名称)勘察设计</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标段</w:t>
            </w:r>
          </w:p>
        </w:tc>
      </w:tr>
      <w:tr w14:paraId="3E5FDAAA">
        <w:tblPrEx>
          <w:tblCellMar>
            <w:top w:w="0" w:type="dxa"/>
            <w:left w:w="108" w:type="dxa"/>
            <w:bottom w:w="0" w:type="dxa"/>
            <w:right w:w="108" w:type="dxa"/>
          </w:tblCellMar>
        </w:tblPrEx>
        <w:trPr>
          <w:jc w:val="center"/>
        </w:trPr>
        <w:tc>
          <w:tcPr>
            <w:tcW w:w="1050" w:type="dxa"/>
            <w:vAlign w:val="center"/>
          </w:tcPr>
          <w:p w14:paraId="45A6E4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924" w:type="dxa"/>
            <w:vAlign w:val="center"/>
          </w:tcPr>
          <w:p w14:paraId="238CD3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项目建设地点</w:t>
            </w:r>
          </w:p>
        </w:tc>
        <w:tc>
          <w:tcPr>
            <w:tcW w:w="5815" w:type="dxa"/>
            <w:vAlign w:val="center"/>
          </w:tcPr>
          <w:p w14:paraId="74084EF4">
            <w:pPr>
              <w:spacing w:line="360" w:lineRule="auto"/>
              <w:rPr>
                <w:rFonts w:hint="eastAsia" w:ascii="宋体" w:hAnsi="宋体" w:eastAsia="宋体" w:cs="宋体"/>
                <w:sz w:val="24"/>
                <w:szCs w:val="24"/>
              </w:rPr>
            </w:pPr>
            <w:r>
              <w:rPr>
                <w:rFonts w:hint="eastAsia" w:ascii="宋体" w:hAnsi="宋体" w:eastAsia="宋体" w:cs="宋体"/>
                <w:bCs/>
                <w:sz w:val="24"/>
                <w:szCs w:val="24"/>
                <w:u w:val="single"/>
              </w:rPr>
              <w:t xml:space="preserve">  广元市昭化区元坝镇          </w:t>
            </w:r>
            <w:r>
              <w:rPr>
                <w:rFonts w:hint="eastAsia" w:ascii="宋体" w:hAnsi="宋体" w:eastAsia="宋体" w:cs="宋体"/>
                <w:bCs/>
                <w:sz w:val="24"/>
                <w:szCs w:val="24"/>
              </w:rPr>
              <w:t>。</w:t>
            </w:r>
          </w:p>
        </w:tc>
      </w:tr>
      <w:tr w14:paraId="4244C736">
        <w:tblPrEx>
          <w:tblCellMar>
            <w:top w:w="0" w:type="dxa"/>
            <w:left w:w="108" w:type="dxa"/>
            <w:bottom w:w="0" w:type="dxa"/>
            <w:right w:w="108" w:type="dxa"/>
          </w:tblCellMar>
        </w:tblPrEx>
        <w:trPr>
          <w:jc w:val="center"/>
        </w:trPr>
        <w:tc>
          <w:tcPr>
            <w:tcW w:w="1050" w:type="dxa"/>
            <w:vAlign w:val="center"/>
          </w:tcPr>
          <w:p w14:paraId="4AB6C2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1.1.6</w:t>
            </w:r>
          </w:p>
        </w:tc>
        <w:tc>
          <w:tcPr>
            <w:tcW w:w="1924" w:type="dxa"/>
            <w:vAlign w:val="center"/>
          </w:tcPr>
          <w:p w14:paraId="341777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项目建设规模</w:t>
            </w:r>
          </w:p>
        </w:tc>
        <w:tc>
          <w:tcPr>
            <w:tcW w:w="5815" w:type="dxa"/>
            <w:vAlign w:val="center"/>
          </w:tcPr>
          <w:p w14:paraId="04246A7D">
            <w:pPr>
              <w:spacing w:line="360" w:lineRule="auto"/>
              <w:rPr>
                <w:rFonts w:hint="eastAsia" w:ascii="宋体" w:hAnsi="宋体" w:eastAsia="宋体" w:cs="宋体"/>
                <w:sz w:val="24"/>
                <w:szCs w:val="24"/>
              </w:rPr>
            </w:pPr>
            <w:r>
              <w:rPr>
                <w:rFonts w:hint="eastAsia" w:ascii="宋体" w:hAnsi="宋体" w:eastAsia="宋体" w:cs="宋体"/>
                <w:bCs/>
                <w:sz w:val="24"/>
                <w:szCs w:val="24"/>
                <w:u w:val="single"/>
              </w:rPr>
              <w:t xml:space="preserve">新建DN500供水高压管线5500米，新建DN400供水高压管线3400米，改造DN160供水中压管线1000米，改造DN110供水中压管线19300米，改造DN90供水低压管线2300米，改造DN75供水低压管线12100米，改造DN63供水低压管线9800米，改造DN50供水低压管线6500米，改造DN40供水低压管线4200米，改造DN32供水低压管线6100米，改造DN25供水低压管线30200米，二次供水设施19个，增设分区计量装置19个。         </w:t>
            </w:r>
            <w:r>
              <w:rPr>
                <w:rFonts w:hint="eastAsia" w:ascii="宋体" w:hAnsi="宋体" w:eastAsia="宋体" w:cs="宋体"/>
                <w:bCs/>
                <w:sz w:val="24"/>
                <w:szCs w:val="24"/>
              </w:rPr>
              <w:t>。</w:t>
            </w:r>
          </w:p>
        </w:tc>
      </w:tr>
      <w:tr w14:paraId="53FE1200">
        <w:tblPrEx>
          <w:tblCellMar>
            <w:top w:w="0" w:type="dxa"/>
            <w:left w:w="108" w:type="dxa"/>
            <w:bottom w:w="0" w:type="dxa"/>
            <w:right w:w="108" w:type="dxa"/>
          </w:tblCellMar>
        </w:tblPrEx>
        <w:trPr>
          <w:jc w:val="center"/>
        </w:trPr>
        <w:tc>
          <w:tcPr>
            <w:tcW w:w="1050" w:type="dxa"/>
            <w:vAlign w:val="center"/>
          </w:tcPr>
          <w:p w14:paraId="646A7C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1.1.7</w:t>
            </w:r>
          </w:p>
        </w:tc>
        <w:tc>
          <w:tcPr>
            <w:tcW w:w="1924" w:type="dxa"/>
            <w:vAlign w:val="center"/>
          </w:tcPr>
          <w:p w14:paraId="5D1E05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项目投资估算</w:t>
            </w:r>
          </w:p>
        </w:tc>
        <w:tc>
          <w:tcPr>
            <w:tcW w:w="5815" w:type="dxa"/>
            <w:vAlign w:val="center"/>
          </w:tcPr>
          <w:p w14:paraId="1C4602F1">
            <w:pPr>
              <w:spacing w:line="360" w:lineRule="auto"/>
              <w:rPr>
                <w:rFonts w:hint="eastAsia" w:ascii="宋体" w:hAnsi="宋体" w:eastAsia="宋体" w:cs="宋体"/>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3578万元</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r w14:paraId="7BAB91F5">
        <w:tblPrEx>
          <w:tblCellMar>
            <w:top w:w="0" w:type="dxa"/>
            <w:left w:w="108" w:type="dxa"/>
            <w:bottom w:w="0" w:type="dxa"/>
            <w:right w:w="108" w:type="dxa"/>
          </w:tblCellMar>
        </w:tblPrEx>
        <w:trPr>
          <w:jc w:val="center"/>
        </w:trPr>
        <w:tc>
          <w:tcPr>
            <w:tcW w:w="1050" w:type="dxa"/>
            <w:vAlign w:val="center"/>
          </w:tcPr>
          <w:p w14:paraId="28D8A66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924" w:type="dxa"/>
            <w:vAlign w:val="center"/>
          </w:tcPr>
          <w:p w14:paraId="3EA75E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资金来源及比例</w:t>
            </w:r>
          </w:p>
        </w:tc>
        <w:tc>
          <w:tcPr>
            <w:tcW w:w="5815" w:type="dxa"/>
            <w:vAlign w:val="center"/>
          </w:tcPr>
          <w:p w14:paraId="019825C0">
            <w:pPr>
              <w:spacing w:line="360" w:lineRule="auto"/>
              <w:rPr>
                <w:rFonts w:hint="eastAsia" w:ascii="宋体" w:hAnsi="宋体" w:eastAsia="宋体" w:cs="宋体"/>
                <w:sz w:val="24"/>
                <w:szCs w:val="24"/>
              </w:rPr>
            </w:pPr>
            <w:r>
              <w:rPr>
                <w:rStyle w:val="95"/>
                <w:rFonts w:hint="eastAsia" w:ascii="宋体" w:hAnsi="宋体" w:eastAsia="宋体" w:cs="宋体"/>
                <w:bCs/>
                <w:sz w:val="24"/>
                <w:szCs w:val="24"/>
                <w:u w:val="single"/>
                <w:lang w:val="en-US" w:eastAsia="zh-CN"/>
              </w:rPr>
              <w:t xml:space="preserve">  100%</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r w14:paraId="7AD68B60">
        <w:tblPrEx>
          <w:tblCellMar>
            <w:top w:w="0" w:type="dxa"/>
            <w:left w:w="108" w:type="dxa"/>
            <w:bottom w:w="0" w:type="dxa"/>
            <w:right w:w="108" w:type="dxa"/>
          </w:tblCellMar>
        </w:tblPrEx>
        <w:trPr>
          <w:jc w:val="center"/>
        </w:trPr>
        <w:tc>
          <w:tcPr>
            <w:tcW w:w="1050" w:type="dxa"/>
            <w:vAlign w:val="center"/>
          </w:tcPr>
          <w:p w14:paraId="7DEE4B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1.2.2</w:t>
            </w:r>
          </w:p>
        </w:tc>
        <w:tc>
          <w:tcPr>
            <w:tcW w:w="1924" w:type="dxa"/>
            <w:vAlign w:val="center"/>
          </w:tcPr>
          <w:p w14:paraId="36FAFD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资金落实情况</w:t>
            </w:r>
          </w:p>
        </w:tc>
        <w:tc>
          <w:tcPr>
            <w:tcW w:w="5815" w:type="dxa"/>
            <w:vAlign w:val="center"/>
          </w:tcPr>
          <w:p w14:paraId="128FFF73">
            <w:pPr>
              <w:spacing w:line="360" w:lineRule="auto"/>
              <w:rPr>
                <w:rFonts w:hint="eastAsia" w:ascii="宋体" w:hAnsi="宋体" w:eastAsia="宋体" w:cs="宋体"/>
                <w:sz w:val="24"/>
                <w:szCs w:val="24"/>
              </w:rPr>
            </w:pPr>
            <w:r>
              <w:rPr>
                <w:rFonts w:hint="eastAsia" w:ascii="宋体" w:hAnsi="宋体" w:eastAsia="宋体" w:cs="宋体"/>
                <w:bCs/>
                <w:sz w:val="24"/>
                <w:szCs w:val="24"/>
                <w:u w:val="single"/>
              </w:rPr>
              <w:t xml:space="preserve">  </w:t>
            </w:r>
            <w:r>
              <w:rPr>
                <w:rStyle w:val="95"/>
                <w:rFonts w:ascii="宋体" w:hAnsi="宋体" w:eastAsia="宋体" w:cs="宋体"/>
                <w:bCs/>
                <w:sz w:val="24"/>
                <w:szCs w:val="24"/>
                <w:u w:val="single"/>
              </w:rPr>
              <w:t>已落实</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r w14:paraId="09FEFD8B">
        <w:tblPrEx>
          <w:tblCellMar>
            <w:top w:w="0" w:type="dxa"/>
            <w:left w:w="108" w:type="dxa"/>
            <w:bottom w:w="0" w:type="dxa"/>
            <w:right w:w="108" w:type="dxa"/>
          </w:tblCellMar>
        </w:tblPrEx>
        <w:trPr>
          <w:jc w:val="center"/>
        </w:trPr>
        <w:tc>
          <w:tcPr>
            <w:tcW w:w="1050" w:type="dxa"/>
            <w:vAlign w:val="center"/>
          </w:tcPr>
          <w:p w14:paraId="1EFA74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924" w:type="dxa"/>
            <w:vAlign w:val="center"/>
          </w:tcPr>
          <w:p w14:paraId="5F5951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招标范围</w:t>
            </w:r>
          </w:p>
        </w:tc>
        <w:tc>
          <w:tcPr>
            <w:tcW w:w="5815" w:type="dxa"/>
            <w:vAlign w:val="center"/>
          </w:tcPr>
          <w:p w14:paraId="63A54277">
            <w:pPr>
              <w:spacing w:line="360" w:lineRule="auto"/>
              <w:rPr>
                <w:rFonts w:hint="eastAsia" w:ascii="宋体" w:hAnsi="宋体" w:eastAsia="宋体" w:cs="宋体"/>
                <w:sz w:val="24"/>
                <w:szCs w:val="24"/>
              </w:rPr>
            </w:pPr>
            <w:r>
              <w:rPr>
                <w:rStyle w:val="95"/>
                <w:rFonts w:hint="eastAsia" w:ascii="宋体" w:hAnsi="宋体" w:eastAsia="宋体"/>
                <w:sz w:val="24"/>
                <w:szCs w:val="24"/>
                <w:u w:val="single"/>
              </w:rPr>
              <w:t>招标人指定范围内的全部勘察(包括初步勘察、详细勘察、工程测量及物探)及按要求提供地勘报告并通过报告审查，提供的勘察成果必须符合设计要求以及项目实施阶段的相关服务工作:设计(主要包含初步设计、设计概算编制、初设评审、施工图设计及招标人要求的其他相关设计工作内容)。</w:t>
            </w:r>
          </w:p>
        </w:tc>
      </w:tr>
      <w:tr w14:paraId="3D70DB8E">
        <w:tblPrEx>
          <w:tblCellMar>
            <w:top w:w="0" w:type="dxa"/>
            <w:left w:w="108" w:type="dxa"/>
            <w:bottom w:w="0" w:type="dxa"/>
            <w:right w:w="108" w:type="dxa"/>
          </w:tblCellMar>
        </w:tblPrEx>
        <w:trPr>
          <w:jc w:val="center"/>
        </w:trPr>
        <w:tc>
          <w:tcPr>
            <w:tcW w:w="1050" w:type="dxa"/>
            <w:vAlign w:val="center"/>
          </w:tcPr>
          <w:p w14:paraId="12C95C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1.3.2</w:t>
            </w:r>
          </w:p>
        </w:tc>
        <w:tc>
          <w:tcPr>
            <w:tcW w:w="1924" w:type="dxa"/>
            <w:vAlign w:val="center"/>
          </w:tcPr>
          <w:p w14:paraId="6CED03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勘察设计服务期限</w:t>
            </w:r>
          </w:p>
        </w:tc>
        <w:tc>
          <w:tcPr>
            <w:tcW w:w="5815" w:type="dxa"/>
            <w:vAlign w:val="center"/>
          </w:tcPr>
          <w:p w14:paraId="1BFB6B7A">
            <w:pPr>
              <w:spacing w:line="360" w:lineRule="auto"/>
              <w:rPr>
                <w:rFonts w:hint="eastAsia" w:ascii="宋体" w:hAnsi="宋体" w:eastAsia="宋体" w:cs="宋体"/>
                <w:sz w:val="24"/>
                <w:szCs w:val="24"/>
              </w:rPr>
            </w:pPr>
            <w:r>
              <w:rPr>
                <w:rStyle w:val="95"/>
                <w:rFonts w:hint="eastAsia" w:ascii="宋体" w:hAnsi="宋体" w:eastAsia="宋体" w:cs="宋体"/>
                <w:bCs/>
                <w:sz w:val="24"/>
                <w:szCs w:val="24"/>
                <w:u w:val="single"/>
                <w:lang w:val="en-US" w:eastAsia="zh-CN"/>
              </w:rPr>
              <w:t>45</w:t>
            </w:r>
            <w:r>
              <w:rPr>
                <w:rStyle w:val="95"/>
                <w:rFonts w:ascii="宋体" w:hAnsi="宋体" w:eastAsia="宋体" w:cs="宋体"/>
                <w:bCs/>
                <w:sz w:val="24"/>
                <w:szCs w:val="24"/>
                <w:u w:val="single"/>
              </w:rPr>
              <w:t>日历天</w:t>
            </w:r>
          </w:p>
        </w:tc>
      </w:tr>
      <w:tr w14:paraId="7131EE03">
        <w:tblPrEx>
          <w:tblCellMar>
            <w:top w:w="0" w:type="dxa"/>
            <w:left w:w="108" w:type="dxa"/>
            <w:bottom w:w="0" w:type="dxa"/>
            <w:right w:w="108" w:type="dxa"/>
          </w:tblCellMar>
        </w:tblPrEx>
        <w:trPr>
          <w:jc w:val="center"/>
        </w:trPr>
        <w:tc>
          <w:tcPr>
            <w:tcW w:w="1050" w:type="dxa"/>
            <w:vAlign w:val="center"/>
          </w:tcPr>
          <w:p w14:paraId="7BFDAC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1.3.3</w:t>
            </w:r>
          </w:p>
        </w:tc>
        <w:tc>
          <w:tcPr>
            <w:tcW w:w="1924" w:type="dxa"/>
            <w:vAlign w:val="center"/>
          </w:tcPr>
          <w:p w14:paraId="544376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5815" w:type="dxa"/>
            <w:vAlign w:val="center"/>
          </w:tcPr>
          <w:p w14:paraId="216BDAF9">
            <w:pPr>
              <w:spacing w:line="360" w:lineRule="auto"/>
              <w:rPr>
                <w:rFonts w:hint="eastAsia" w:ascii="宋体" w:hAnsi="宋体" w:eastAsia="宋体" w:cs="宋体"/>
                <w:sz w:val="24"/>
                <w:szCs w:val="24"/>
              </w:rPr>
            </w:pPr>
            <w:r>
              <w:rPr>
                <w:rStyle w:val="95"/>
                <w:sz w:val="24"/>
                <w:szCs w:val="24"/>
                <w:u w:val="single"/>
              </w:rPr>
              <w:t>符合国家及行业现行勘察设计规范要求合格标准</w:t>
            </w:r>
            <w:r>
              <w:rPr>
                <w:rFonts w:hint="eastAsia" w:ascii="宋体" w:hAnsi="宋体" w:eastAsia="宋体" w:cs="宋体"/>
                <w:bCs/>
                <w:sz w:val="24"/>
                <w:szCs w:val="24"/>
              </w:rPr>
              <w:t>。</w:t>
            </w:r>
          </w:p>
        </w:tc>
      </w:tr>
      <w:tr w14:paraId="313E27DC">
        <w:tblPrEx>
          <w:tblCellMar>
            <w:top w:w="0" w:type="dxa"/>
            <w:left w:w="108" w:type="dxa"/>
            <w:bottom w:w="0" w:type="dxa"/>
            <w:right w:w="108" w:type="dxa"/>
          </w:tblCellMar>
        </w:tblPrEx>
        <w:trPr>
          <w:jc w:val="center"/>
        </w:trPr>
        <w:tc>
          <w:tcPr>
            <w:tcW w:w="1050" w:type="dxa"/>
            <w:vAlign w:val="center"/>
          </w:tcPr>
          <w:p w14:paraId="21CCBC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924" w:type="dxa"/>
            <w:vAlign w:val="center"/>
          </w:tcPr>
          <w:p w14:paraId="4DBDE66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投标人资质条件、能力和信誉</w:t>
            </w:r>
          </w:p>
        </w:tc>
        <w:tc>
          <w:tcPr>
            <w:tcW w:w="5815" w:type="dxa"/>
            <w:vAlign w:val="center"/>
          </w:tcPr>
          <w:p w14:paraId="4B69DAD7">
            <w:pPr>
              <w:spacing w:line="360" w:lineRule="auto"/>
              <w:rPr>
                <w:rFonts w:hint="eastAsia" w:ascii="宋体" w:hAnsi="宋体" w:eastAsia="宋体" w:cs="宋体"/>
                <w:sz w:val="24"/>
                <w:szCs w:val="24"/>
              </w:rPr>
            </w:pPr>
            <w:r>
              <w:rPr>
                <w:rFonts w:hint="eastAsia" w:ascii="宋体" w:hAnsi="宋体" w:eastAsia="宋体" w:cs="宋体"/>
                <w:sz w:val="24"/>
                <w:szCs w:val="24"/>
              </w:rPr>
              <w:t>（1）资质要求：同招标公告或投标邀请书；</w:t>
            </w:r>
          </w:p>
          <w:p w14:paraId="48F6A09E">
            <w:pPr>
              <w:spacing w:line="360" w:lineRule="auto"/>
              <w:ind w:left="1920" w:hanging="1920" w:hangingChars="800"/>
              <w:rPr>
                <w:rFonts w:ascii="宋体" w:hAnsi="宋体" w:eastAsia="宋体" w:cs="宋体"/>
                <w:sz w:val="24"/>
                <w:szCs w:val="24"/>
              </w:rPr>
            </w:pPr>
            <w:r>
              <w:rPr>
                <w:rFonts w:hint="eastAsia" w:ascii="宋体" w:hAnsi="宋体" w:eastAsia="宋体" w:cs="宋体"/>
                <w:sz w:val="24"/>
                <w:szCs w:val="24"/>
              </w:rPr>
              <w:t>（2）财务要求：</w:t>
            </w:r>
          </w:p>
          <w:p w14:paraId="340F2FE7">
            <w:pPr>
              <w:spacing w:line="360" w:lineRule="auto"/>
              <w:ind w:left="2020" w:leftChars="200" w:hanging="1620" w:hangingChars="600"/>
              <w:rPr>
                <w:rFonts w:ascii="宋体" w:hAnsi="宋体" w:eastAsia="宋体" w:cs="宋体"/>
                <w:sz w:val="24"/>
                <w:szCs w:val="24"/>
              </w:rPr>
            </w:pPr>
            <w:r>
              <w:rPr>
                <w:rFonts w:hint="eastAsia" w:ascii="宋体" w:hAnsi="宋体" w:eastAsia="宋体"/>
                <w:sz w:val="27"/>
                <w:szCs w:val="22"/>
                <w:lang w:eastAsia="zh-CN"/>
              </w:rPr>
              <w:t>☑</w:t>
            </w:r>
            <w:r>
              <w:rPr>
                <w:rFonts w:hint="eastAsia" w:ascii="宋体" w:hAnsi="宋体" w:eastAsia="宋体" w:cs="宋体"/>
                <w:sz w:val="24"/>
                <w:szCs w:val="24"/>
              </w:rPr>
              <w:t>近</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 xml:space="preserve">  </w:t>
            </w:r>
            <w:r>
              <w:rPr>
                <w:rFonts w:hint="eastAsia" w:ascii="宋体" w:hAnsi="宋体" w:eastAsia="宋体" w:cs="宋体"/>
                <w:sz w:val="24"/>
                <w:szCs w:val="24"/>
              </w:rPr>
              <w:t>年（限定在3年以内）无亏损；</w:t>
            </w:r>
          </w:p>
          <w:p w14:paraId="69B4ED12">
            <w:pPr>
              <w:spacing w:line="360" w:lineRule="auto"/>
              <w:ind w:left="2020" w:leftChars="200" w:hanging="1620" w:hangingChars="600"/>
              <w:rPr>
                <w:rFonts w:hint="eastAsia" w:ascii="宋体" w:hAnsi="宋体" w:eastAsia="宋体" w:cs="宋体"/>
                <w:sz w:val="24"/>
                <w:szCs w:val="24"/>
              </w:rPr>
            </w:pPr>
            <w:r>
              <w:rPr>
                <w:rFonts w:hint="eastAsia" w:ascii="宋体" w:hAnsi="宋体" w:eastAsia="宋体"/>
                <w:sz w:val="27"/>
                <w:szCs w:val="22"/>
                <w:lang w:eastAsia="zh-CN"/>
              </w:rPr>
              <w:t>□</w:t>
            </w:r>
            <w:r>
              <w:rPr>
                <w:rFonts w:hint="eastAsia" w:ascii="宋体" w:hAnsi="宋体" w:eastAsia="宋体" w:cs="宋体"/>
                <w:sz w:val="24"/>
                <w:szCs w:val="24"/>
              </w:rPr>
              <w:t>无财务要求</w:t>
            </w:r>
            <w:r>
              <w:rPr>
                <w:rFonts w:hint="eastAsia" w:ascii="宋体" w:hAnsi="宋体" w:eastAsia="宋体"/>
                <w:sz w:val="27"/>
              </w:rPr>
              <w:t>；</w:t>
            </w:r>
          </w:p>
          <w:p w14:paraId="6DC0DC7A">
            <w:pPr>
              <w:spacing w:line="360" w:lineRule="auto"/>
              <w:rPr>
                <w:rFonts w:hint="eastAsia" w:ascii="宋体" w:hAnsi="宋体" w:eastAsia="宋体" w:cs="宋体"/>
                <w:sz w:val="24"/>
                <w:szCs w:val="24"/>
              </w:rPr>
            </w:pPr>
          </w:p>
          <w:p w14:paraId="6BCED793">
            <w:pPr>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业绩要求：同招标公告或投标邀请书；</w:t>
            </w:r>
          </w:p>
          <w:p w14:paraId="7DD3526E">
            <w:pPr>
              <w:spacing w:line="360" w:lineRule="auto"/>
              <w:rPr>
                <w:rFonts w:hint="eastAsia" w:ascii="宋体" w:hAnsi="宋体" w:eastAsia="宋体" w:cs="宋体"/>
                <w:sz w:val="24"/>
                <w:szCs w:val="24"/>
              </w:rPr>
            </w:pPr>
            <w:r>
              <w:rPr>
                <w:rFonts w:hint="eastAsia" w:ascii="宋体" w:hAnsi="宋体" w:eastAsia="宋体" w:cs="宋体"/>
                <w:sz w:val="24"/>
                <w:szCs w:val="24"/>
              </w:rPr>
              <w:t>（4）信誉要求：不存在投标人须知第1.4.3项规定的的限制投标的情形</w:t>
            </w:r>
            <w:r>
              <w:rPr>
                <w:rFonts w:hint="eastAsia" w:ascii="宋体" w:hAnsi="宋体"/>
                <w:sz w:val="24"/>
                <w:szCs w:val="24"/>
              </w:rPr>
              <w:t>；</w:t>
            </w:r>
          </w:p>
          <w:p w14:paraId="3E38F6AA">
            <w:pPr>
              <w:spacing w:line="360" w:lineRule="auto"/>
              <w:rPr>
                <w:rFonts w:hint="eastAsia" w:ascii="宋体" w:hAnsi="宋体" w:eastAsia="宋体" w:cs="宋体"/>
                <w:sz w:val="24"/>
                <w:szCs w:val="24"/>
              </w:rPr>
            </w:pPr>
            <w:r>
              <w:rPr>
                <w:rFonts w:hint="eastAsia" w:ascii="宋体" w:hAnsi="宋体" w:eastAsia="宋体" w:cs="宋体"/>
                <w:sz w:val="24"/>
                <w:szCs w:val="24"/>
              </w:rPr>
              <w:t>（5）项目负责人的资格要求：同招标公告或投标邀请书；</w:t>
            </w:r>
          </w:p>
          <w:p w14:paraId="76765B0E">
            <w:pPr>
              <w:spacing w:line="360" w:lineRule="auto"/>
              <w:rPr>
                <w:rFonts w:hint="eastAsia" w:ascii="宋体" w:hAnsi="宋体" w:eastAsia="宋体" w:cs="宋体"/>
                <w:sz w:val="24"/>
                <w:szCs w:val="24"/>
              </w:rPr>
            </w:pPr>
            <w:r>
              <w:rPr>
                <w:rFonts w:hint="eastAsia" w:ascii="宋体" w:hAnsi="宋体" w:eastAsia="宋体" w:cs="宋体"/>
                <w:sz w:val="24"/>
                <w:szCs w:val="24"/>
              </w:rPr>
              <w:t>（6）勘察设备要求：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43489A">
            <w:pPr>
              <w:spacing w:line="360" w:lineRule="auto"/>
              <w:rPr>
                <w:rFonts w:ascii="宋体" w:hAnsi="宋体" w:eastAsia="宋体" w:cs="宋体"/>
                <w:sz w:val="24"/>
                <w:szCs w:val="24"/>
              </w:rPr>
            </w:pPr>
            <w:r>
              <w:rPr>
                <w:rFonts w:hint="eastAsia" w:ascii="宋体" w:hAnsi="宋体" w:eastAsia="宋体" w:cs="宋体"/>
                <w:sz w:val="24"/>
                <w:szCs w:val="24"/>
              </w:rPr>
              <w:t>（7）其他要求（多项选择）：</w:t>
            </w:r>
          </w:p>
          <w:p w14:paraId="08E40502">
            <w:pPr>
              <w:spacing w:line="360" w:lineRule="auto"/>
              <w:ind w:firstLine="480" w:firstLineChars="200"/>
              <w:rPr>
                <w:rFonts w:hint="eastAsia" w:ascii="宋体" w:hAnsi="宋体" w:eastAsia="宋体"/>
                <w:sz w:val="24"/>
                <w:szCs w:val="24"/>
              </w:rPr>
            </w:pPr>
            <w:r>
              <w:rPr>
                <w:rFonts w:hint="eastAsia" w:ascii="宋体" w:hAnsi="宋体" w:eastAsia="宋体" w:cs="宋体"/>
                <w:sz w:val="24"/>
                <w:szCs w:val="24"/>
              </w:rPr>
              <w:t>企业注册地不在四川省行政区域内的省外企业须提供在有效期内的四川省住房和城乡建设厅官网已公开的入川信息网页截图</w:t>
            </w:r>
            <w:r>
              <w:rPr>
                <w:rFonts w:hint="eastAsia" w:ascii="宋体" w:hAnsi="宋体" w:eastAsia="宋体"/>
                <w:sz w:val="24"/>
                <w:szCs w:val="24"/>
              </w:rPr>
              <w:t>。</w:t>
            </w:r>
          </w:p>
          <w:p w14:paraId="3430EE1B">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u w:val="single"/>
              </w:rPr>
              <w:t xml:space="preserve">                 </w:t>
            </w:r>
            <w:r>
              <w:rPr>
                <w:rFonts w:hint="eastAsia" w:ascii="宋体" w:hAnsi="宋体" w:eastAsia="宋体" w:cs="宋体"/>
                <w:sz w:val="24"/>
                <w:szCs w:val="24"/>
              </w:rPr>
              <w:t>。</w:t>
            </w:r>
          </w:p>
          <w:p w14:paraId="6B0982E0">
            <w:pPr>
              <w:spacing w:line="360" w:lineRule="auto"/>
              <w:ind w:firstLine="480" w:firstLineChars="200"/>
              <w:rPr>
                <w:rFonts w:hint="eastAsia" w:ascii="宋体" w:hAnsi="宋体" w:eastAsia="宋体" w:cs="宋体"/>
                <w:sz w:val="24"/>
                <w:szCs w:val="24"/>
              </w:rPr>
            </w:pPr>
          </w:p>
          <w:p w14:paraId="1E02E95F">
            <w:pPr>
              <w:spacing w:line="360" w:lineRule="auto"/>
              <w:rPr>
                <w:rFonts w:hint="eastAsia" w:ascii="宋体" w:hAnsi="宋体" w:eastAsia="宋体" w:cs="宋体"/>
                <w:sz w:val="24"/>
                <w:szCs w:val="24"/>
              </w:rPr>
            </w:pPr>
            <w:r>
              <w:rPr>
                <w:rFonts w:hint="eastAsia" w:ascii="宋体" w:hAnsi="宋体" w:eastAsia="宋体" w:cs="宋体"/>
                <w:sz w:val="24"/>
                <w:szCs w:val="24"/>
              </w:rPr>
              <w:t>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否则属于以不合理条件限制、排斥潜在投标人或者投标人。</w:t>
            </w:r>
          </w:p>
          <w:p w14:paraId="1AF37953">
            <w:pPr>
              <w:spacing w:line="360" w:lineRule="auto"/>
              <w:ind w:firstLine="480" w:firstLineChars="200"/>
              <w:rPr>
                <w:rFonts w:hint="eastAsia" w:ascii="宋体" w:hAnsi="宋体"/>
                <w:sz w:val="24"/>
                <w:szCs w:val="24"/>
              </w:rPr>
            </w:pPr>
            <w:r>
              <w:rPr>
                <w:rFonts w:hint="eastAsia" w:ascii="宋体" w:hAnsi="宋体"/>
                <w:sz w:val="24"/>
                <w:szCs w:val="24"/>
              </w:rPr>
              <w:t>（2）不具备相应资质或超越资质等级取得的业绩，不作为有效业绩认定。</w:t>
            </w:r>
          </w:p>
          <w:p w14:paraId="41E81DE5">
            <w:pPr>
              <w:spacing w:line="360" w:lineRule="auto"/>
              <w:ind w:firstLine="480" w:firstLineChars="200"/>
              <w:rPr>
                <w:rFonts w:hint="eastAsia" w:ascii="宋体" w:hAnsi="宋体" w:eastAsia="宋体" w:cs="宋体"/>
                <w:sz w:val="24"/>
                <w:szCs w:val="24"/>
              </w:rPr>
            </w:pPr>
            <w:r>
              <w:rPr>
                <w:rFonts w:hint="eastAsia" w:ascii="宋体" w:hAnsi="宋体"/>
                <w:sz w:val="24"/>
                <w:szCs w:val="24"/>
              </w:rPr>
              <w:t>（3）</w:t>
            </w:r>
            <w:r>
              <w:rPr>
                <w:rFonts w:hint="eastAsia" w:ascii="宋体" w:hAnsi="宋体" w:eastAsia="宋体" w:cs="宋体"/>
                <w:sz w:val="24"/>
                <w:szCs w:val="24"/>
              </w:rPr>
              <w:t>重组、分立后的企业，其重组、分立前承接的工程项目不作为有效业绩认定；合并后的新企业，原企业在合并前承接的工程项目，提供了企业合并相关证明材料的，作为有效业绩认定</w:t>
            </w:r>
            <w:r>
              <w:rPr>
                <w:rFonts w:hint="eastAsia" w:ascii="宋体" w:hAnsi="宋体"/>
                <w:sz w:val="24"/>
                <w:szCs w:val="24"/>
              </w:rPr>
              <w:t>。</w:t>
            </w:r>
          </w:p>
        </w:tc>
      </w:tr>
      <w:tr w14:paraId="2BBAF03B">
        <w:tblPrEx>
          <w:tblCellMar>
            <w:top w:w="0" w:type="dxa"/>
            <w:left w:w="108" w:type="dxa"/>
            <w:bottom w:w="0" w:type="dxa"/>
            <w:right w:w="108" w:type="dxa"/>
          </w:tblCellMar>
        </w:tblPrEx>
        <w:trPr>
          <w:jc w:val="center"/>
        </w:trPr>
        <w:tc>
          <w:tcPr>
            <w:tcW w:w="1050" w:type="dxa"/>
            <w:vAlign w:val="center"/>
          </w:tcPr>
          <w:p w14:paraId="39D72C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924" w:type="dxa"/>
            <w:vAlign w:val="center"/>
          </w:tcPr>
          <w:p w14:paraId="684C5B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w:t>
            </w:r>
          </w:p>
          <w:p w14:paraId="761D4B2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联合体投标</w:t>
            </w:r>
          </w:p>
        </w:tc>
        <w:tc>
          <w:tcPr>
            <w:tcW w:w="5815" w:type="dxa"/>
            <w:vAlign w:val="center"/>
          </w:tcPr>
          <w:p w14:paraId="41BFEEA4">
            <w:pPr>
              <w:spacing w:line="360" w:lineRule="auto"/>
              <w:rPr>
                <w:rFonts w:hint="eastAsia" w:ascii="宋体" w:hAnsi="宋体" w:eastAsia="宋体" w:cs="宋体"/>
                <w:b/>
                <w:sz w:val="24"/>
                <w:szCs w:val="24"/>
                <w:u w:val="single"/>
              </w:rPr>
            </w:pPr>
            <w:r>
              <w:rPr>
                <w:rFonts w:hint="eastAsia" w:ascii="宋体" w:hAnsi="宋体" w:eastAsia="宋体" w:cs="宋体"/>
                <w:sz w:val="24"/>
                <w:szCs w:val="24"/>
              </w:rPr>
              <w:t>接受，</w:t>
            </w:r>
            <w:r>
              <w:rPr>
                <w:rFonts w:hint="eastAsia" w:ascii="宋体" w:hAnsi="宋体" w:eastAsia="宋体"/>
                <w:sz w:val="24"/>
                <w:szCs w:val="24"/>
              </w:rPr>
              <w:t>联合体投标的，联合体牵头人应为设计单位，同时满足下列要求：</w:t>
            </w:r>
            <w:r>
              <w:rPr>
                <w:rFonts w:hint="eastAsia" w:ascii="宋体" w:hAnsi="宋体" w:eastAsia="宋体" w:cs="宋体"/>
                <w:b/>
                <w:sz w:val="24"/>
                <w:szCs w:val="24"/>
                <w:u w:val="single"/>
              </w:rPr>
              <w:t xml:space="preserve">  </w:t>
            </w:r>
            <w:r>
              <w:rPr>
                <w:rStyle w:val="95"/>
                <w:rFonts w:ascii="宋体" w:hAnsi="宋体" w:eastAsia="宋体"/>
                <w:b/>
                <w:sz w:val="24"/>
                <w:szCs w:val="24"/>
                <w:u w:val="single"/>
              </w:rPr>
              <w:t>（1）联合体各方应按招标文件提供的格式签订联合体协议书，明确联合体牵头人和各方权利义务；（2)联合体各方不得再以自己名义单独或参加其他联合体在同一标段中投标，企业集团母、子公司不得分别组成联合体投标；（3）联合体牵头人为设计单位。（4）下载招标文件、缴纳投标保证金、递交投标文件由牵头人负责，牵头人递交投标文件时须提供联合体协议书原件</w:t>
            </w:r>
            <w:r>
              <w:rPr>
                <w:rStyle w:val="95"/>
                <w:rFonts w:ascii="宋体" w:hAnsi="宋体" w:eastAsia="宋体"/>
                <w:sz w:val="24"/>
                <w:szCs w:val="24"/>
              </w:rPr>
              <w:t>。</w:t>
            </w:r>
          </w:p>
          <w:p w14:paraId="43C510EC">
            <w:pPr>
              <w:spacing w:line="360" w:lineRule="auto"/>
              <w:rPr>
                <w:rFonts w:hint="eastAsia" w:ascii="宋体" w:hAnsi="宋体" w:eastAsia="宋体" w:cs="宋体"/>
                <w:sz w:val="24"/>
                <w:szCs w:val="24"/>
              </w:rPr>
            </w:pPr>
            <w:r>
              <w:rPr>
                <w:rFonts w:hint="eastAsia" w:ascii="宋体" w:hAnsi="宋体" w:eastAsia="宋体" w:cs="宋体"/>
                <w:sz w:val="24"/>
                <w:szCs w:val="24"/>
              </w:rPr>
              <w:t>（1）联合体资质应符合法律法规的规定，并按照联合体协议约定的职责分工予以认定。</w:t>
            </w:r>
          </w:p>
          <w:p w14:paraId="4DE1916F">
            <w:pPr>
              <w:spacing w:line="360" w:lineRule="auto"/>
              <w:rPr>
                <w:rFonts w:hint="eastAsia" w:ascii="宋体" w:hAnsi="宋体" w:eastAsia="宋体" w:cs="宋体"/>
                <w:sz w:val="24"/>
                <w:szCs w:val="24"/>
              </w:rPr>
            </w:pPr>
            <w:r>
              <w:rPr>
                <w:rFonts w:hint="eastAsia" w:ascii="宋体" w:hAnsi="宋体" w:eastAsia="宋体" w:cs="宋体"/>
                <w:sz w:val="24"/>
                <w:szCs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14:paraId="2F3F89D9">
        <w:tblPrEx>
          <w:tblCellMar>
            <w:top w:w="0" w:type="dxa"/>
            <w:left w:w="108" w:type="dxa"/>
            <w:bottom w:w="0" w:type="dxa"/>
            <w:right w:w="108" w:type="dxa"/>
          </w:tblCellMar>
        </w:tblPrEx>
        <w:trPr>
          <w:jc w:val="center"/>
        </w:trPr>
        <w:tc>
          <w:tcPr>
            <w:tcW w:w="1050" w:type="dxa"/>
            <w:vAlign w:val="center"/>
          </w:tcPr>
          <w:p w14:paraId="2FEA8A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1.4.3</w:t>
            </w:r>
          </w:p>
        </w:tc>
        <w:tc>
          <w:tcPr>
            <w:tcW w:w="1924" w:type="dxa"/>
            <w:vAlign w:val="center"/>
          </w:tcPr>
          <w:p w14:paraId="4434C4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投标人不得存在的其他情形</w:t>
            </w:r>
          </w:p>
        </w:tc>
        <w:tc>
          <w:tcPr>
            <w:tcW w:w="5815" w:type="dxa"/>
            <w:vAlign w:val="center"/>
          </w:tcPr>
          <w:p w14:paraId="48C79A19">
            <w:pPr>
              <w:spacing w:line="360" w:lineRule="auto"/>
              <w:rPr>
                <w:rFonts w:hint="eastAsia" w:ascii="宋体" w:hAnsi="宋体" w:eastAsia="宋体" w:cs="宋体"/>
                <w:sz w:val="24"/>
                <w:szCs w:val="24"/>
              </w:rPr>
            </w:pPr>
            <w:r>
              <w:rPr>
                <w:rFonts w:hint="eastAsia" w:ascii="宋体" w:hAnsi="宋体" w:eastAsia="宋体" w:cs="宋体"/>
                <w:sz w:val="24"/>
                <w:szCs w:val="24"/>
              </w:rPr>
              <w:t>除投标人不得存在的16种情形之一外，投标人也不得存在下列情形：</w:t>
            </w:r>
          </w:p>
          <w:p w14:paraId="6CC88224">
            <w:pPr>
              <w:spacing w:line="360" w:lineRule="auto"/>
              <w:rPr>
                <w:rFonts w:hint="eastAsia" w:ascii="宋体" w:hAnsi="宋体" w:eastAsia="宋体" w:cs="宋体"/>
                <w:sz w:val="24"/>
                <w:szCs w:val="24"/>
              </w:rPr>
            </w:pPr>
            <w:r>
              <w:rPr>
                <w:rFonts w:hint="eastAsia" w:ascii="宋体" w:hAnsi="宋体"/>
                <w:sz w:val="24"/>
                <w:szCs w:val="24"/>
              </w:rPr>
              <w:t>（1</w:t>
            </w:r>
            <w:r>
              <w:rPr>
                <w:rFonts w:hint="eastAsia" w:ascii="宋体" w:hAnsi="宋体" w:eastAsia="宋体"/>
                <w:sz w:val="24"/>
                <w:szCs w:val="24"/>
              </w:rPr>
              <w:t>7</w:t>
            </w:r>
            <w:r>
              <w:rPr>
                <w:rFonts w:hint="eastAsia" w:ascii="宋体" w:hAnsi="宋体"/>
                <w:sz w:val="24"/>
                <w:szCs w:val="24"/>
              </w:rPr>
              <w:t>）</w:t>
            </w:r>
            <w:r>
              <w:rPr>
                <w:rFonts w:hint="eastAsia" w:ascii="宋体" w:hAnsi="宋体" w:eastAsia="宋体" w:cs="宋体"/>
                <w:sz w:val="24"/>
                <w:szCs w:val="24"/>
              </w:rPr>
              <w:t>根据国家或四川省有关部门制定的其他联合惩戒措施规范性文件（联合惩戒措施包括限制参与工程招投标或限制参与政府采购活动），被列为联合惩戒对象的；</w:t>
            </w:r>
          </w:p>
          <w:p w14:paraId="0165678A">
            <w:pPr>
              <w:spacing w:line="360" w:lineRule="auto"/>
              <w:rPr>
                <w:rFonts w:hint="eastAsia" w:ascii="宋体" w:hAnsi="宋体" w:eastAsia="宋体" w:cs="宋体"/>
                <w:sz w:val="24"/>
                <w:szCs w:val="24"/>
              </w:rPr>
            </w:pPr>
          </w:p>
          <w:p w14:paraId="3ADF1208">
            <w:pPr>
              <w:spacing w:line="360" w:lineRule="auto"/>
              <w:rPr>
                <w:rFonts w:hint="eastAsia" w:ascii="宋体" w:hAnsi="宋体" w:cs="宋体"/>
                <w:szCs w:val="21"/>
              </w:rPr>
            </w:pPr>
            <w:r>
              <w:rPr>
                <w:rFonts w:hint="eastAsia" w:ascii="宋体" w:hAnsi="宋体" w:cs="宋体"/>
                <w:szCs w:val="21"/>
              </w:rPr>
              <w:t>注：除此之外招标人不得另行增加其他限制投标情形</w:t>
            </w:r>
          </w:p>
          <w:p w14:paraId="779BDA72">
            <w:pPr>
              <w:spacing w:line="360" w:lineRule="auto"/>
              <w:rPr>
                <w:rFonts w:hint="eastAsia" w:ascii="宋体" w:hAnsi="宋体" w:cs="宋体"/>
                <w:szCs w:val="21"/>
              </w:rPr>
            </w:pPr>
          </w:p>
          <w:p w14:paraId="3E7BDE79">
            <w:pPr>
              <w:spacing w:line="360" w:lineRule="auto"/>
            </w:pPr>
            <w:r>
              <w:rPr>
                <w:rFonts w:hint="eastAsia" w:ascii="宋体" w:hAnsi="宋体"/>
                <w:sz w:val="24"/>
                <w:szCs w:val="24"/>
              </w:rPr>
              <w:t>本条（12）规定的事项，</w:t>
            </w:r>
            <w:r>
              <w:rPr>
                <w:rFonts w:hint="eastAsia" w:ascii="宋体" w:hAnsi="宋体" w:eastAsia="宋体" w:cs="宋体"/>
                <w:sz w:val="24"/>
                <w:szCs w:val="24"/>
              </w:rPr>
              <w:t>应以有关行政主管部门出具的已生效的行政处罚决定书为依据，“近三年”应以行政处罚决定书的出具时间起算。</w:t>
            </w:r>
          </w:p>
          <w:p w14:paraId="0511E440">
            <w:pPr>
              <w:spacing w:line="360" w:lineRule="auto"/>
              <w:rPr>
                <w:rFonts w:hint="eastAsia"/>
              </w:rPr>
            </w:pPr>
          </w:p>
          <w:p w14:paraId="7DB15FED">
            <w:pPr>
              <w:spacing w:line="360" w:lineRule="auto"/>
              <w:rPr>
                <w:rFonts w:ascii="宋体" w:hAnsi="宋体"/>
                <w:sz w:val="24"/>
                <w:szCs w:val="24"/>
              </w:rPr>
            </w:pPr>
            <w:r>
              <w:rPr>
                <w:rFonts w:hint="eastAsia" w:ascii="宋体" w:hAnsi="宋体"/>
                <w:sz w:val="24"/>
                <w:szCs w:val="24"/>
              </w:rPr>
              <w:t>“被</w:t>
            </w:r>
            <w:r>
              <w:rPr>
                <w:rFonts w:hint="eastAsia" w:ascii="宋体" w:hAnsi="宋体" w:eastAsia="宋体"/>
                <w:sz w:val="24"/>
                <w:szCs w:val="24"/>
              </w:rPr>
              <w:t>依法</w:t>
            </w:r>
            <w:r>
              <w:rPr>
                <w:rFonts w:hint="eastAsia" w:ascii="宋体" w:hAnsi="宋体"/>
                <w:sz w:val="24"/>
                <w:szCs w:val="24"/>
              </w:rPr>
              <w:t>暂停或取消投标资格的”是指：</w:t>
            </w:r>
          </w:p>
          <w:p w14:paraId="4700A1DD">
            <w:pPr>
              <w:spacing w:line="360" w:lineRule="auto"/>
              <w:rPr>
                <w:rFonts w:ascii="宋体" w:hAnsi="宋体"/>
                <w:sz w:val="24"/>
                <w:szCs w:val="24"/>
              </w:rPr>
            </w:pPr>
            <w:r>
              <w:rPr>
                <w:rFonts w:hint="eastAsia" w:ascii="宋体" w:hAnsi="宋体"/>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p w14:paraId="14CDF167">
            <w:pPr>
              <w:spacing w:line="360" w:lineRule="auto"/>
              <w:rPr>
                <w:rFonts w:hint="eastAsia" w:ascii="宋体" w:hAnsi="宋体" w:eastAsia="宋体" w:cs="宋体"/>
                <w:sz w:val="24"/>
                <w:szCs w:val="24"/>
              </w:rPr>
            </w:pPr>
          </w:p>
        </w:tc>
      </w:tr>
      <w:tr w14:paraId="704EE4AA">
        <w:tblPrEx>
          <w:tblCellMar>
            <w:top w:w="0" w:type="dxa"/>
            <w:left w:w="108" w:type="dxa"/>
            <w:bottom w:w="0" w:type="dxa"/>
            <w:right w:w="108" w:type="dxa"/>
          </w:tblCellMar>
        </w:tblPrEx>
        <w:trPr>
          <w:jc w:val="center"/>
        </w:trPr>
        <w:tc>
          <w:tcPr>
            <w:tcW w:w="1050" w:type="dxa"/>
            <w:vAlign w:val="center"/>
          </w:tcPr>
          <w:p w14:paraId="720201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924" w:type="dxa"/>
            <w:vAlign w:val="center"/>
          </w:tcPr>
          <w:p w14:paraId="1F35E3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5815" w:type="dxa"/>
            <w:vAlign w:val="center"/>
          </w:tcPr>
          <w:p w14:paraId="1AAD6CFE">
            <w:pPr>
              <w:tabs>
                <w:tab w:val="left" w:pos="1430"/>
              </w:tabs>
              <w:spacing w:line="360" w:lineRule="auto"/>
              <w:jc w:val="both"/>
              <w:rPr>
                <w:rFonts w:ascii="宋体" w:hAnsi="宋体" w:eastAsia="宋体" w:cs="宋体"/>
                <w:sz w:val="24"/>
                <w:szCs w:val="24"/>
                <w:u w:val="single"/>
              </w:rPr>
            </w:pPr>
            <w:r>
              <w:rPr>
                <w:rFonts w:hint="eastAsia" w:ascii="宋体" w:hAnsi="宋体" w:eastAsia="宋体"/>
                <w:sz w:val="27"/>
                <w:szCs w:val="22"/>
              </w:rPr>
              <w:t>□</w:t>
            </w:r>
            <w:r>
              <w:rPr>
                <w:rFonts w:hint="eastAsia" w:ascii="宋体" w:hAnsi="宋体" w:eastAsia="宋体" w:cs="宋体"/>
                <w:sz w:val="24"/>
                <w:szCs w:val="24"/>
              </w:rPr>
              <w:t>组织，时间</w:t>
            </w:r>
            <w:r>
              <w:rPr>
                <w:rFonts w:hint="eastAsia" w:ascii="宋体" w:hAnsi="宋体" w:eastAsia="宋体" w:cs="宋体"/>
                <w:sz w:val="24"/>
                <w:szCs w:val="24"/>
                <w:u w:val="single"/>
              </w:rPr>
              <w:t xml:space="preserve">          </w:t>
            </w:r>
            <w:r>
              <w:rPr>
                <w:rFonts w:hint="eastAsia" w:ascii="宋体" w:hAnsi="宋体" w:eastAsia="宋体" w:cs="宋体"/>
                <w:sz w:val="24"/>
                <w:szCs w:val="24"/>
              </w:rPr>
              <w:t>地点</w:t>
            </w:r>
            <w:r>
              <w:rPr>
                <w:rFonts w:hint="eastAsia" w:ascii="宋体" w:hAnsi="宋体" w:eastAsia="宋体" w:cs="宋体"/>
                <w:sz w:val="24"/>
                <w:szCs w:val="24"/>
                <w:u w:val="single"/>
              </w:rPr>
              <w:t xml:space="preserve">           </w:t>
            </w:r>
          </w:p>
          <w:p w14:paraId="1E352F81">
            <w:pPr>
              <w:tabs>
                <w:tab w:val="left" w:pos="1430"/>
              </w:tabs>
              <w:spacing w:line="360" w:lineRule="auto"/>
              <w:ind w:firstLine="960" w:firstLineChars="400"/>
              <w:jc w:val="both"/>
              <w:rPr>
                <w:rFonts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6DE56ED3">
            <w:pPr>
              <w:tabs>
                <w:tab w:val="left" w:pos="1430"/>
              </w:tabs>
              <w:spacing w:line="360" w:lineRule="auto"/>
              <w:jc w:val="both"/>
              <w:rPr>
                <w:rFonts w:hint="eastAsia" w:ascii="宋体" w:hAnsi="宋体" w:eastAsia="宋体" w:cs="宋体"/>
                <w:sz w:val="24"/>
                <w:szCs w:val="24"/>
              </w:rPr>
            </w:pPr>
            <w:r>
              <w:rPr>
                <w:rFonts w:hint="eastAsia" w:ascii="宋体" w:hAnsi="宋体" w:eastAsia="宋体" w:cs="宋体"/>
                <w:sz w:val="24"/>
                <w:szCs w:val="24"/>
              </w:rPr>
              <w:t>招标人不组织潜在投标人签到、点名，不出具回执。</w:t>
            </w:r>
          </w:p>
          <w:p w14:paraId="08437BD1">
            <w:pPr>
              <w:tabs>
                <w:tab w:val="left" w:pos="1430"/>
              </w:tabs>
              <w:spacing w:line="360" w:lineRule="auto"/>
              <w:jc w:val="both"/>
              <w:rPr>
                <w:rFonts w:hint="eastAsia" w:ascii="宋体" w:hAnsi="宋体" w:eastAsia="宋体" w:cs="宋体"/>
                <w:sz w:val="24"/>
                <w:szCs w:val="24"/>
              </w:rPr>
            </w:pPr>
            <w:r>
              <w:rPr>
                <w:rFonts w:hint="eastAsia" w:ascii="宋体" w:hAnsi="宋体" w:eastAsia="宋体"/>
                <w:sz w:val="27"/>
                <w:szCs w:val="22"/>
                <w:lang w:eastAsia="zh-CN"/>
              </w:rPr>
              <w:t>☑</w:t>
            </w:r>
            <w:r>
              <w:rPr>
                <w:rFonts w:hint="eastAsia" w:ascii="宋体" w:hAnsi="宋体" w:eastAsia="宋体" w:cs="宋体"/>
                <w:sz w:val="24"/>
                <w:szCs w:val="24"/>
              </w:rPr>
              <w:t>不组织</w:t>
            </w:r>
          </w:p>
        </w:tc>
      </w:tr>
      <w:tr w14:paraId="137E6A6E">
        <w:tblPrEx>
          <w:tblCellMar>
            <w:top w:w="0" w:type="dxa"/>
            <w:left w:w="108" w:type="dxa"/>
            <w:bottom w:w="0" w:type="dxa"/>
            <w:right w:w="108" w:type="dxa"/>
          </w:tblCellMar>
        </w:tblPrEx>
        <w:trPr>
          <w:jc w:val="center"/>
        </w:trPr>
        <w:tc>
          <w:tcPr>
            <w:tcW w:w="1050" w:type="dxa"/>
            <w:vAlign w:val="center"/>
          </w:tcPr>
          <w:p w14:paraId="68241C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924" w:type="dxa"/>
            <w:vAlign w:val="center"/>
          </w:tcPr>
          <w:p w14:paraId="331796F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5815" w:type="dxa"/>
            <w:vAlign w:val="center"/>
          </w:tcPr>
          <w:p w14:paraId="14608A92">
            <w:pPr>
              <w:spacing w:line="360" w:lineRule="auto"/>
              <w:jc w:val="both"/>
              <w:rPr>
                <w:rFonts w:hint="eastAsia" w:ascii="宋体" w:hAnsi="宋体" w:eastAsia="宋体" w:cs="宋体"/>
                <w:sz w:val="24"/>
                <w:szCs w:val="24"/>
              </w:rPr>
            </w:pPr>
            <w:r>
              <w:rPr>
                <w:rFonts w:hint="eastAsia" w:ascii="宋体" w:hAnsi="宋体" w:eastAsia="宋体" w:cs="宋体"/>
                <w:sz w:val="24"/>
                <w:szCs w:val="24"/>
              </w:rPr>
              <w:t>不召开</w:t>
            </w:r>
          </w:p>
        </w:tc>
      </w:tr>
      <w:tr w14:paraId="7FD259C0">
        <w:tblPrEx>
          <w:tblCellMar>
            <w:top w:w="0" w:type="dxa"/>
            <w:left w:w="108" w:type="dxa"/>
            <w:bottom w:w="0" w:type="dxa"/>
            <w:right w:w="108" w:type="dxa"/>
          </w:tblCellMar>
        </w:tblPrEx>
        <w:trPr>
          <w:jc w:val="center"/>
        </w:trPr>
        <w:tc>
          <w:tcPr>
            <w:tcW w:w="1050" w:type="dxa"/>
            <w:vAlign w:val="center"/>
          </w:tcPr>
          <w:p w14:paraId="2361525A">
            <w:pPr>
              <w:spacing w:line="360" w:lineRule="auto"/>
              <w:jc w:val="center"/>
              <w:rPr>
                <w:rFonts w:ascii="宋体" w:hAnsi="宋体" w:eastAsia="宋体" w:cs="宋体"/>
                <w:sz w:val="24"/>
                <w:szCs w:val="24"/>
              </w:rPr>
            </w:pPr>
            <w:r>
              <w:rPr>
                <w:rFonts w:hint="eastAsia" w:ascii="宋体" w:hAnsi="宋体" w:eastAsia="宋体" w:cs="宋体"/>
                <w:sz w:val="24"/>
                <w:szCs w:val="24"/>
              </w:rPr>
              <w:t>1.11.1</w:t>
            </w:r>
          </w:p>
        </w:tc>
        <w:tc>
          <w:tcPr>
            <w:tcW w:w="1924" w:type="dxa"/>
            <w:vAlign w:val="center"/>
          </w:tcPr>
          <w:p w14:paraId="2540D3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分包</w:t>
            </w:r>
          </w:p>
        </w:tc>
        <w:tc>
          <w:tcPr>
            <w:tcW w:w="5815" w:type="dxa"/>
            <w:vAlign w:val="center"/>
          </w:tcPr>
          <w:p w14:paraId="3E917F33">
            <w:pPr>
              <w:spacing w:line="360" w:lineRule="auto"/>
              <w:rPr>
                <w:rFonts w:hint="eastAsia" w:ascii="宋体" w:hAnsi="宋体" w:eastAsia="宋体" w:cs="宋体"/>
                <w:sz w:val="24"/>
                <w:szCs w:val="24"/>
              </w:rPr>
            </w:pPr>
            <w:r>
              <w:rPr>
                <w:rFonts w:hint="eastAsia" w:ascii="宋体" w:hAnsi="宋体" w:eastAsia="宋体"/>
                <w:sz w:val="27"/>
                <w:szCs w:val="22"/>
                <w:lang w:eastAsia="zh-CN"/>
              </w:rPr>
              <w:t>☑</w:t>
            </w:r>
            <w:r>
              <w:rPr>
                <w:rFonts w:hint="eastAsia" w:ascii="宋体" w:hAnsi="宋体" w:eastAsia="宋体" w:cs="宋体"/>
                <w:sz w:val="24"/>
                <w:szCs w:val="24"/>
              </w:rPr>
              <w:t>不允许</w:t>
            </w:r>
          </w:p>
          <w:p w14:paraId="01E953D1">
            <w:pPr>
              <w:spacing w:line="360" w:lineRule="auto"/>
              <w:rPr>
                <w:rFonts w:hint="eastAsia" w:ascii="宋体" w:hAnsi="宋体" w:eastAsia="宋体" w:cs="宋体"/>
                <w:sz w:val="24"/>
                <w:szCs w:val="24"/>
              </w:rPr>
            </w:pPr>
            <w:r>
              <w:rPr>
                <w:rFonts w:hint="eastAsia" w:ascii="宋体" w:hAnsi="宋体" w:eastAsia="宋体"/>
                <w:sz w:val="27"/>
                <w:szCs w:val="22"/>
              </w:rPr>
              <w:t>□</w:t>
            </w:r>
            <w:r>
              <w:rPr>
                <w:rFonts w:hint="eastAsia" w:ascii="宋体" w:hAnsi="宋体" w:eastAsia="宋体" w:cs="宋体"/>
                <w:sz w:val="24"/>
                <w:szCs w:val="24"/>
              </w:rPr>
              <w:t>允许,分包内容要求：</w:t>
            </w:r>
            <w:r>
              <w:rPr>
                <w:rFonts w:hint="eastAsia" w:ascii="宋体" w:hAnsi="宋体" w:eastAsia="宋体"/>
                <w:b/>
                <w:sz w:val="24"/>
                <w:szCs w:val="24"/>
                <w:u w:val="single"/>
              </w:rPr>
              <w:t xml:space="preserve">           </w:t>
            </w:r>
          </w:p>
          <w:p w14:paraId="2335D54D">
            <w:pPr>
              <w:spacing w:line="360" w:lineRule="auto"/>
              <w:ind w:firstLine="799" w:firstLineChars="333"/>
              <w:jc w:val="both"/>
              <w:rPr>
                <w:rFonts w:hint="eastAsia" w:ascii="宋体" w:hAnsi="宋体" w:eastAsia="宋体"/>
                <w:b/>
                <w:sz w:val="24"/>
                <w:szCs w:val="24"/>
                <w:u w:val="single"/>
              </w:rPr>
            </w:pPr>
            <w:r>
              <w:rPr>
                <w:rFonts w:hint="eastAsia" w:ascii="宋体" w:hAnsi="宋体" w:eastAsia="宋体" w:cs="宋体"/>
                <w:sz w:val="24"/>
                <w:szCs w:val="24"/>
              </w:rPr>
              <w:t>分包人资质要求：</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r>
              <w:rPr>
                <w:rFonts w:hint="eastAsia" w:ascii="宋体" w:hAnsi="宋体" w:eastAsia="宋体"/>
                <w:b/>
                <w:sz w:val="24"/>
                <w:szCs w:val="24"/>
                <w:u w:val="single"/>
              </w:rPr>
              <w:t xml:space="preserve">  </w:t>
            </w:r>
          </w:p>
          <w:p w14:paraId="3B466340">
            <w:pPr>
              <w:spacing w:line="360" w:lineRule="auto"/>
              <w:jc w:val="both"/>
              <w:rPr>
                <w:rFonts w:hint="eastAsia" w:ascii="宋体" w:hAnsi="宋体" w:eastAsia="宋体"/>
                <w:b/>
                <w:sz w:val="24"/>
                <w:szCs w:val="24"/>
                <w:u w:val="single"/>
              </w:rPr>
            </w:pPr>
            <w:r>
              <w:rPr>
                <w:rFonts w:hint="eastAsia" w:ascii="宋体" w:hAnsi="宋体"/>
                <w:sz w:val="24"/>
                <w:szCs w:val="24"/>
              </w:rPr>
              <w:t>注：不得要求投标人在投标文件中提供拟分包人的营业执照、资质证书、分包协议等证明文件。</w:t>
            </w:r>
          </w:p>
        </w:tc>
      </w:tr>
      <w:tr w14:paraId="0F00AD6C">
        <w:tblPrEx>
          <w:tblCellMar>
            <w:top w:w="0" w:type="dxa"/>
            <w:left w:w="108" w:type="dxa"/>
            <w:bottom w:w="0" w:type="dxa"/>
            <w:right w:w="108" w:type="dxa"/>
          </w:tblCellMar>
        </w:tblPrEx>
        <w:trPr>
          <w:jc w:val="center"/>
        </w:trPr>
        <w:tc>
          <w:tcPr>
            <w:tcW w:w="1050" w:type="dxa"/>
            <w:vAlign w:val="center"/>
          </w:tcPr>
          <w:p w14:paraId="227F4A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1.12.3</w:t>
            </w:r>
          </w:p>
        </w:tc>
        <w:tc>
          <w:tcPr>
            <w:tcW w:w="1924" w:type="dxa"/>
            <w:vAlign w:val="center"/>
          </w:tcPr>
          <w:p w14:paraId="59F0B9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w:t>
            </w:r>
          </w:p>
        </w:tc>
        <w:tc>
          <w:tcPr>
            <w:tcW w:w="5815" w:type="dxa"/>
            <w:vAlign w:val="center"/>
          </w:tcPr>
          <w:p w14:paraId="0DEA5073">
            <w:pPr>
              <w:spacing w:line="360" w:lineRule="auto"/>
              <w:rPr>
                <w:rFonts w:hint="eastAsia" w:ascii="宋体" w:hAnsi="宋体" w:eastAsia="宋体" w:cs="宋体"/>
                <w:sz w:val="24"/>
                <w:szCs w:val="24"/>
              </w:rPr>
            </w:pPr>
            <w:r>
              <w:rPr>
                <w:rFonts w:hint="eastAsia" w:ascii="宋体" w:hAnsi="宋体" w:eastAsia="宋体"/>
                <w:sz w:val="27"/>
                <w:szCs w:val="22"/>
                <w:lang w:eastAsia="zh-CN"/>
              </w:rPr>
              <w:t>☑</w:t>
            </w:r>
            <w:r>
              <w:rPr>
                <w:rFonts w:hint="eastAsia" w:ascii="宋体" w:hAnsi="宋体" w:eastAsia="宋体" w:cs="宋体"/>
                <w:sz w:val="24"/>
                <w:szCs w:val="24"/>
              </w:rPr>
              <w:t>不允许</w:t>
            </w:r>
          </w:p>
          <w:p w14:paraId="79AE9CB4">
            <w:pPr>
              <w:spacing w:line="360" w:lineRule="auto"/>
              <w:rPr>
                <w:rFonts w:hint="eastAsia" w:ascii="宋体" w:hAnsi="宋体" w:eastAsia="宋体" w:cs="宋体"/>
                <w:sz w:val="24"/>
                <w:szCs w:val="24"/>
              </w:rPr>
            </w:pPr>
            <w:r>
              <w:rPr>
                <w:rFonts w:hint="eastAsia" w:ascii="宋体" w:hAnsi="宋体" w:eastAsia="宋体"/>
                <w:sz w:val="27"/>
                <w:szCs w:val="22"/>
              </w:rPr>
              <w:t>□</w:t>
            </w:r>
            <w:r>
              <w:rPr>
                <w:rFonts w:hint="eastAsia" w:ascii="宋体" w:hAnsi="宋体" w:eastAsia="宋体" w:cs="宋体"/>
                <w:sz w:val="24"/>
                <w:szCs w:val="24"/>
              </w:rPr>
              <w:t>允许,偏差范围：</w:t>
            </w:r>
            <w:r>
              <w:rPr>
                <w:rFonts w:hint="eastAsia" w:ascii="宋体" w:hAnsi="宋体" w:eastAsia="宋体"/>
                <w:b/>
                <w:sz w:val="24"/>
                <w:szCs w:val="24"/>
                <w:u w:val="single"/>
              </w:rPr>
              <w:t xml:space="preserve">         </w:t>
            </w:r>
          </w:p>
          <w:p w14:paraId="0DE6B8D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偏差幅度：</w:t>
            </w:r>
            <w:r>
              <w:rPr>
                <w:rFonts w:hint="eastAsia" w:ascii="宋体" w:hAnsi="宋体" w:eastAsia="宋体"/>
                <w:b/>
                <w:sz w:val="24"/>
                <w:szCs w:val="24"/>
                <w:u w:val="single"/>
              </w:rPr>
              <w:t xml:space="preserve">         </w:t>
            </w:r>
          </w:p>
        </w:tc>
      </w:tr>
      <w:tr w14:paraId="0CF125E7">
        <w:tblPrEx>
          <w:tblCellMar>
            <w:top w:w="0" w:type="dxa"/>
            <w:left w:w="108" w:type="dxa"/>
            <w:bottom w:w="0" w:type="dxa"/>
            <w:right w:w="108" w:type="dxa"/>
          </w:tblCellMar>
        </w:tblPrEx>
        <w:trPr>
          <w:jc w:val="center"/>
        </w:trPr>
        <w:tc>
          <w:tcPr>
            <w:tcW w:w="1050" w:type="dxa"/>
            <w:vAlign w:val="center"/>
          </w:tcPr>
          <w:p w14:paraId="1A44ED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924" w:type="dxa"/>
            <w:vAlign w:val="center"/>
          </w:tcPr>
          <w:p w14:paraId="41A4EE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构成招标文件</w:t>
            </w:r>
          </w:p>
          <w:p w14:paraId="5C0203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的其他资料</w:t>
            </w:r>
          </w:p>
        </w:tc>
        <w:tc>
          <w:tcPr>
            <w:tcW w:w="5815" w:type="dxa"/>
            <w:vAlign w:val="bottom"/>
          </w:tcPr>
          <w:p w14:paraId="1D7483DB">
            <w:pPr>
              <w:spacing w:line="360" w:lineRule="auto"/>
              <w:jc w:val="both"/>
              <w:rPr>
                <w:rFonts w:hint="eastAsia" w:ascii="宋体" w:hAnsi="宋体" w:eastAsia="宋体" w:cs="宋体"/>
                <w:sz w:val="24"/>
                <w:szCs w:val="24"/>
              </w:rPr>
            </w:pPr>
            <w:r>
              <w:rPr>
                <w:rStyle w:val="95"/>
                <w:rFonts w:ascii="宋体" w:hAnsi="宋体" w:eastAsia="宋体"/>
                <w:sz w:val="24"/>
                <w:szCs w:val="24"/>
              </w:rPr>
              <w:t>答疑、补遗书等（如有时）</w:t>
            </w:r>
          </w:p>
        </w:tc>
      </w:tr>
      <w:tr w14:paraId="34B89215">
        <w:tblPrEx>
          <w:tblCellMar>
            <w:top w:w="0" w:type="dxa"/>
            <w:left w:w="108" w:type="dxa"/>
            <w:bottom w:w="0" w:type="dxa"/>
            <w:right w:w="108" w:type="dxa"/>
          </w:tblCellMar>
        </w:tblPrEx>
        <w:trPr>
          <w:jc w:val="center"/>
        </w:trPr>
        <w:tc>
          <w:tcPr>
            <w:tcW w:w="1050" w:type="dxa"/>
            <w:vAlign w:val="center"/>
          </w:tcPr>
          <w:p w14:paraId="740158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24" w:type="dxa"/>
            <w:vAlign w:val="center"/>
          </w:tcPr>
          <w:p w14:paraId="0A52D6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w:t>
            </w:r>
          </w:p>
          <w:p w14:paraId="08E3E6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澄清招标文件</w:t>
            </w:r>
          </w:p>
        </w:tc>
        <w:tc>
          <w:tcPr>
            <w:tcW w:w="5815" w:type="dxa"/>
            <w:vAlign w:val="center"/>
          </w:tcPr>
          <w:p w14:paraId="34601950">
            <w:pPr>
              <w:spacing w:line="360" w:lineRule="auto"/>
              <w:rPr>
                <w:rFonts w:hint="eastAsia" w:ascii="宋体" w:hAnsi="宋体" w:eastAsia="宋体" w:cs="宋体"/>
                <w:sz w:val="24"/>
                <w:szCs w:val="24"/>
              </w:rPr>
            </w:pPr>
            <w:r>
              <w:rPr>
                <w:rFonts w:hint="eastAsia" w:ascii="宋体" w:hAnsi="宋体" w:eastAsia="宋体" w:cs="宋体"/>
                <w:sz w:val="24"/>
                <w:szCs w:val="24"/>
              </w:rPr>
              <w:t>时间：投标截止时间10日前。</w:t>
            </w:r>
          </w:p>
          <w:p w14:paraId="5CCC2D2A">
            <w:pPr>
              <w:spacing w:line="360" w:lineRule="auto"/>
              <w:rPr>
                <w:rFonts w:hint="eastAsia" w:ascii="宋体" w:hAnsi="宋体" w:eastAsia="宋体" w:cs="宋体"/>
                <w:sz w:val="24"/>
                <w:szCs w:val="24"/>
              </w:rPr>
            </w:pPr>
            <w:r>
              <w:rPr>
                <w:rFonts w:hint="eastAsia" w:ascii="宋体" w:hAnsi="宋体" w:eastAsia="宋体" w:cs="宋体"/>
                <w:sz w:val="24"/>
                <w:szCs w:val="24"/>
              </w:rPr>
              <w:t>形式：通过</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b/>
                <w:sz w:val="24"/>
                <w:szCs w:val="24"/>
                <w:u w:val="single"/>
              </w:rPr>
              <w:t xml:space="preserve"> </w:t>
            </w:r>
            <w:r>
              <w:rPr>
                <w:rFonts w:hint="eastAsia" w:ascii="宋体" w:hAnsi="宋体" w:eastAsia="宋体"/>
                <w:b/>
                <w:sz w:val="24"/>
                <w:szCs w:val="24"/>
                <w:u w:val="single"/>
                <w:lang w:eastAsia="zh-CN"/>
              </w:rPr>
              <w:t>广元</w:t>
            </w:r>
            <w:r>
              <w:rPr>
                <w:rFonts w:hint="eastAsia" w:ascii="宋体" w:hAnsi="宋体" w:eastAsia="宋体"/>
                <w:b/>
                <w:sz w:val="24"/>
                <w:szCs w:val="24"/>
                <w:u w:val="single"/>
              </w:rPr>
              <w:t xml:space="preserve"> </w:t>
            </w:r>
            <w:r>
              <w:rPr>
                <w:rFonts w:hint="eastAsia" w:ascii="宋体" w:hAnsi="宋体" w:eastAsia="宋体" w:cs="宋体"/>
                <w:sz w:val="24"/>
                <w:szCs w:val="24"/>
              </w:rPr>
              <w:t>市（州））》向招标人提出。如有疑问，应在规定的时间前通过□《全国公共资源交易平台（四川省）》</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b/>
                <w:sz w:val="24"/>
                <w:szCs w:val="24"/>
                <w:u w:val="single"/>
              </w:rPr>
              <w:t xml:space="preserve"> </w:t>
            </w:r>
            <w:r>
              <w:rPr>
                <w:rFonts w:hint="eastAsia" w:ascii="宋体" w:hAnsi="宋体" w:eastAsia="宋体"/>
                <w:b/>
                <w:sz w:val="24"/>
                <w:szCs w:val="24"/>
                <w:u w:val="single"/>
                <w:lang w:eastAsia="zh-CN"/>
              </w:rPr>
              <w:t>广元</w:t>
            </w:r>
            <w:r>
              <w:rPr>
                <w:rFonts w:hint="eastAsia" w:ascii="宋体" w:hAnsi="宋体" w:eastAsia="宋体"/>
                <w:b/>
                <w:sz w:val="24"/>
                <w:szCs w:val="24"/>
                <w:u w:val="single"/>
              </w:rPr>
              <w:t xml:space="preserve"> </w:t>
            </w:r>
            <w:r>
              <w:rPr>
                <w:rFonts w:hint="eastAsia" w:ascii="宋体" w:hAnsi="宋体" w:eastAsia="宋体" w:cs="宋体"/>
                <w:sz w:val="24"/>
                <w:szCs w:val="24"/>
              </w:rPr>
              <w:t>市（州））》向招标人提出需澄清的问题，要求招标人对招标文件予以澄清。</w:t>
            </w:r>
          </w:p>
        </w:tc>
      </w:tr>
      <w:tr w14:paraId="375DF67A">
        <w:tblPrEx>
          <w:tblCellMar>
            <w:top w:w="0" w:type="dxa"/>
            <w:left w:w="108" w:type="dxa"/>
            <w:bottom w:w="0" w:type="dxa"/>
            <w:right w:w="108" w:type="dxa"/>
          </w:tblCellMar>
        </w:tblPrEx>
        <w:trPr>
          <w:jc w:val="center"/>
        </w:trPr>
        <w:tc>
          <w:tcPr>
            <w:tcW w:w="1050" w:type="dxa"/>
            <w:vAlign w:val="center"/>
          </w:tcPr>
          <w:p w14:paraId="51DF38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tc>
        <w:tc>
          <w:tcPr>
            <w:tcW w:w="1924" w:type="dxa"/>
            <w:vAlign w:val="center"/>
          </w:tcPr>
          <w:p w14:paraId="4CDF44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招标文件澄清</w:t>
            </w:r>
          </w:p>
          <w:p w14:paraId="5923292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发出的形式</w:t>
            </w:r>
          </w:p>
        </w:tc>
        <w:tc>
          <w:tcPr>
            <w:tcW w:w="5815" w:type="dxa"/>
            <w:vAlign w:val="center"/>
          </w:tcPr>
          <w:p w14:paraId="64F18BD9">
            <w:pPr>
              <w:spacing w:line="360" w:lineRule="auto"/>
              <w:rPr>
                <w:rFonts w:hint="eastAsia" w:ascii="宋体" w:hAnsi="宋体" w:eastAsia="宋体" w:cs="宋体"/>
                <w:sz w:val="24"/>
                <w:szCs w:val="24"/>
              </w:rPr>
            </w:pPr>
            <w:r>
              <w:rPr>
                <w:rFonts w:hint="eastAsia" w:ascii="宋体" w:hAnsi="宋体" w:cs="宋体"/>
                <w:sz w:val="24"/>
                <w:szCs w:val="24"/>
              </w:rPr>
              <w:t>招标文件的澄清应于投标截止时间15日前，在《全国公共资源交易平台（四川省）》发布，</w:t>
            </w:r>
            <w:r>
              <w:rPr>
                <w:rFonts w:hint="eastAsia" w:ascii="宋体" w:hAnsi="宋体" w:cs="宋体"/>
                <w:b/>
                <w:bCs/>
                <w:sz w:val="28"/>
                <w:szCs w:val="28"/>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宋体" w:hAnsi="宋体" w:cs="宋体"/>
                <w:sz w:val="24"/>
                <w:szCs w:val="24"/>
              </w:rPr>
              <w:t>。若澄清文件发出的时间距投标截止时间不足15日，则应延长投标截止时间（不影响投标文件编制的情形除外）。投标人应实时在</w:t>
            </w:r>
            <w:r>
              <w:rPr>
                <w:rFonts w:hint="eastAsia" w:ascii="宋体" w:hAnsi="宋体" w:eastAsia="宋体" w:cs="宋体"/>
                <w:sz w:val="24"/>
                <w:szCs w:val="24"/>
                <w:lang w:eastAsia="zh-CN"/>
              </w:rPr>
              <w:t>☑</w:t>
            </w:r>
            <w:r>
              <w:rPr>
                <w:rFonts w:hint="eastAsia" w:ascii="宋体" w:hAnsi="宋体" w:cs="宋体"/>
                <w:sz w:val="24"/>
                <w:szCs w:val="24"/>
              </w:rPr>
              <w:t>《全国公共资源交易平台（四川省）》</w:t>
            </w:r>
            <w:r>
              <w:rPr>
                <w:rFonts w:hint="eastAsia" w:ascii="宋体" w:hAnsi="宋体" w:eastAsia="宋体" w:cs="宋体"/>
                <w:sz w:val="24"/>
                <w:szCs w:val="24"/>
                <w:lang w:eastAsia="zh-CN"/>
              </w:rPr>
              <w:t>☑</w:t>
            </w:r>
            <w:r>
              <w:rPr>
                <w:rFonts w:hint="eastAsia" w:ascii="宋体" w:hAnsi="宋体" w:cs="宋体"/>
                <w:sz w:val="24"/>
                <w:szCs w:val="24"/>
              </w:rPr>
              <w:t xml:space="preserve">《全国公共资源交易平台（四川省· </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广元</w:t>
            </w:r>
            <w:r>
              <w:rPr>
                <w:rFonts w:hint="eastAsia" w:ascii="宋体" w:hAnsi="宋体" w:cs="宋体"/>
                <w:sz w:val="24"/>
                <w:szCs w:val="24"/>
                <w:u w:val="single"/>
              </w:rPr>
              <w:t xml:space="preserve">  </w:t>
            </w:r>
            <w:r>
              <w:rPr>
                <w:rFonts w:hint="eastAsia" w:ascii="宋体" w:hAnsi="宋体" w:cs="宋体"/>
                <w:sz w:val="24"/>
                <w:szCs w:val="24"/>
              </w:rPr>
              <w:t>市（州））》上查询澄清文件，投标人未下载澄清文件的，其后果由投标人承担。</w:t>
            </w:r>
          </w:p>
        </w:tc>
      </w:tr>
      <w:tr w14:paraId="75A4BAD3">
        <w:tblPrEx>
          <w:tblCellMar>
            <w:top w:w="0" w:type="dxa"/>
            <w:left w:w="108" w:type="dxa"/>
            <w:bottom w:w="0" w:type="dxa"/>
            <w:right w:w="108" w:type="dxa"/>
          </w:tblCellMar>
        </w:tblPrEx>
        <w:trPr>
          <w:jc w:val="center"/>
        </w:trPr>
        <w:tc>
          <w:tcPr>
            <w:tcW w:w="1050" w:type="dxa"/>
            <w:vAlign w:val="center"/>
          </w:tcPr>
          <w:p w14:paraId="7F0154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2.2.3</w:t>
            </w:r>
          </w:p>
        </w:tc>
        <w:tc>
          <w:tcPr>
            <w:tcW w:w="1924" w:type="dxa"/>
            <w:vAlign w:val="center"/>
          </w:tcPr>
          <w:p w14:paraId="157D21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w:t>
            </w:r>
          </w:p>
        </w:tc>
        <w:tc>
          <w:tcPr>
            <w:tcW w:w="5815" w:type="dxa"/>
            <w:vAlign w:val="center"/>
          </w:tcPr>
          <w:p w14:paraId="676C9B49">
            <w:pPr>
              <w:spacing w:line="360" w:lineRule="auto"/>
              <w:rPr>
                <w:rFonts w:hint="eastAsia" w:ascii="宋体" w:hAnsi="宋体" w:eastAsia="宋体" w:cs="宋体"/>
                <w:sz w:val="24"/>
                <w:szCs w:val="24"/>
              </w:rPr>
            </w:pPr>
            <w:r>
              <w:rPr>
                <w:rFonts w:hint="eastAsia" w:ascii="宋体" w:hAnsi="宋体" w:eastAsia="宋体" w:cs="宋体"/>
                <w:sz w:val="24"/>
                <w:szCs w:val="24"/>
              </w:rPr>
              <w:t>自行查询，无需确认。</w:t>
            </w:r>
          </w:p>
        </w:tc>
      </w:tr>
      <w:tr w14:paraId="1F9D608B">
        <w:tblPrEx>
          <w:tblCellMar>
            <w:top w:w="0" w:type="dxa"/>
            <w:left w:w="108" w:type="dxa"/>
            <w:bottom w:w="0" w:type="dxa"/>
            <w:right w:w="108" w:type="dxa"/>
          </w:tblCellMar>
        </w:tblPrEx>
        <w:trPr>
          <w:jc w:val="center"/>
        </w:trPr>
        <w:tc>
          <w:tcPr>
            <w:tcW w:w="1050" w:type="dxa"/>
            <w:vAlign w:val="center"/>
          </w:tcPr>
          <w:p w14:paraId="1C5A70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2.3.1</w:t>
            </w:r>
          </w:p>
        </w:tc>
        <w:tc>
          <w:tcPr>
            <w:tcW w:w="1924" w:type="dxa"/>
            <w:vAlign w:val="center"/>
          </w:tcPr>
          <w:p w14:paraId="0E9D31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招标文件修改发出的形式</w:t>
            </w:r>
          </w:p>
        </w:tc>
        <w:tc>
          <w:tcPr>
            <w:tcW w:w="5815" w:type="dxa"/>
            <w:vAlign w:val="center"/>
          </w:tcPr>
          <w:p w14:paraId="10CD3D60">
            <w:pPr>
              <w:spacing w:line="360" w:lineRule="auto"/>
              <w:rPr>
                <w:rFonts w:hint="eastAsia" w:ascii="宋体" w:hAnsi="宋体" w:eastAsia="宋体" w:cs="宋体"/>
                <w:sz w:val="24"/>
                <w:szCs w:val="24"/>
              </w:rPr>
            </w:pPr>
            <w:r>
              <w:rPr>
                <w:rFonts w:hint="eastAsia" w:ascii="宋体" w:hAnsi="宋体" w:cs="宋体"/>
                <w:sz w:val="24"/>
                <w:szCs w:val="24"/>
              </w:rPr>
              <w:t>招标文件的修改应于投标截止时间15日前，在《全国公共资源交易平台（四川省）》发布</w:t>
            </w:r>
            <w:r>
              <w:rPr>
                <w:rFonts w:hint="eastAsia" w:ascii="宋体" w:hAnsi="宋体" w:cs="宋体"/>
                <w:b/>
                <w:bCs/>
                <w:sz w:val="28"/>
                <w:szCs w:val="28"/>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宋体" w:hAnsi="宋体" w:cs="宋体"/>
                <w:sz w:val="24"/>
                <w:szCs w:val="24"/>
              </w:rPr>
              <w:t>。若修改文件发出的时间距投标截止时间不足15日，则应延长投标截止时间（不影响投标文件编制的情形除外）。投标人应实时在</w:t>
            </w:r>
            <w:r>
              <w:rPr>
                <w:rFonts w:hint="eastAsia" w:ascii="宋体" w:hAnsi="宋体" w:eastAsia="宋体" w:cs="宋体"/>
                <w:sz w:val="24"/>
                <w:szCs w:val="24"/>
                <w:lang w:eastAsia="zh-CN"/>
              </w:rPr>
              <w:t>☑</w:t>
            </w:r>
            <w:r>
              <w:rPr>
                <w:rFonts w:hint="eastAsia" w:ascii="宋体" w:hAnsi="宋体" w:cs="宋体"/>
                <w:sz w:val="24"/>
                <w:szCs w:val="24"/>
              </w:rPr>
              <w:t>《全国公共资源交易平台（四川省）》</w:t>
            </w:r>
            <w:r>
              <w:rPr>
                <w:rFonts w:hint="eastAsia" w:ascii="宋体" w:hAnsi="宋体" w:eastAsia="宋体" w:cs="宋体"/>
                <w:sz w:val="24"/>
                <w:szCs w:val="24"/>
                <w:lang w:eastAsia="zh-CN"/>
              </w:rPr>
              <w:t>☑</w:t>
            </w:r>
            <w:r>
              <w:rPr>
                <w:rFonts w:hint="eastAsia" w:ascii="宋体" w:hAnsi="宋体" w:cs="宋体"/>
                <w:sz w:val="24"/>
                <w:szCs w:val="24"/>
              </w:rPr>
              <w:t>《全国公共资源交易平台（四川省·</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广元</w:t>
            </w:r>
            <w:r>
              <w:rPr>
                <w:rFonts w:hint="eastAsia" w:ascii="宋体" w:hAnsi="宋体" w:cs="宋体"/>
                <w:sz w:val="24"/>
                <w:szCs w:val="24"/>
                <w:u w:val="single"/>
              </w:rPr>
              <w:t xml:space="preserve"> </w:t>
            </w:r>
            <w:r>
              <w:rPr>
                <w:rFonts w:hint="eastAsia" w:ascii="宋体" w:hAnsi="宋体" w:cs="宋体"/>
                <w:sz w:val="24"/>
                <w:szCs w:val="24"/>
              </w:rPr>
              <w:t>市（州））》上查询修改文件，投标人未下载修改文件的，其后果由投标人承担。</w:t>
            </w:r>
          </w:p>
        </w:tc>
      </w:tr>
      <w:tr w14:paraId="2F6F64F7">
        <w:tblPrEx>
          <w:tblCellMar>
            <w:top w:w="0" w:type="dxa"/>
            <w:left w:w="108" w:type="dxa"/>
            <w:bottom w:w="0" w:type="dxa"/>
            <w:right w:w="108" w:type="dxa"/>
          </w:tblCellMar>
        </w:tblPrEx>
        <w:trPr>
          <w:jc w:val="center"/>
        </w:trPr>
        <w:tc>
          <w:tcPr>
            <w:tcW w:w="1050" w:type="dxa"/>
            <w:vAlign w:val="center"/>
          </w:tcPr>
          <w:p w14:paraId="7CE6F9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924" w:type="dxa"/>
            <w:vAlign w:val="center"/>
          </w:tcPr>
          <w:p w14:paraId="47E961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投标人确定收到招标文件修改</w:t>
            </w:r>
          </w:p>
        </w:tc>
        <w:tc>
          <w:tcPr>
            <w:tcW w:w="5815" w:type="dxa"/>
            <w:vAlign w:val="center"/>
          </w:tcPr>
          <w:p w14:paraId="4C597171">
            <w:pPr>
              <w:spacing w:line="360" w:lineRule="auto"/>
              <w:rPr>
                <w:rFonts w:hint="eastAsia" w:ascii="宋体" w:hAnsi="宋体" w:eastAsia="宋体" w:cs="宋体"/>
                <w:sz w:val="24"/>
                <w:szCs w:val="24"/>
              </w:rPr>
            </w:pPr>
            <w:r>
              <w:rPr>
                <w:rFonts w:hint="eastAsia" w:ascii="宋体" w:hAnsi="宋体" w:eastAsia="宋体" w:cs="宋体"/>
                <w:sz w:val="24"/>
                <w:szCs w:val="24"/>
              </w:rPr>
              <w:t>自行查询，无需确认。</w:t>
            </w:r>
          </w:p>
        </w:tc>
      </w:tr>
      <w:tr w14:paraId="6675BEA5">
        <w:tblPrEx>
          <w:tblCellMar>
            <w:top w:w="0" w:type="dxa"/>
            <w:left w:w="108" w:type="dxa"/>
            <w:bottom w:w="0" w:type="dxa"/>
            <w:right w:w="108" w:type="dxa"/>
          </w:tblCellMar>
        </w:tblPrEx>
        <w:trPr>
          <w:jc w:val="center"/>
        </w:trPr>
        <w:tc>
          <w:tcPr>
            <w:tcW w:w="1050" w:type="dxa"/>
            <w:vAlign w:val="center"/>
          </w:tcPr>
          <w:p w14:paraId="3D8A99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3.1.1</w:t>
            </w:r>
          </w:p>
        </w:tc>
        <w:tc>
          <w:tcPr>
            <w:tcW w:w="1924" w:type="dxa"/>
            <w:vAlign w:val="center"/>
          </w:tcPr>
          <w:p w14:paraId="3CCC2F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构成投标文件</w:t>
            </w:r>
          </w:p>
          <w:p w14:paraId="3B735E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的其他资料</w:t>
            </w:r>
          </w:p>
        </w:tc>
        <w:tc>
          <w:tcPr>
            <w:tcW w:w="5815" w:type="dxa"/>
            <w:vAlign w:val="bottom"/>
          </w:tcPr>
          <w:p w14:paraId="777FBE16">
            <w:pPr>
              <w:spacing w:line="340" w:lineRule="exact"/>
              <w:rPr>
                <w:rFonts w:ascii="宋体" w:hAnsi="宋体" w:eastAsia="宋体"/>
                <w:sz w:val="24"/>
                <w:szCs w:val="24"/>
              </w:rPr>
            </w:pPr>
            <w:r>
              <w:rPr>
                <w:rStyle w:val="95"/>
                <w:rFonts w:ascii="宋体" w:hAnsi="宋体" w:eastAsia="宋体"/>
                <w:sz w:val="24"/>
                <w:szCs w:val="24"/>
              </w:rPr>
              <w:t>（1）投标文件真实性和不存在限制投标情形的声明；</w:t>
            </w:r>
          </w:p>
          <w:p w14:paraId="6F789248">
            <w:pPr>
              <w:spacing w:line="360" w:lineRule="auto"/>
              <w:jc w:val="both"/>
              <w:rPr>
                <w:rFonts w:hint="eastAsia" w:ascii="宋体" w:hAnsi="宋体" w:eastAsia="宋体" w:cs="宋体"/>
                <w:sz w:val="24"/>
                <w:szCs w:val="24"/>
              </w:rPr>
            </w:pPr>
            <w:r>
              <w:rPr>
                <w:rStyle w:val="95"/>
                <w:rFonts w:ascii="宋体" w:hAnsi="宋体" w:eastAsia="宋体"/>
                <w:sz w:val="24"/>
                <w:szCs w:val="24"/>
              </w:rPr>
              <w:t>（2）招标文件要求投标人提交的其他资料</w:t>
            </w:r>
          </w:p>
        </w:tc>
      </w:tr>
      <w:tr w14:paraId="45222C05">
        <w:tblPrEx>
          <w:tblCellMar>
            <w:top w:w="0" w:type="dxa"/>
            <w:left w:w="108" w:type="dxa"/>
            <w:bottom w:w="0" w:type="dxa"/>
            <w:right w:w="108" w:type="dxa"/>
          </w:tblCellMar>
        </w:tblPrEx>
        <w:trPr>
          <w:jc w:val="center"/>
        </w:trPr>
        <w:tc>
          <w:tcPr>
            <w:tcW w:w="1050" w:type="dxa"/>
            <w:vAlign w:val="center"/>
          </w:tcPr>
          <w:p w14:paraId="317ACB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3.2.1</w:t>
            </w:r>
          </w:p>
        </w:tc>
        <w:tc>
          <w:tcPr>
            <w:tcW w:w="1924" w:type="dxa"/>
            <w:vAlign w:val="center"/>
          </w:tcPr>
          <w:p w14:paraId="12561C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增值税税金</w:t>
            </w:r>
          </w:p>
          <w:p w14:paraId="3A25DF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的计算方法</w:t>
            </w:r>
          </w:p>
        </w:tc>
        <w:tc>
          <w:tcPr>
            <w:tcW w:w="5815" w:type="dxa"/>
            <w:vAlign w:val="bottom"/>
          </w:tcPr>
          <w:p w14:paraId="329E0D7E">
            <w:pPr>
              <w:spacing w:line="360" w:lineRule="auto"/>
              <w:jc w:val="both"/>
              <w:rPr>
                <w:rFonts w:hint="eastAsia" w:ascii="宋体" w:hAnsi="宋体" w:eastAsia="宋体" w:cs="宋体"/>
                <w:sz w:val="24"/>
                <w:szCs w:val="24"/>
              </w:rPr>
            </w:pPr>
            <w:r>
              <w:rPr>
                <w:rStyle w:val="95"/>
                <w:rFonts w:ascii="宋体" w:hAnsi="宋体" w:eastAsia="宋体"/>
                <w:sz w:val="24"/>
                <w:szCs w:val="24"/>
              </w:rPr>
              <w:t>按照国家相关法律法规计算。</w:t>
            </w:r>
          </w:p>
        </w:tc>
      </w:tr>
      <w:tr w14:paraId="6B9F1519">
        <w:tblPrEx>
          <w:tblCellMar>
            <w:top w:w="0" w:type="dxa"/>
            <w:left w:w="108" w:type="dxa"/>
            <w:bottom w:w="0" w:type="dxa"/>
            <w:right w:w="108" w:type="dxa"/>
          </w:tblCellMar>
        </w:tblPrEx>
        <w:trPr>
          <w:jc w:val="center"/>
        </w:trPr>
        <w:tc>
          <w:tcPr>
            <w:tcW w:w="1050" w:type="dxa"/>
            <w:vAlign w:val="center"/>
          </w:tcPr>
          <w:p w14:paraId="653812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3.2.3</w:t>
            </w:r>
          </w:p>
        </w:tc>
        <w:tc>
          <w:tcPr>
            <w:tcW w:w="1924" w:type="dxa"/>
            <w:vAlign w:val="center"/>
          </w:tcPr>
          <w:p w14:paraId="0FBCCB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w:t>
            </w:r>
            <w:bookmarkStart w:id="20" w:name="_GoBack"/>
            <w:bookmarkEnd w:id="20"/>
            <w:r>
              <w:rPr>
                <w:rFonts w:hint="eastAsia" w:ascii="宋体" w:hAnsi="宋体" w:eastAsia="宋体" w:cs="宋体"/>
                <w:sz w:val="24"/>
                <w:szCs w:val="24"/>
              </w:rPr>
              <w:t>价方式</w:t>
            </w:r>
          </w:p>
        </w:tc>
        <w:tc>
          <w:tcPr>
            <w:tcW w:w="5815" w:type="dxa"/>
            <w:vAlign w:val="center"/>
          </w:tcPr>
          <w:p w14:paraId="3FE15E1C">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固定总价</w:t>
            </w:r>
          </w:p>
          <w:p w14:paraId="675CBEC5">
            <w:pPr>
              <w:spacing w:line="360" w:lineRule="auto"/>
              <w:rPr>
                <w:rFonts w:hint="eastAsia" w:ascii="宋体" w:hAnsi="宋体" w:eastAsia="宋体" w:cs="宋体"/>
                <w:sz w:val="24"/>
                <w:szCs w:val="24"/>
              </w:rPr>
            </w:pPr>
            <w:r>
              <w:rPr>
                <w:rFonts w:hint="eastAsia" w:ascii="宋体" w:hAnsi="宋体" w:eastAsia="宋体" w:cs="宋体"/>
                <w:sz w:val="24"/>
                <w:szCs w:val="24"/>
              </w:rPr>
              <w:t>□设计固定总价和勘察固定单价</w:t>
            </w:r>
          </w:p>
        </w:tc>
      </w:tr>
      <w:tr w14:paraId="60469EB9">
        <w:tblPrEx>
          <w:tblCellMar>
            <w:top w:w="0" w:type="dxa"/>
            <w:left w:w="108" w:type="dxa"/>
            <w:bottom w:w="0" w:type="dxa"/>
            <w:right w:w="108" w:type="dxa"/>
          </w:tblCellMar>
        </w:tblPrEx>
        <w:trPr>
          <w:jc w:val="center"/>
        </w:trPr>
        <w:tc>
          <w:tcPr>
            <w:tcW w:w="1050" w:type="dxa"/>
            <w:vAlign w:val="center"/>
          </w:tcPr>
          <w:p w14:paraId="4E5EE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3.2.4</w:t>
            </w:r>
          </w:p>
        </w:tc>
        <w:tc>
          <w:tcPr>
            <w:tcW w:w="1924" w:type="dxa"/>
            <w:vAlign w:val="center"/>
          </w:tcPr>
          <w:p w14:paraId="1DFB5D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最高投标限价</w:t>
            </w:r>
          </w:p>
        </w:tc>
        <w:tc>
          <w:tcPr>
            <w:tcW w:w="5815" w:type="dxa"/>
            <w:vAlign w:val="center"/>
          </w:tcPr>
          <w:p w14:paraId="21D0BD02">
            <w:pPr>
              <w:spacing w:line="360" w:lineRule="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固定总价：勘察固定总价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150000</w:t>
            </w:r>
            <w:r>
              <w:rPr>
                <w:rFonts w:hint="eastAsia" w:ascii="宋体" w:hAnsi="宋体" w:eastAsia="宋体" w:cs="宋体"/>
                <w:sz w:val="24"/>
                <w:szCs w:val="24"/>
                <w:u w:val="single"/>
              </w:rPr>
              <w:t xml:space="preserve"> </w:t>
            </w:r>
            <w:r>
              <w:rPr>
                <w:rFonts w:hint="eastAsia" w:ascii="宋体" w:hAnsi="宋体" w:eastAsia="宋体" w:cs="宋体"/>
                <w:sz w:val="24"/>
                <w:szCs w:val="24"/>
              </w:rPr>
              <w:t>元，设计固定总价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890000</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F000C88">
            <w:pPr>
              <w:spacing w:line="360" w:lineRule="auto"/>
              <w:rPr>
                <w:rFonts w:hint="eastAsia" w:ascii="宋体" w:hAnsi="宋体" w:eastAsia="宋体" w:cs="宋体"/>
                <w:sz w:val="24"/>
                <w:szCs w:val="24"/>
              </w:rPr>
            </w:pPr>
            <w:r>
              <w:rPr>
                <w:rFonts w:hint="eastAsia" w:ascii="宋体" w:hAnsi="宋体" w:eastAsia="宋体" w:cs="宋体"/>
                <w:sz w:val="24"/>
                <w:szCs w:val="24"/>
              </w:rPr>
              <w:t>□设计固定总价：</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65D2C8B1">
            <w:pPr>
              <w:spacing w:line="360" w:lineRule="auto"/>
              <w:ind w:firstLine="240" w:firstLineChars="100"/>
              <w:rPr>
                <w:rFonts w:ascii="宋体" w:hAnsi="宋体" w:eastAsia="宋体" w:cs="宋体"/>
                <w:sz w:val="24"/>
                <w:szCs w:val="24"/>
                <w:u w:val="single"/>
              </w:rPr>
            </w:pPr>
            <w:r>
              <w:rPr>
                <w:rFonts w:hint="eastAsia" w:ascii="宋体" w:hAnsi="宋体" w:eastAsia="宋体" w:cs="宋体"/>
                <w:sz w:val="24"/>
                <w:szCs w:val="24"/>
              </w:rPr>
              <w:t>勘察固定单价：</w:t>
            </w:r>
          </w:p>
          <w:tbl>
            <w:tblPr>
              <w:tblStyle w:val="3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734"/>
              <w:gridCol w:w="1701"/>
              <w:gridCol w:w="1134"/>
            </w:tblGrid>
            <w:tr w14:paraId="67B7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14:paraId="718007F2">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34" w:type="dxa"/>
                  <w:vAlign w:val="top"/>
                </w:tcPr>
                <w:p w14:paraId="36B7E8D6">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单价项目</w:t>
                  </w:r>
                </w:p>
              </w:tc>
              <w:tc>
                <w:tcPr>
                  <w:tcW w:w="1701" w:type="dxa"/>
                  <w:vAlign w:val="top"/>
                </w:tcPr>
                <w:p w14:paraId="3525E3CE">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最高投标限价</w:t>
                  </w:r>
                </w:p>
              </w:tc>
              <w:tc>
                <w:tcPr>
                  <w:tcW w:w="1134" w:type="dxa"/>
                  <w:vAlign w:val="top"/>
                </w:tcPr>
                <w:p w14:paraId="49697BB3">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14:paraId="762DE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14:paraId="79FA8405">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34" w:type="dxa"/>
                  <w:vAlign w:val="top"/>
                </w:tcPr>
                <w:p w14:paraId="29B236AD">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701" w:type="dxa"/>
                  <w:vAlign w:val="top"/>
                </w:tcPr>
                <w:p w14:paraId="1BF0C077">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134" w:type="dxa"/>
                  <w:vAlign w:val="top"/>
                </w:tcPr>
                <w:p w14:paraId="12289E97">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62FEF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14:paraId="45E32078">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734" w:type="dxa"/>
                  <w:vAlign w:val="top"/>
                </w:tcPr>
                <w:p w14:paraId="73A60A39">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701" w:type="dxa"/>
                  <w:vAlign w:val="top"/>
                </w:tcPr>
                <w:p w14:paraId="2EAC8BDD">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134" w:type="dxa"/>
                  <w:vAlign w:val="top"/>
                </w:tcPr>
                <w:p w14:paraId="26C22A0C">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14:paraId="7F0A8FE1">
            <w:pPr>
              <w:spacing w:line="360" w:lineRule="auto"/>
              <w:jc w:val="both"/>
              <w:rPr>
                <w:rFonts w:hint="eastAsia" w:ascii="宋体" w:hAnsi="宋体" w:eastAsia="宋体" w:cs="宋体"/>
                <w:sz w:val="24"/>
                <w:szCs w:val="24"/>
              </w:rPr>
            </w:pPr>
            <w:r>
              <w:rPr>
                <w:rFonts w:hint="eastAsia" w:ascii="宋体" w:hAnsi="宋体" w:eastAsia="宋体" w:cs="宋体"/>
                <w:sz w:val="22"/>
                <w:szCs w:val="22"/>
              </w:rPr>
              <w:t>注：勘察单价项目名称招标人可根据《岩土工程勘察规范》中岩土类别进行分类设定，勘察单价项目的费用组成包括人工费、材料费、机械费（含进出场费）、管理费、利润、规费、税金等全部费用。</w:t>
            </w:r>
          </w:p>
        </w:tc>
      </w:tr>
      <w:tr w14:paraId="260F0FED">
        <w:tblPrEx>
          <w:tblCellMar>
            <w:top w:w="0" w:type="dxa"/>
            <w:left w:w="108" w:type="dxa"/>
            <w:bottom w:w="0" w:type="dxa"/>
            <w:right w:w="108" w:type="dxa"/>
          </w:tblCellMar>
        </w:tblPrEx>
        <w:trPr>
          <w:jc w:val="center"/>
        </w:trPr>
        <w:tc>
          <w:tcPr>
            <w:tcW w:w="1050" w:type="dxa"/>
            <w:vAlign w:val="center"/>
          </w:tcPr>
          <w:p w14:paraId="7541E66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3.2.5</w:t>
            </w:r>
          </w:p>
        </w:tc>
        <w:tc>
          <w:tcPr>
            <w:tcW w:w="1924" w:type="dxa"/>
            <w:vAlign w:val="center"/>
          </w:tcPr>
          <w:p w14:paraId="6C51878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投标报价的</w:t>
            </w:r>
          </w:p>
          <w:p w14:paraId="44026B8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5815" w:type="dxa"/>
            <w:vAlign w:val="bottom"/>
          </w:tcPr>
          <w:p w14:paraId="1EAE6D5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无</w:t>
            </w:r>
          </w:p>
        </w:tc>
      </w:tr>
      <w:tr w14:paraId="496AD2C9">
        <w:tblPrEx>
          <w:tblCellMar>
            <w:top w:w="0" w:type="dxa"/>
            <w:left w:w="108" w:type="dxa"/>
            <w:bottom w:w="0" w:type="dxa"/>
            <w:right w:w="108" w:type="dxa"/>
          </w:tblCellMar>
        </w:tblPrEx>
        <w:trPr>
          <w:jc w:val="center"/>
        </w:trPr>
        <w:tc>
          <w:tcPr>
            <w:tcW w:w="1050" w:type="dxa"/>
            <w:vAlign w:val="center"/>
          </w:tcPr>
          <w:p w14:paraId="60BC42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24" w:type="dxa"/>
            <w:vAlign w:val="center"/>
          </w:tcPr>
          <w:p w14:paraId="25E9DE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15" w:type="dxa"/>
            <w:vAlign w:val="center"/>
          </w:tcPr>
          <w:p w14:paraId="42194E58">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90</w:t>
            </w:r>
            <w:r>
              <w:rPr>
                <w:rFonts w:hint="eastAsia" w:ascii="宋体" w:hAnsi="宋体" w:eastAsia="宋体" w:cs="宋体"/>
                <w:sz w:val="24"/>
                <w:szCs w:val="24"/>
                <w:u w:val="single"/>
              </w:rPr>
              <w:t xml:space="preserve"> </w:t>
            </w:r>
            <w:r>
              <w:rPr>
                <w:rFonts w:hint="eastAsia" w:ascii="宋体" w:hAnsi="宋体" w:eastAsia="宋体" w:cs="宋体"/>
                <w:sz w:val="24"/>
                <w:szCs w:val="24"/>
              </w:rPr>
              <w:t>日历天（从投标截止之日起计算）</w:t>
            </w:r>
          </w:p>
          <w:p w14:paraId="6DE3AFDD">
            <w:pPr>
              <w:spacing w:line="360" w:lineRule="auto"/>
              <w:rPr>
                <w:rFonts w:hint="eastAsia" w:ascii="宋体" w:hAnsi="宋体" w:eastAsia="宋体" w:cs="宋体"/>
                <w:sz w:val="24"/>
                <w:szCs w:val="24"/>
              </w:rPr>
            </w:pPr>
            <w:r>
              <w:rPr>
                <w:rFonts w:hint="eastAsia" w:ascii="宋体" w:hAnsi="宋体" w:eastAsia="宋体" w:cs="宋体"/>
                <w:sz w:val="24"/>
                <w:szCs w:val="24"/>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3658627E">
        <w:tblPrEx>
          <w:tblCellMar>
            <w:top w:w="0" w:type="dxa"/>
            <w:left w:w="108" w:type="dxa"/>
            <w:bottom w:w="0" w:type="dxa"/>
            <w:right w:w="108" w:type="dxa"/>
          </w:tblCellMar>
        </w:tblPrEx>
        <w:trPr>
          <w:jc w:val="center"/>
        </w:trPr>
        <w:tc>
          <w:tcPr>
            <w:tcW w:w="1050" w:type="dxa"/>
            <w:vAlign w:val="center"/>
          </w:tcPr>
          <w:p w14:paraId="49C4E854">
            <w:pPr>
              <w:spacing w:line="360" w:lineRule="auto"/>
              <w:jc w:val="center"/>
              <w:rPr>
                <w:rFonts w:hint="eastAsia" w:ascii="宋体" w:hAnsi="宋体" w:eastAsia="宋体" w:cs="宋体"/>
                <w:sz w:val="24"/>
                <w:szCs w:val="24"/>
              </w:rPr>
            </w:pPr>
          </w:p>
          <w:p w14:paraId="5A397D03">
            <w:pPr>
              <w:spacing w:line="360" w:lineRule="auto"/>
              <w:jc w:val="center"/>
              <w:rPr>
                <w:rFonts w:hint="eastAsia" w:ascii="宋体" w:hAnsi="宋体" w:eastAsia="宋体" w:cs="宋体"/>
                <w:sz w:val="24"/>
                <w:szCs w:val="24"/>
              </w:rPr>
            </w:pPr>
          </w:p>
          <w:p w14:paraId="611D67E7">
            <w:pPr>
              <w:spacing w:line="360" w:lineRule="auto"/>
              <w:jc w:val="center"/>
              <w:rPr>
                <w:rFonts w:hint="eastAsia" w:ascii="宋体" w:hAnsi="宋体" w:eastAsia="宋体" w:cs="宋体"/>
                <w:sz w:val="24"/>
                <w:szCs w:val="24"/>
              </w:rPr>
            </w:pPr>
          </w:p>
          <w:p w14:paraId="08FF5ED1">
            <w:pPr>
              <w:spacing w:line="360" w:lineRule="auto"/>
              <w:jc w:val="center"/>
              <w:rPr>
                <w:rFonts w:hint="eastAsia" w:ascii="宋体" w:hAnsi="宋体" w:eastAsia="宋体" w:cs="宋体"/>
                <w:sz w:val="24"/>
                <w:szCs w:val="24"/>
              </w:rPr>
            </w:pPr>
          </w:p>
          <w:p w14:paraId="2507514C">
            <w:pPr>
              <w:spacing w:line="360" w:lineRule="auto"/>
              <w:jc w:val="center"/>
              <w:rPr>
                <w:rFonts w:hint="eastAsia" w:ascii="宋体" w:hAnsi="宋体" w:eastAsia="宋体" w:cs="宋体"/>
                <w:sz w:val="24"/>
                <w:szCs w:val="24"/>
              </w:rPr>
            </w:pPr>
          </w:p>
          <w:p w14:paraId="3559F0FA">
            <w:pPr>
              <w:spacing w:line="360" w:lineRule="auto"/>
              <w:jc w:val="center"/>
              <w:rPr>
                <w:rFonts w:hint="eastAsia" w:ascii="宋体" w:hAnsi="宋体" w:eastAsia="宋体" w:cs="宋体"/>
                <w:sz w:val="24"/>
                <w:szCs w:val="24"/>
              </w:rPr>
            </w:pPr>
          </w:p>
          <w:p w14:paraId="7C645397">
            <w:pPr>
              <w:spacing w:line="360" w:lineRule="auto"/>
              <w:jc w:val="center"/>
              <w:rPr>
                <w:rFonts w:hint="eastAsia" w:ascii="宋体" w:hAnsi="宋体" w:eastAsia="宋体" w:cs="宋体"/>
                <w:sz w:val="24"/>
                <w:szCs w:val="24"/>
              </w:rPr>
            </w:pPr>
          </w:p>
          <w:p w14:paraId="1D0EE97B">
            <w:pPr>
              <w:spacing w:line="360" w:lineRule="auto"/>
              <w:jc w:val="center"/>
              <w:rPr>
                <w:rFonts w:hint="eastAsia" w:ascii="宋体" w:hAnsi="宋体" w:eastAsia="宋体" w:cs="宋体"/>
                <w:sz w:val="24"/>
                <w:szCs w:val="24"/>
              </w:rPr>
            </w:pPr>
          </w:p>
          <w:p w14:paraId="455038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924" w:type="dxa"/>
            <w:vAlign w:val="center"/>
          </w:tcPr>
          <w:p w14:paraId="159E8A1B">
            <w:pPr>
              <w:spacing w:line="360" w:lineRule="auto"/>
              <w:jc w:val="center"/>
              <w:rPr>
                <w:rFonts w:hint="eastAsia" w:ascii="宋体" w:hAnsi="宋体" w:eastAsia="宋体" w:cs="宋体"/>
                <w:sz w:val="24"/>
                <w:szCs w:val="24"/>
              </w:rPr>
            </w:pPr>
          </w:p>
          <w:p w14:paraId="0C3862DF">
            <w:pPr>
              <w:spacing w:line="360" w:lineRule="auto"/>
              <w:jc w:val="center"/>
              <w:rPr>
                <w:rFonts w:hint="eastAsia" w:ascii="宋体" w:hAnsi="宋体" w:eastAsia="宋体" w:cs="宋体"/>
                <w:sz w:val="24"/>
                <w:szCs w:val="24"/>
              </w:rPr>
            </w:pPr>
          </w:p>
          <w:p w14:paraId="10259EE9">
            <w:pPr>
              <w:spacing w:line="360" w:lineRule="auto"/>
              <w:jc w:val="center"/>
              <w:rPr>
                <w:rFonts w:hint="eastAsia" w:ascii="宋体" w:hAnsi="宋体" w:eastAsia="宋体" w:cs="宋体"/>
                <w:sz w:val="24"/>
                <w:szCs w:val="24"/>
              </w:rPr>
            </w:pPr>
          </w:p>
          <w:p w14:paraId="29F25D20">
            <w:pPr>
              <w:spacing w:line="360" w:lineRule="auto"/>
              <w:jc w:val="center"/>
              <w:rPr>
                <w:rFonts w:hint="eastAsia" w:ascii="宋体" w:hAnsi="宋体" w:eastAsia="宋体" w:cs="宋体"/>
                <w:sz w:val="24"/>
                <w:szCs w:val="24"/>
              </w:rPr>
            </w:pPr>
          </w:p>
          <w:p w14:paraId="1570653E">
            <w:pPr>
              <w:spacing w:line="360" w:lineRule="auto"/>
              <w:jc w:val="center"/>
              <w:rPr>
                <w:rFonts w:hint="eastAsia" w:ascii="宋体" w:hAnsi="宋体" w:eastAsia="宋体" w:cs="宋体"/>
                <w:sz w:val="24"/>
                <w:szCs w:val="24"/>
              </w:rPr>
            </w:pPr>
          </w:p>
          <w:p w14:paraId="1350F6B7">
            <w:pPr>
              <w:spacing w:line="360" w:lineRule="auto"/>
              <w:jc w:val="center"/>
              <w:rPr>
                <w:rFonts w:hint="eastAsia" w:ascii="宋体" w:hAnsi="宋体" w:eastAsia="宋体" w:cs="宋体"/>
                <w:sz w:val="24"/>
                <w:szCs w:val="24"/>
              </w:rPr>
            </w:pPr>
          </w:p>
          <w:p w14:paraId="6E34F332">
            <w:pPr>
              <w:spacing w:line="360" w:lineRule="auto"/>
              <w:jc w:val="center"/>
              <w:rPr>
                <w:rFonts w:hint="eastAsia" w:ascii="宋体" w:hAnsi="宋体" w:eastAsia="宋体" w:cs="宋体"/>
                <w:sz w:val="24"/>
                <w:szCs w:val="24"/>
              </w:rPr>
            </w:pPr>
          </w:p>
          <w:p w14:paraId="49E5485D">
            <w:pPr>
              <w:spacing w:line="360" w:lineRule="auto"/>
              <w:jc w:val="center"/>
              <w:rPr>
                <w:rFonts w:hint="eastAsia" w:ascii="宋体" w:hAnsi="宋体" w:eastAsia="宋体" w:cs="宋体"/>
                <w:sz w:val="24"/>
                <w:szCs w:val="24"/>
              </w:rPr>
            </w:pPr>
          </w:p>
          <w:p w14:paraId="7F226AD8">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投标保证金</w:t>
            </w:r>
          </w:p>
        </w:tc>
        <w:tc>
          <w:tcPr>
            <w:tcW w:w="5815" w:type="dxa"/>
            <w:vAlign w:val="center"/>
          </w:tcPr>
          <w:p w14:paraId="35E981BC">
            <w:pPr>
              <w:widowControl w:val="0"/>
              <w:spacing w:line="360" w:lineRule="auto"/>
              <w:rPr>
                <w:rFonts w:hint="eastAsia" w:ascii="宋体" w:hAnsi="宋体" w:eastAsia="宋体" w:cs="宋体"/>
                <w:sz w:val="24"/>
                <w:szCs w:val="24"/>
              </w:rPr>
            </w:pPr>
            <w:r>
              <w:rPr>
                <w:rFonts w:hint="eastAsia" w:ascii="宋体" w:hAnsi="宋体" w:eastAsia="宋体"/>
                <w:sz w:val="28"/>
                <w:szCs w:val="28"/>
                <w:lang w:eastAsia="zh-CN"/>
              </w:rPr>
              <w:t>□</w:t>
            </w:r>
            <w:r>
              <w:rPr>
                <w:rFonts w:hint="eastAsia" w:ascii="宋体" w:hAnsi="宋体" w:eastAsia="宋体" w:cs="宋体"/>
                <w:sz w:val="24"/>
                <w:szCs w:val="24"/>
              </w:rPr>
              <w:t>不要求投标人提交投标保证金。</w:t>
            </w:r>
          </w:p>
          <w:p w14:paraId="2778F0AE">
            <w:pPr>
              <w:widowControl w:val="0"/>
              <w:spacing w:line="360" w:lineRule="auto"/>
              <w:rPr>
                <w:rFonts w:ascii="宋体" w:hAnsi="宋体" w:cs="宋体"/>
                <w:sz w:val="24"/>
                <w:szCs w:val="24"/>
              </w:rPr>
            </w:pPr>
            <w:r>
              <w:rPr>
                <w:rFonts w:hint="eastAsia" w:ascii="宋体" w:hAnsi="宋体" w:eastAsia="宋体"/>
                <w:sz w:val="28"/>
                <w:szCs w:val="28"/>
                <w:lang w:eastAsia="zh-CN"/>
              </w:rPr>
              <w:t>☑</w:t>
            </w:r>
            <w:r>
              <w:rPr>
                <w:rFonts w:hint="eastAsia" w:ascii="宋体" w:hAnsi="宋体" w:cs="宋体"/>
                <w:sz w:val="24"/>
                <w:szCs w:val="24"/>
              </w:rPr>
              <w:t>要求投标人提交投标保证金。投标保证金的金额：人民币（大写）</w:t>
            </w:r>
            <w:r>
              <w:rPr>
                <w:rFonts w:hint="eastAsia" w:ascii="宋体" w:hAnsi="宋体" w:cs="宋体"/>
                <w:sz w:val="24"/>
                <w:szCs w:val="24"/>
                <w:u w:val="single"/>
              </w:rPr>
              <w:t xml:space="preserve">  </w:t>
            </w:r>
            <w:r>
              <w:rPr>
                <w:rFonts w:hint="eastAsia" w:ascii="宋体" w:hAnsi="宋体" w:eastAsia="宋体" w:cs="宋体"/>
                <w:sz w:val="24"/>
                <w:szCs w:val="24"/>
                <w:u w:val="single"/>
                <w:lang w:val="en-US" w:eastAsia="zh-CN"/>
              </w:rPr>
              <w:t>壹万元整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r>
              <w:rPr>
                <w:rFonts w:hint="eastAsia" w:ascii="宋体" w:hAnsi="宋体"/>
                <w:b/>
                <w:sz w:val="24"/>
                <w:szCs w:val="24"/>
                <w:u w:val="single"/>
              </w:rPr>
              <w:t xml:space="preserve">  </w:t>
            </w:r>
            <w:r>
              <w:rPr>
                <w:rFonts w:hint="eastAsia" w:ascii="宋体" w:hAnsi="宋体" w:eastAsia="宋体"/>
                <w:b/>
                <w:sz w:val="24"/>
                <w:szCs w:val="24"/>
                <w:u w:val="single"/>
                <w:lang w:val="en-US" w:eastAsia="zh-CN"/>
              </w:rPr>
              <w:t>10000.00</w:t>
            </w:r>
            <w:r>
              <w:rPr>
                <w:rFonts w:hint="eastAsia" w:ascii="宋体" w:hAnsi="宋体"/>
                <w:b/>
                <w:sz w:val="24"/>
                <w:szCs w:val="24"/>
                <w:u w:val="single"/>
              </w:rPr>
              <w:t xml:space="preserve"> </w:t>
            </w:r>
            <w:r>
              <w:rPr>
                <w:rFonts w:hint="eastAsia" w:ascii="宋体" w:hAnsi="宋体"/>
                <w:b/>
                <w:sz w:val="24"/>
                <w:szCs w:val="24"/>
              </w:rPr>
              <w:t>元</w:t>
            </w:r>
            <w:r>
              <w:rPr>
                <w:rFonts w:hint="eastAsia" w:ascii="宋体" w:hAnsi="宋体" w:cs="宋体"/>
                <w:sz w:val="24"/>
                <w:szCs w:val="24"/>
              </w:rPr>
              <w:t>）。</w:t>
            </w:r>
          </w:p>
          <w:p w14:paraId="1D825FD4">
            <w:pPr>
              <w:widowControl w:val="0"/>
              <w:spacing w:line="360" w:lineRule="auto"/>
              <w:rPr>
                <w:rFonts w:ascii="宋体" w:hAnsi="宋体" w:cs="宋体"/>
                <w:sz w:val="24"/>
                <w:szCs w:val="24"/>
              </w:rPr>
            </w:pPr>
            <w:r>
              <w:rPr>
                <w:rFonts w:hint="eastAsia" w:ascii="宋体" w:hAnsi="宋体" w:cs="宋体"/>
                <w:b/>
                <w:sz w:val="24"/>
                <w:szCs w:val="24"/>
              </w:rPr>
              <w:t>投标人可以选择下列两种形式之一提交：</w:t>
            </w:r>
          </w:p>
          <w:p w14:paraId="742F29A9">
            <w:pPr>
              <w:spacing w:line="360" w:lineRule="auto"/>
              <w:jc w:val="both"/>
              <w:rPr>
                <w:rFonts w:hint="eastAsia" w:ascii="宋体" w:hAnsi="宋体" w:eastAsia="宋体" w:cs="宋体"/>
                <w:sz w:val="24"/>
                <w:szCs w:val="24"/>
              </w:rPr>
            </w:pPr>
            <w:r>
              <w:rPr>
                <w:rFonts w:hint="eastAsia" w:ascii="宋体" w:hAnsi="宋体" w:eastAsia="宋体" w:cs="宋体"/>
                <w:sz w:val="24"/>
                <w:szCs w:val="24"/>
              </w:rPr>
              <w:t>（1）投标人通过其基本账户：</w:t>
            </w:r>
          </w:p>
          <w:p w14:paraId="36552FC4">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在《全国公共资源交易平台（四川省）》的 </w:t>
            </w:r>
            <w:r>
              <w:rPr>
                <w:rFonts w:hint="eastAsia" w:ascii="宋体" w:hAnsi="宋体" w:eastAsia="宋体" w:cs="宋体"/>
                <w:sz w:val="24"/>
                <w:szCs w:val="24"/>
                <w:u w:val="thick"/>
              </w:rPr>
              <w:t xml:space="preserve">          </w:t>
            </w:r>
            <w:r>
              <w:rPr>
                <w:rFonts w:hint="eastAsia" w:ascii="宋体" w:hAnsi="宋体" w:eastAsia="宋体" w:cs="宋体"/>
                <w:sz w:val="24"/>
                <w:szCs w:val="24"/>
              </w:rPr>
              <w:t>系统在线支付（以到达收款银行时间为准）。</w:t>
            </w:r>
          </w:p>
          <w:p w14:paraId="4239052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在《全国公共资源交易平台（四川省·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广元</w:t>
            </w:r>
            <w:r>
              <w:rPr>
                <w:rFonts w:hint="eastAsia" w:ascii="宋体" w:hAnsi="宋体" w:eastAsia="宋体" w:cs="宋体"/>
                <w:sz w:val="24"/>
                <w:szCs w:val="24"/>
                <w:u w:val="single"/>
              </w:rPr>
              <w:t xml:space="preserve"> </w:t>
            </w:r>
            <w:r>
              <w:rPr>
                <w:rFonts w:hint="eastAsia" w:ascii="宋体" w:hAnsi="宋体" w:eastAsia="宋体" w:cs="宋体"/>
                <w:sz w:val="24"/>
                <w:szCs w:val="24"/>
              </w:rPr>
              <w:t>市（州））》的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保证金</w:t>
            </w:r>
            <w:r>
              <w:rPr>
                <w:rFonts w:hint="eastAsia" w:ascii="宋体" w:hAnsi="宋体" w:eastAsia="宋体" w:cs="宋体"/>
                <w:sz w:val="24"/>
                <w:szCs w:val="24"/>
                <w:u w:val="single"/>
              </w:rPr>
              <w:t xml:space="preserve"> </w:t>
            </w:r>
            <w:r>
              <w:rPr>
                <w:rFonts w:hint="eastAsia" w:ascii="宋体" w:hAnsi="宋体" w:eastAsia="宋体" w:cs="宋体"/>
                <w:sz w:val="24"/>
                <w:szCs w:val="24"/>
              </w:rPr>
              <w:t>系统在线支付（以到达收款银行时间为准）。</w:t>
            </w:r>
          </w:p>
          <w:p w14:paraId="46E3529B">
            <w:pPr>
              <w:spacing w:line="360" w:lineRule="auto"/>
              <w:jc w:val="both"/>
              <w:rPr>
                <w:rFonts w:hint="eastAsia" w:ascii="宋体" w:hAnsi="宋体" w:eastAsia="宋体" w:cs="宋体"/>
                <w:sz w:val="24"/>
                <w:szCs w:val="24"/>
              </w:rPr>
            </w:pPr>
            <w:r>
              <w:rPr>
                <w:rFonts w:hint="eastAsia" w:ascii="宋体" w:hAnsi="宋体" w:eastAsia="宋体" w:cs="宋体"/>
                <w:sz w:val="24"/>
                <w:szCs w:val="24"/>
              </w:rPr>
              <w:t>转账的投标保证金应在投标截止时间前到达系统指定账户。</w:t>
            </w:r>
          </w:p>
          <w:p w14:paraId="2DAF11F0">
            <w:pPr>
              <w:spacing w:line="360" w:lineRule="auto"/>
              <w:jc w:val="both"/>
              <w:rPr>
                <w:rFonts w:hint="eastAsia" w:ascii="宋体" w:hAnsi="宋体" w:eastAsia="宋体" w:cs="宋体"/>
                <w:sz w:val="24"/>
                <w:szCs w:val="24"/>
              </w:rPr>
            </w:pPr>
            <w:r>
              <w:rPr>
                <w:rFonts w:hint="eastAsia" w:ascii="宋体" w:hAnsi="宋体" w:eastAsia="宋体" w:cs="宋体"/>
                <w:sz w:val="24"/>
                <w:szCs w:val="24"/>
              </w:rPr>
              <w:t>（2）以银行电子保函或专业担保公司电子保函或电子保险合同形式提交。投标人应在投标截止时间前通过：</w:t>
            </w:r>
          </w:p>
          <w:p w14:paraId="47C3D586">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保证金</w:t>
            </w:r>
            <w:r>
              <w:rPr>
                <w:rFonts w:hint="eastAsia" w:ascii="宋体" w:hAnsi="宋体" w:eastAsia="宋体" w:cs="宋体"/>
                <w:sz w:val="24"/>
                <w:szCs w:val="24"/>
                <w:u w:val="single"/>
              </w:rPr>
              <w:t xml:space="preserve"> </w:t>
            </w:r>
            <w:r>
              <w:rPr>
                <w:rFonts w:hint="eastAsia" w:ascii="宋体" w:hAnsi="宋体" w:eastAsia="宋体" w:cs="宋体"/>
                <w:sz w:val="24"/>
                <w:szCs w:val="24"/>
              </w:rPr>
              <w:t>系统申办电子保函或电子保险合同。</w:t>
            </w:r>
          </w:p>
          <w:p w14:paraId="609BB23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lang w:eastAsia="zh-CN"/>
              </w:rPr>
              <w:t>广元</w:t>
            </w:r>
            <w:r>
              <w:rPr>
                <w:rFonts w:hint="eastAsia" w:ascii="宋体" w:hAnsi="宋体" w:eastAsia="宋体" w:cs="宋体"/>
                <w:sz w:val="24"/>
                <w:szCs w:val="24"/>
                <w:u w:val="single"/>
              </w:rPr>
              <w:t xml:space="preserve">    </w:t>
            </w:r>
            <w:r>
              <w:rPr>
                <w:rFonts w:hint="eastAsia" w:ascii="宋体" w:hAnsi="宋体" w:eastAsia="宋体" w:cs="宋体"/>
                <w:sz w:val="24"/>
                <w:szCs w:val="24"/>
              </w:rPr>
              <w:t>市（州））》</w:t>
            </w:r>
            <w:r>
              <w:rPr>
                <w:rFonts w:hint="eastAsia" w:ascii="宋体" w:hAnsi="宋体" w:eastAsia="宋体" w:cs="宋体"/>
                <w:sz w:val="24"/>
                <w:szCs w:val="24"/>
                <w:u w:val="thick"/>
              </w:rPr>
              <w:t xml:space="preserve"> </w:t>
            </w:r>
            <w:r>
              <w:rPr>
                <w:rFonts w:hint="eastAsia" w:ascii="宋体" w:hAnsi="宋体" w:eastAsia="宋体" w:cs="宋体"/>
                <w:sz w:val="24"/>
                <w:szCs w:val="24"/>
                <w:u w:val="thick"/>
                <w:lang w:val="en-US" w:eastAsia="zh-CN"/>
              </w:rPr>
              <w:t>保证金</w:t>
            </w:r>
            <w:r>
              <w:rPr>
                <w:rFonts w:hint="eastAsia" w:ascii="宋体" w:hAnsi="宋体" w:eastAsia="宋体" w:cs="宋体"/>
                <w:sz w:val="24"/>
                <w:szCs w:val="24"/>
                <w:u w:val="thick"/>
              </w:rPr>
              <w:t xml:space="preserve"> </w:t>
            </w:r>
            <w:r>
              <w:rPr>
                <w:rFonts w:hint="eastAsia" w:ascii="宋体" w:hAnsi="宋体" w:eastAsia="宋体" w:cs="宋体"/>
                <w:sz w:val="24"/>
                <w:szCs w:val="24"/>
              </w:rPr>
              <w:t>系统申办电子保函或电子保险合同。</w:t>
            </w:r>
          </w:p>
          <w:p w14:paraId="5F3C00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电子保函或电子保险合同的生效时间最迟不晚于投标截止时间，在投标有效期内保持有效。</w:t>
            </w:r>
          </w:p>
        </w:tc>
      </w:tr>
      <w:tr w14:paraId="79F9EE94">
        <w:tblPrEx>
          <w:tblCellMar>
            <w:top w:w="0" w:type="dxa"/>
            <w:left w:w="108" w:type="dxa"/>
            <w:bottom w:w="0" w:type="dxa"/>
            <w:right w:w="108" w:type="dxa"/>
          </w:tblCellMar>
        </w:tblPrEx>
        <w:trPr>
          <w:jc w:val="center"/>
        </w:trPr>
        <w:tc>
          <w:tcPr>
            <w:tcW w:w="1050" w:type="dxa"/>
            <w:vAlign w:val="center"/>
          </w:tcPr>
          <w:p w14:paraId="234FBD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3.4.3</w:t>
            </w:r>
          </w:p>
        </w:tc>
        <w:tc>
          <w:tcPr>
            <w:tcW w:w="1924" w:type="dxa"/>
            <w:vAlign w:val="center"/>
          </w:tcPr>
          <w:p w14:paraId="69C77D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p w14:paraId="5223C8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的退还</w:t>
            </w:r>
          </w:p>
        </w:tc>
        <w:tc>
          <w:tcPr>
            <w:tcW w:w="5815" w:type="dxa"/>
            <w:vAlign w:val="center"/>
          </w:tcPr>
          <w:p w14:paraId="0FDA1081">
            <w:pPr>
              <w:spacing w:line="360" w:lineRule="auto"/>
              <w:rPr>
                <w:rFonts w:hint="eastAsia" w:ascii="宋体" w:hAnsi="宋体" w:eastAsia="宋体" w:cs="宋体"/>
                <w:sz w:val="24"/>
                <w:szCs w:val="24"/>
              </w:rPr>
            </w:pPr>
            <w:r>
              <w:rPr>
                <w:rFonts w:hint="eastAsia" w:ascii="宋体" w:hAnsi="宋体" w:eastAsia="宋体"/>
                <w:sz w:val="28"/>
                <w:szCs w:val="28"/>
                <w:lang w:eastAsia="zh-CN"/>
              </w:rPr>
              <w:t>☑</w:t>
            </w:r>
            <w:r>
              <w:rPr>
                <w:rFonts w:hint="eastAsia" w:ascii="宋体" w:hAnsi="宋体" w:eastAsia="宋体" w:cs="宋体"/>
                <w:sz w:val="24"/>
                <w:szCs w:val="24"/>
              </w:rPr>
              <w:t>不适用（不要求投标人提交投标保证金的）</w:t>
            </w:r>
          </w:p>
          <w:p w14:paraId="4AE05E25">
            <w:pPr>
              <w:spacing w:line="360" w:lineRule="auto"/>
              <w:rPr>
                <w:rFonts w:hint="eastAsia" w:ascii="宋体" w:hAnsi="宋体" w:eastAsia="宋体" w:cs="宋体"/>
                <w:sz w:val="24"/>
                <w:szCs w:val="24"/>
              </w:rPr>
            </w:pPr>
            <w:r>
              <w:rPr>
                <w:rFonts w:hint="eastAsia" w:ascii="宋体" w:hAnsi="宋体" w:eastAsia="宋体"/>
                <w:sz w:val="28"/>
                <w:szCs w:val="28"/>
              </w:rPr>
              <w:t>□</w:t>
            </w:r>
            <w:r>
              <w:rPr>
                <w:rFonts w:hint="eastAsia" w:ascii="宋体" w:hAnsi="宋体" w:eastAsia="宋体" w:cs="宋体"/>
                <w:sz w:val="24"/>
                <w:szCs w:val="24"/>
              </w:rPr>
              <w:t>在线提交的投标保证金，招标人最迟应当在书面合同签订后 5 日内向中标人和未中标的投标人退还投标保证金到投标人的基本账户，退还投标保证金时通过</w:t>
            </w:r>
            <w:r>
              <w:rPr>
                <w:rFonts w:hint="eastAsia" w:ascii="宋体" w:hAnsi="宋体" w:eastAsia="宋体" w:cs="宋体"/>
                <w:sz w:val="24"/>
                <w:szCs w:val="24"/>
                <w:u w:val="single"/>
              </w:rPr>
              <w:t xml:space="preserve">             </w:t>
            </w:r>
            <w:r>
              <w:rPr>
                <w:rFonts w:hint="eastAsia" w:ascii="宋体" w:hAnsi="宋体" w:eastAsia="宋体" w:cs="宋体"/>
                <w:sz w:val="24"/>
                <w:szCs w:val="24"/>
              </w:rPr>
              <w:t>系统原路径退还。</w:t>
            </w:r>
          </w:p>
        </w:tc>
      </w:tr>
      <w:tr w14:paraId="3F58135F">
        <w:tblPrEx>
          <w:tblCellMar>
            <w:top w:w="0" w:type="dxa"/>
            <w:left w:w="108" w:type="dxa"/>
            <w:bottom w:w="0" w:type="dxa"/>
            <w:right w:w="108" w:type="dxa"/>
          </w:tblCellMar>
        </w:tblPrEx>
        <w:trPr>
          <w:trHeight w:val="90" w:hRule="atLeast"/>
          <w:jc w:val="center"/>
        </w:trPr>
        <w:tc>
          <w:tcPr>
            <w:tcW w:w="1050" w:type="dxa"/>
            <w:vAlign w:val="center"/>
          </w:tcPr>
          <w:p w14:paraId="1C187D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3.4.4</w:t>
            </w:r>
          </w:p>
        </w:tc>
        <w:tc>
          <w:tcPr>
            <w:tcW w:w="1924" w:type="dxa"/>
            <w:vAlign w:val="center"/>
          </w:tcPr>
          <w:p w14:paraId="505E3B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其他可以不予退还投标保证金的情形</w:t>
            </w:r>
          </w:p>
        </w:tc>
        <w:tc>
          <w:tcPr>
            <w:tcW w:w="5815" w:type="dxa"/>
            <w:vAlign w:val="center"/>
          </w:tcPr>
          <w:p w14:paraId="1CFD3105">
            <w:pPr>
              <w:spacing w:line="360" w:lineRule="auto"/>
            </w:pPr>
            <w:r>
              <w:rPr>
                <w:rFonts w:hint="eastAsia" w:ascii="宋体" w:hAnsi="宋体" w:cs="宋体"/>
                <w:sz w:val="24"/>
                <w:szCs w:val="24"/>
              </w:rPr>
              <w:t>在投标活动中，投标人串通投标、弄虚作假，</w:t>
            </w:r>
            <w:r>
              <w:rPr>
                <w:rFonts w:hint="eastAsia" w:ascii="宋体" w:hAnsi="宋体"/>
                <w:sz w:val="24"/>
                <w:szCs w:val="24"/>
              </w:rPr>
              <w:t>中标人在收到中标通知书后，无正当理由拒签合同协议书的</w:t>
            </w:r>
            <w:r>
              <w:rPr>
                <w:rFonts w:ascii="宋体" w:hAnsi="宋体"/>
                <w:sz w:val="24"/>
                <w:szCs w:val="24"/>
              </w:rPr>
              <w:t>，</w:t>
            </w:r>
            <w:r>
              <w:rPr>
                <w:rFonts w:hint="eastAsia" w:ascii="宋体" w:hAnsi="宋体" w:cs="宋体"/>
                <w:sz w:val="24"/>
                <w:szCs w:val="24"/>
              </w:rPr>
              <w:t>投标保证金也不予退还。</w:t>
            </w:r>
          </w:p>
          <w:p w14:paraId="5D396D08">
            <w:pPr>
              <w:spacing w:line="360" w:lineRule="auto"/>
              <w:rPr>
                <w:rFonts w:hint="eastAsia"/>
              </w:rPr>
            </w:pPr>
            <w:r>
              <w:rPr>
                <w:rFonts w:hint="eastAsia" w:ascii="宋体" w:hAnsi="宋体" w:cs="宋体"/>
                <w:sz w:val="24"/>
                <w:szCs w:val="24"/>
              </w:rPr>
              <w:t>其他情形：</w:t>
            </w:r>
            <w:r>
              <w:rPr>
                <w:rFonts w:hint="eastAsia" w:ascii="宋体" w:hAnsi="宋体" w:cs="宋体"/>
                <w:sz w:val="24"/>
                <w:szCs w:val="24"/>
                <w:u w:val="single"/>
              </w:rPr>
              <w:t xml:space="preserve">                </w:t>
            </w:r>
            <w:r>
              <w:rPr>
                <w:rFonts w:hint="eastAsia" w:ascii="宋体" w:hAnsi="宋体" w:cs="宋体"/>
                <w:sz w:val="24"/>
                <w:szCs w:val="24"/>
              </w:rPr>
              <w:t>。</w:t>
            </w:r>
          </w:p>
        </w:tc>
      </w:tr>
      <w:tr w14:paraId="62B246BC">
        <w:tblPrEx>
          <w:tblCellMar>
            <w:top w:w="0" w:type="dxa"/>
            <w:left w:w="108" w:type="dxa"/>
            <w:bottom w:w="0" w:type="dxa"/>
            <w:right w:w="108" w:type="dxa"/>
          </w:tblCellMar>
        </w:tblPrEx>
        <w:trPr>
          <w:jc w:val="center"/>
        </w:trPr>
        <w:tc>
          <w:tcPr>
            <w:tcW w:w="1050" w:type="dxa"/>
            <w:vAlign w:val="center"/>
          </w:tcPr>
          <w:p w14:paraId="3B7B4F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1924" w:type="dxa"/>
            <w:vAlign w:val="center"/>
          </w:tcPr>
          <w:p w14:paraId="432D6F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资格审查资料</w:t>
            </w:r>
          </w:p>
          <w:p w14:paraId="6F8D7D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的特殊要求</w:t>
            </w:r>
          </w:p>
        </w:tc>
        <w:tc>
          <w:tcPr>
            <w:tcW w:w="5815" w:type="dxa"/>
            <w:vAlign w:val="center"/>
          </w:tcPr>
          <w:p w14:paraId="08EEFC98">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无</w:t>
            </w:r>
          </w:p>
          <w:p w14:paraId="268A8E42">
            <w:pPr>
              <w:spacing w:line="360" w:lineRule="auto"/>
              <w:rPr>
                <w:rFonts w:hint="eastAsia" w:ascii="宋体" w:hAnsi="宋体" w:eastAsia="宋体" w:cs="宋体"/>
                <w:sz w:val="24"/>
                <w:szCs w:val="24"/>
              </w:rPr>
            </w:pPr>
            <w:r>
              <w:rPr>
                <w:rFonts w:hint="eastAsia" w:ascii="宋体" w:hAnsi="宋体" w:eastAsia="宋体" w:cs="宋体"/>
                <w:sz w:val="24"/>
                <w:szCs w:val="24"/>
              </w:rPr>
              <w:t>□有，具体要求：</w:t>
            </w:r>
            <w:r>
              <w:rPr>
                <w:rFonts w:hint="eastAsia" w:ascii="宋体" w:hAnsi="宋体" w:eastAsia="宋体" w:cs="宋体"/>
                <w:sz w:val="24"/>
                <w:szCs w:val="24"/>
                <w:u w:val="single"/>
              </w:rPr>
              <w:t xml:space="preserve">        </w:t>
            </w:r>
          </w:p>
        </w:tc>
      </w:tr>
      <w:tr w14:paraId="2383851E">
        <w:tblPrEx>
          <w:tblCellMar>
            <w:top w:w="0" w:type="dxa"/>
            <w:left w:w="108" w:type="dxa"/>
            <w:bottom w:w="0" w:type="dxa"/>
            <w:right w:w="108" w:type="dxa"/>
          </w:tblCellMar>
        </w:tblPrEx>
        <w:trPr>
          <w:jc w:val="center"/>
        </w:trPr>
        <w:tc>
          <w:tcPr>
            <w:tcW w:w="1050" w:type="dxa"/>
            <w:vAlign w:val="center"/>
          </w:tcPr>
          <w:p w14:paraId="43F34D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3.5.2</w:t>
            </w:r>
          </w:p>
        </w:tc>
        <w:tc>
          <w:tcPr>
            <w:tcW w:w="1924" w:type="dxa"/>
            <w:vAlign w:val="center"/>
          </w:tcPr>
          <w:p w14:paraId="05B236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近年财务状况</w:t>
            </w:r>
          </w:p>
          <w:p w14:paraId="3C8C7CF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的年份要求</w:t>
            </w:r>
          </w:p>
        </w:tc>
        <w:tc>
          <w:tcPr>
            <w:tcW w:w="5815" w:type="dxa"/>
            <w:vAlign w:val="center"/>
          </w:tcPr>
          <w:p w14:paraId="3C9F54E4">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无</w:t>
            </w:r>
          </w:p>
          <w:p w14:paraId="12146A6E">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有，具体要求：近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tc>
      </w:tr>
      <w:tr w14:paraId="6D5AFA13">
        <w:tblPrEx>
          <w:tblCellMar>
            <w:top w:w="0" w:type="dxa"/>
            <w:left w:w="108" w:type="dxa"/>
            <w:bottom w:w="0" w:type="dxa"/>
            <w:right w:w="108" w:type="dxa"/>
          </w:tblCellMar>
        </w:tblPrEx>
        <w:trPr>
          <w:jc w:val="center"/>
        </w:trPr>
        <w:tc>
          <w:tcPr>
            <w:tcW w:w="1050" w:type="dxa"/>
            <w:vAlign w:val="center"/>
          </w:tcPr>
          <w:p w14:paraId="6DF3F7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924" w:type="dxa"/>
            <w:vAlign w:val="center"/>
          </w:tcPr>
          <w:p w14:paraId="7B50B7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近年完成的类似项目情况的时间要求</w:t>
            </w:r>
          </w:p>
        </w:tc>
        <w:tc>
          <w:tcPr>
            <w:tcW w:w="5815" w:type="dxa"/>
            <w:vAlign w:val="center"/>
          </w:tcPr>
          <w:p w14:paraId="75D338E1">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无</w:t>
            </w:r>
          </w:p>
          <w:p w14:paraId="5C0D04DA">
            <w:pPr>
              <w:spacing w:line="360" w:lineRule="auto"/>
              <w:rPr>
                <w:rFonts w:hint="eastAsia" w:ascii="宋体" w:hAnsi="宋体" w:eastAsia="宋体" w:cs="宋体"/>
                <w:sz w:val="24"/>
                <w:szCs w:val="24"/>
              </w:rPr>
            </w:pPr>
            <w:r>
              <w:rPr>
                <w:rFonts w:hint="eastAsia" w:ascii="宋体" w:hAnsi="宋体" w:eastAsia="宋体" w:cs="宋体"/>
                <w:sz w:val="24"/>
                <w:szCs w:val="24"/>
              </w:rPr>
              <w:t>□有，具体要求：</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日至投标截止时间</w:t>
            </w:r>
          </w:p>
        </w:tc>
      </w:tr>
      <w:tr w14:paraId="29242638">
        <w:tblPrEx>
          <w:tblCellMar>
            <w:top w:w="0" w:type="dxa"/>
            <w:left w:w="108" w:type="dxa"/>
            <w:bottom w:w="0" w:type="dxa"/>
            <w:right w:w="108" w:type="dxa"/>
          </w:tblCellMar>
        </w:tblPrEx>
        <w:trPr>
          <w:jc w:val="center"/>
        </w:trPr>
        <w:tc>
          <w:tcPr>
            <w:tcW w:w="1050" w:type="dxa"/>
            <w:vAlign w:val="center"/>
          </w:tcPr>
          <w:p w14:paraId="101114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3.5.5</w:t>
            </w:r>
          </w:p>
        </w:tc>
        <w:tc>
          <w:tcPr>
            <w:tcW w:w="1924" w:type="dxa"/>
            <w:vAlign w:val="center"/>
          </w:tcPr>
          <w:p w14:paraId="7F7AC1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近年发生的诉讼及仲裁情况的时间要求</w:t>
            </w:r>
          </w:p>
        </w:tc>
        <w:tc>
          <w:tcPr>
            <w:tcW w:w="5815" w:type="dxa"/>
            <w:vAlign w:val="center"/>
          </w:tcPr>
          <w:p w14:paraId="1A6C9898">
            <w:pPr>
              <w:spacing w:line="360" w:lineRule="auto"/>
              <w:rPr>
                <w:rFonts w:ascii="宋体" w:hAnsi="宋体" w:eastAsia="宋体" w:cs="Arial"/>
                <w:sz w:val="28"/>
                <w:szCs w:val="28"/>
              </w:rPr>
            </w:pPr>
            <w:r>
              <w:rPr>
                <w:rFonts w:hint="eastAsia" w:ascii="宋体" w:hAnsi="宋体" w:eastAsia="宋体" w:cs="Arial"/>
                <w:sz w:val="28"/>
                <w:szCs w:val="28"/>
                <w:lang w:eastAsia="zh-CN"/>
              </w:rPr>
              <w:t>☑</w:t>
            </w:r>
            <w:r>
              <w:rPr>
                <w:rFonts w:hint="eastAsia" w:ascii="宋体" w:hAnsi="宋体" w:eastAsia="宋体" w:cs="Arial"/>
                <w:sz w:val="24"/>
                <w:szCs w:val="24"/>
              </w:rPr>
              <w:t>本次投标不提供</w:t>
            </w:r>
          </w:p>
          <w:p w14:paraId="79B4C275">
            <w:pPr>
              <w:spacing w:line="360" w:lineRule="auto"/>
              <w:rPr>
                <w:rFonts w:hint="eastAsia" w:ascii="宋体" w:hAnsi="宋体" w:eastAsia="宋体" w:cs="宋体"/>
                <w:sz w:val="24"/>
                <w:szCs w:val="24"/>
              </w:rPr>
            </w:pPr>
            <w:r>
              <w:rPr>
                <w:rFonts w:hint="eastAsia" w:ascii="宋体" w:hAnsi="宋体" w:cs="宋体"/>
                <w:sz w:val="24"/>
                <w:szCs w:val="24"/>
              </w:rPr>
              <w:t>具体要求：</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日至投标截止时间</w:t>
            </w:r>
          </w:p>
        </w:tc>
      </w:tr>
      <w:tr w14:paraId="71746E68">
        <w:tblPrEx>
          <w:tblCellMar>
            <w:top w:w="0" w:type="dxa"/>
            <w:left w:w="108" w:type="dxa"/>
            <w:bottom w:w="0" w:type="dxa"/>
            <w:right w:w="108" w:type="dxa"/>
          </w:tblCellMar>
        </w:tblPrEx>
        <w:trPr>
          <w:jc w:val="center"/>
        </w:trPr>
        <w:tc>
          <w:tcPr>
            <w:tcW w:w="1050" w:type="dxa"/>
            <w:vAlign w:val="center"/>
          </w:tcPr>
          <w:p w14:paraId="4412E93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3.6.1</w:t>
            </w:r>
          </w:p>
        </w:tc>
        <w:tc>
          <w:tcPr>
            <w:tcW w:w="1924" w:type="dxa"/>
            <w:vAlign w:val="center"/>
          </w:tcPr>
          <w:p w14:paraId="63ED4F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是否允许递交备选投标方案</w:t>
            </w:r>
          </w:p>
        </w:tc>
        <w:tc>
          <w:tcPr>
            <w:tcW w:w="5815" w:type="dxa"/>
            <w:vAlign w:val="center"/>
          </w:tcPr>
          <w:p w14:paraId="65D2E23C">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不允许</w:t>
            </w:r>
          </w:p>
          <w:p w14:paraId="1BF2C550">
            <w:pPr>
              <w:spacing w:line="360" w:lineRule="auto"/>
              <w:rPr>
                <w:rFonts w:hint="eastAsia" w:ascii="宋体" w:hAnsi="宋体" w:eastAsia="宋体" w:cs="宋体"/>
                <w:sz w:val="24"/>
                <w:szCs w:val="24"/>
              </w:rPr>
            </w:pPr>
            <w:r>
              <w:rPr>
                <w:rFonts w:hint="eastAsia" w:ascii="宋体" w:hAnsi="宋体" w:eastAsia="宋体" w:cs="宋体"/>
                <w:sz w:val="24"/>
                <w:szCs w:val="24"/>
              </w:rPr>
              <w:t>□允许</w:t>
            </w:r>
          </w:p>
        </w:tc>
      </w:tr>
      <w:tr w14:paraId="3BC0C5B9">
        <w:tblPrEx>
          <w:tblCellMar>
            <w:top w:w="0" w:type="dxa"/>
            <w:left w:w="108" w:type="dxa"/>
            <w:bottom w:w="0" w:type="dxa"/>
            <w:right w:w="108" w:type="dxa"/>
          </w:tblCellMar>
        </w:tblPrEx>
        <w:trPr>
          <w:jc w:val="center"/>
        </w:trPr>
        <w:tc>
          <w:tcPr>
            <w:tcW w:w="1050" w:type="dxa"/>
            <w:vAlign w:val="center"/>
          </w:tcPr>
          <w:p w14:paraId="1A87F1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3.7.1</w:t>
            </w:r>
          </w:p>
        </w:tc>
        <w:tc>
          <w:tcPr>
            <w:tcW w:w="1924" w:type="dxa"/>
            <w:vAlign w:val="center"/>
          </w:tcPr>
          <w:p w14:paraId="7B6985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5815" w:type="dxa"/>
            <w:vAlign w:val="center"/>
          </w:tcPr>
          <w:p w14:paraId="2153C24D">
            <w:pPr>
              <w:spacing w:line="360" w:lineRule="auto"/>
              <w:rPr>
                <w:rFonts w:ascii="宋体" w:hAnsi="宋体" w:cs="宋体"/>
                <w:sz w:val="24"/>
                <w:szCs w:val="24"/>
              </w:rPr>
            </w:pPr>
            <w:r>
              <w:rPr>
                <w:rFonts w:hint="eastAsia" w:ascii="宋体" w:hAnsi="宋体" w:cs="宋体"/>
                <w:sz w:val="24"/>
                <w:szCs w:val="24"/>
              </w:rPr>
              <w:t>（1）不得对招标文件规定的投标文件格式的内容进行改变原意或影响投标实质性的删减或修改。</w:t>
            </w:r>
          </w:p>
          <w:p w14:paraId="1CECED36">
            <w:pPr>
              <w:spacing w:line="360" w:lineRule="auto"/>
              <w:rPr>
                <w:rFonts w:ascii="宋体" w:hAnsi="宋体" w:cs="宋体"/>
                <w:sz w:val="24"/>
                <w:szCs w:val="24"/>
              </w:rPr>
            </w:pPr>
            <w:r>
              <w:rPr>
                <w:rFonts w:hint="eastAsia" w:ascii="宋体" w:hAnsi="宋体" w:cs="宋体"/>
                <w:sz w:val="24"/>
                <w:szCs w:val="24"/>
              </w:rPr>
              <w:t>（2）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541A50D6">
            <w:pPr>
              <w:spacing w:line="360" w:lineRule="auto"/>
              <w:rPr>
                <w:rFonts w:ascii="宋体" w:hAnsi="宋体" w:cs="宋体"/>
                <w:sz w:val="24"/>
                <w:szCs w:val="24"/>
              </w:rPr>
            </w:pPr>
            <w:r>
              <w:rPr>
                <w:rFonts w:hint="eastAsia" w:ascii="宋体" w:hAnsi="宋体" w:cs="宋体"/>
                <w:sz w:val="24"/>
                <w:szCs w:val="24"/>
              </w:rPr>
              <w:t>（3）按投标文件格式在空格（下划线）由投标人填写的内容，不需要填写的，可以在空格中用“/”标示，也可以不填（空白）。</w:t>
            </w:r>
          </w:p>
          <w:p w14:paraId="15B49758">
            <w:pPr>
              <w:spacing w:line="360" w:lineRule="auto"/>
              <w:rPr>
                <w:rFonts w:ascii="宋体" w:hAnsi="宋体" w:cs="宋体"/>
                <w:sz w:val="24"/>
                <w:szCs w:val="24"/>
              </w:rPr>
            </w:pPr>
            <w:r>
              <w:rPr>
                <w:rFonts w:hint="eastAsia" w:ascii="宋体" w:hAnsi="宋体" w:cs="宋体"/>
                <w:sz w:val="24"/>
                <w:szCs w:val="24"/>
              </w:rPr>
              <w:t>（4）投标文件应对招标文件提出的所有实质性要求和条件作出实质性响应，并且实质性响应的内容不得互相矛盾。</w:t>
            </w:r>
          </w:p>
          <w:p w14:paraId="605A4295">
            <w:pPr>
              <w:spacing w:line="360" w:lineRule="auto"/>
              <w:rPr>
                <w:rFonts w:ascii="宋体" w:hAnsi="宋体" w:cs="宋体"/>
                <w:sz w:val="24"/>
                <w:szCs w:val="24"/>
              </w:rPr>
            </w:pPr>
            <w:r>
              <w:rPr>
                <w:rFonts w:hint="eastAsia" w:ascii="宋体" w:hAnsi="宋体" w:cs="宋体"/>
                <w:sz w:val="24"/>
                <w:szCs w:val="24"/>
              </w:rPr>
              <w:t>（5）投标文件所附证明材料应清晰可辨。</w:t>
            </w:r>
          </w:p>
          <w:p w14:paraId="00004E27">
            <w:pPr>
              <w:spacing w:line="360" w:lineRule="auto"/>
              <w:rPr>
                <w:rFonts w:hint="eastAsia" w:ascii="宋体" w:hAnsi="宋体" w:eastAsia="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）投标文件应为使用符合系统要求的投标文件制作工具制作生成的</w:t>
            </w:r>
            <w:r>
              <w:rPr>
                <w:rFonts w:hint="eastAsia" w:ascii="宋体" w:hAnsi="宋体" w:eastAsia="宋体" w:cs="宋体"/>
                <w:sz w:val="24"/>
                <w:szCs w:val="24"/>
                <w:u w:val="single"/>
              </w:rPr>
              <w:t xml:space="preserve">   GYTF </w:t>
            </w:r>
            <w:r>
              <w:rPr>
                <w:rFonts w:hint="eastAsia" w:ascii="宋体" w:hAnsi="宋体" w:cs="宋体"/>
                <w:sz w:val="24"/>
                <w:szCs w:val="24"/>
              </w:rPr>
              <w:t>格式文件。</w:t>
            </w:r>
          </w:p>
        </w:tc>
      </w:tr>
      <w:tr w14:paraId="620A6464">
        <w:tblPrEx>
          <w:tblCellMar>
            <w:top w:w="0" w:type="dxa"/>
            <w:left w:w="108" w:type="dxa"/>
            <w:bottom w:w="0" w:type="dxa"/>
            <w:right w:w="108" w:type="dxa"/>
          </w:tblCellMar>
        </w:tblPrEx>
        <w:trPr>
          <w:jc w:val="center"/>
        </w:trPr>
        <w:tc>
          <w:tcPr>
            <w:tcW w:w="1050" w:type="dxa"/>
            <w:vAlign w:val="center"/>
          </w:tcPr>
          <w:p w14:paraId="4001080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3.7.3（B）</w:t>
            </w:r>
          </w:p>
        </w:tc>
        <w:tc>
          <w:tcPr>
            <w:tcW w:w="1924" w:type="dxa"/>
            <w:vAlign w:val="center"/>
          </w:tcPr>
          <w:p w14:paraId="724B0B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投标文件所附证书证件要求 </w:t>
            </w:r>
          </w:p>
        </w:tc>
        <w:tc>
          <w:tcPr>
            <w:tcW w:w="5815" w:type="dxa"/>
            <w:vAlign w:val="bottom"/>
          </w:tcPr>
          <w:p w14:paraId="659C37B8">
            <w:pPr>
              <w:spacing w:line="360" w:lineRule="auto"/>
              <w:jc w:val="both"/>
              <w:rPr>
                <w:rFonts w:ascii="宋体" w:hAnsi="宋体" w:eastAsia="宋体" w:cs="宋体"/>
                <w:sz w:val="24"/>
                <w:szCs w:val="24"/>
              </w:rPr>
            </w:pPr>
            <w:r>
              <w:rPr>
                <w:rFonts w:hint="eastAsia" w:ascii="宋体" w:hAnsi="宋体" w:eastAsia="宋体" w:cs="宋体"/>
                <w:sz w:val="24"/>
                <w:szCs w:val="24"/>
                <w:u w:val="single"/>
              </w:rPr>
              <w:t xml:space="preserve">    </w:t>
            </w:r>
            <w:r>
              <w:rPr>
                <w:rStyle w:val="95"/>
                <w:rFonts w:ascii="宋体" w:hAnsi="宋体" w:eastAsia="宋体"/>
                <w:sz w:val="24"/>
                <w:szCs w:val="24"/>
                <w:u w:val="single"/>
              </w:rPr>
              <w:t>真实有效</w:t>
            </w:r>
            <w:r>
              <w:rPr>
                <w:rFonts w:hint="eastAsia" w:ascii="宋体" w:hAnsi="宋体" w:eastAsia="宋体" w:cs="宋体"/>
                <w:sz w:val="24"/>
                <w:szCs w:val="24"/>
                <w:u w:val="single"/>
              </w:rPr>
              <w:t xml:space="preserve">  </w:t>
            </w:r>
          </w:p>
        </w:tc>
      </w:tr>
      <w:tr w14:paraId="5DA829F8">
        <w:tblPrEx>
          <w:tblCellMar>
            <w:top w:w="0" w:type="dxa"/>
            <w:left w:w="108" w:type="dxa"/>
            <w:bottom w:w="0" w:type="dxa"/>
            <w:right w:w="108" w:type="dxa"/>
          </w:tblCellMar>
        </w:tblPrEx>
        <w:trPr>
          <w:jc w:val="center"/>
        </w:trPr>
        <w:tc>
          <w:tcPr>
            <w:tcW w:w="1050" w:type="dxa"/>
            <w:vAlign w:val="center"/>
          </w:tcPr>
          <w:p w14:paraId="577087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3.7.3（B）</w:t>
            </w:r>
          </w:p>
        </w:tc>
        <w:tc>
          <w:tcPr>
            <w:tcW w:w="1924" w:type="dxa"/>
            <w:vAlign w:val="center"/>
          </w:tcPr>
          <w:p w14:paraId="1106F7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投标文件签字或盖章要求</w:t>
            </w:r>
          </w:p>
        </w:tc>
        <w:tc>
          <w:tcPr>
            <w:tcW w:w="5815" w:type="dxa"/>
            <w:vAlign w:val="center"/>
          </w:tcPr>
          <w:p w14:paraId="07180408">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rPr>
              <w:t>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r>
              <w:rPr>
                <w:rFonts w:hint="eastAsia" w:ascii="宋体" w:hAnsi="宋体" w:eastAsia="宋体" w:cs="宋体"/>
                <w:sz w:val="24"/>
                <w:szCs w:val="24"/>
              </w:rPr>
              <w:t xml:space="preserve"> </w:t>
            </w:r>
          </w:p>
          <w:p w14:paraId="61338AEF">
            <w:pPr>
              <w:spacing w:line="360" w:lineRule="auto"/>
              <w:rPr>
                <w:rFonts w:hint="eastAsia" w:ascii="宋体" w:hAnsi="宋体" w:cs="宋体"/>
                <w:sz w:val="24"/>
                <w:szCs w:val="24"/>
              </w:rPr>
            </w:pPr>
            <w:r>
              <w:rPr>
                <w:rFonts w:hint="eastAsia" w:ascii="宋体" w:hAnsi="宋体" w:cs="宋体"/>
                <w:sz w:val="24"/>
                <w:szCs w:val="24"/>
              </w:rPr>
              <w:t xml:space="preserve">（2）投标文件所有要求盖章的地方均应使用单位法定名称印章,不得使用专用印章（如经济合同章、投标专用章等）或直属（下属）单位印章代替。 </w:t>
            </w:r>
          </w:p>
          <w:p w14:paraId="02B9E614">
            <w:pPr>
              <w:spacing w:line="360" w:lineRule="auto"/>
              <w:rPr>
                <w:rFonts w:hint="eastAsia" w:ascii="宋体" w:hAnsi="宋体" w:eastAsia="宋体" w:cs="宋体"/>
                <w:sz w:val="24"/>
                <w:szCs w:val="24"/>
                <w:lang w:val="zh-CN"/>
              </w:rPr>
            </w:pPr>
            <w:r>
              <w:rPr>
                <w:rFonts w:hint="eastAsia" w:ascii="宋体" w:hAnsi="宋体" w:cs="宋体"/>
                <w:sz w:val="24"/>
                <w:szCs w:val="24"/>
              </w:rPr>
              <w:t>（3）数据电文形式投标文件所有要求盖章的地方，除联合体协议书外，均应加盖投标人（联合体投标的，为联合体牵头人）电子印章，联合体协议书上传签字、盖章的扫描件。</w:t>
            </w:r>
          </w:p>
        </w:tc>
      </w:tr>
      <w:tr w14:paraId="2DF3B132">
        <w:tblPrEx>
          <w:tblCellMar>
            <w:top w:w="0" w:type="dxa"/>
            <w:left w:w="108" w:type="dxa"/>
            <w:bottom w:w="0" w:type="dxa"/>
            <w:right w:w="108" w:type="dxa"/>
          </w:tblCellMar>
        </w:tblPrEx>
        <w:trPr>
          <w:jc w:val="center"/>
        </w:trPr>
        <w:tc>
          <w:tcPr>
            <w:tcW w:w="1050" w:type="dxa"/>
            <w:vAlign w:val="center"/>
          </w:tcPr>
          <w:p w14:paraId="07B4E6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4.1.1（B）</w:t>
            </w:r>
          </w:p>
        </w:tc>
        <w:tc>
          <w:tcPr>
            <w:tcW w:w="1924" w:type="dxa"/>
            <w:vAlign w:val="center"/>
          </w:tcPr>
          <w:p w14:paraId="5215D5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w:t>
            </w:r>
          </w:p>
          <w:p w14:paraId="670A6C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加密要求</w:t>
            </w:r>
          </w:p>
        </w:tc>
        <w:tc>
          <w:tcPr>
            <w:tcW w:w="5815" w:type="dxa"/>
            <w:vAlign w:val="center"/>
          </w:tcPr>
          <w:p w14:paraId="6C9EC954">
            <w:pPr>
              <w:spacing w:line="360" w:lineRule="auto"/>
              <w:rPr>
                <w:rFonts w:hint="eastAsia" w:ascii="宋体" w:hAnsi="宋体" w:eastAsia="宋体" w:cs="宋体"/>
                <w:sz w:val="24"/>
                <w:szCs w:val="24"/>
              </w:rPr>
            </w:pPr>
            <w:r>
              <w:rPr>
                <w:rFonts w:hint="eastAsia" w:ascii="宋体" w:hAnsi="宋体" w:eastAsia="宋体" w:cs="宋体"/>
                <w:sz w:val="24"/>
                <w:szCs w:val="24"/>
              </w:rPr>
              <w:t>在线递交的</w:t>
            </w:r>
            <w:r>
              <w:rPr>
                <w:rFonts w:hint="eastAsia" w:ascii="宋体" w:hAnsi="宋体" w:eastAsia="宋体" w:cs="宋体"/>
                <w:sz w:val="24"/>
                <w:szCs w:val="24"/>
                <w:lang w:val="zh-CN"/>
              </w:rPr>
              <w:t>数据电文形式投标文件</w:t>
            </w:r>
            <w:r>
              <w:rPr>
                <w:rFonts w:hint="eastAsia" w:ascii="宋体" w:hAnsi="宋体" w:eastAsia="宋体" w:cs="宋体"/>
                <w:sz w:val="24"/>
                <w:szCs w:val="24"/>
              </w:rPr>
              <w:t>，</w:t>
            </w:r>
            <w:r>
              <w:rPr>
                <w:rFonts w:hint="eastAsia" w:ascii="宋体" w:hAnsi="宋体" w:eastAsia="宋体" w:cs="宋体"/>
                <w:sz w:val="24"/>
                <w:szCs w:val="24"/>
                <w:lang w:val="zh-CN"/>
              </w:rPr>
              <w:t>须经投标人数字证书签名加密</w:t>
            </w:r>
            <w:r>
              <w:rPr>
                <w:rFonts w:hint="eastAsia" w:ascii="宋体" w:hAnsi="宋体" w:eastAsia="宋体" w:cs="宋体"/>
                <w:sz w:val="24"/>
                <w:szCs w:val="24"/>
              </w:rPr>
              <w:t>。</w:t>
            </w:r>
          </w:p>
        </w:tc>
      </w:tr>
      <w:tr w14:paraId="375FD6D8">
        <w:tblPrEx>
          <w:tblCellMar>
            <w:top w:w="0" w:type="dxa"/>
            <w:left w:w="108" w:type="dxa"/>
            <w:bottom w:w="0" w:type="dxa"/>
            <w:right w:w="108" w:type="dxa"/>
          </w:tblCellMar>
        </w:tblPrEx>
        <w:trPr>
          <w:trHeight w:val="433" w:hRule="atLeast"/>
          <w:jc w:val="center"/>
        </w:trPr>
        <w:tc>
          <w:tcPr>
            <w:tcW w:w="1050" w:type="dxa"/>
            <w:vAlign w:val="center"/>
          </w:tcPr>
          <w:p w14:paraId="6C26A9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4.2.1</w:t>
            </w:r>
          </w:p>
        </w:tc>
        <w:tc>
          <w:tcPr>
            <w:tcW w:w="1924" w:type="dxa"/>
            <w:vAlign w:val="center"/>
          </w:tcPr>
          <w:p w14:paraId="0EC707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投标截止时间</w:t>
            </w:r>
          </w:p>
        </w:tc>
        <w:tc>
          <w:tcPr>
            <w:tcW w:w="5815" w:type="dxa"/>
            <w:vAlign w:val="center"/>
          </w:tcPr>
          <w:p w14:paraId="150C07DA">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14:paraId="7963CA0A">
        <w:tblPrEx>
          <w:tblCellMar>
            <w:top w:w="0" w:type="dxa"/>
            <w:left w:w="108" w:type="dxa"/>
            <w:bottom w:w="0" w:type="dxa"/>
            <w:right w:w="108" w:type="dxa"/>
          </w:tblCellMar>
        </w:tblPrEx>
        <w:trPr>
          <w:jc w:val="center"/>
        </w:trPr>
        <w:tc>
          <w:tcPr>
            <w:tcW w:w="1050" w:type="dxa"/>
            <w:vAlign w:val="center"/>
          </w:tcPr>
          <w:p w14:paraId="737C3A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4.2.2（B）</w:t>
            </w:r>
          </w:p>
        </w:tc>
        <w:tc>
          <w:tcPr>
            <w:tcW w:w="1924" w:type="dxa"/>
            <w:vAlign w:val="center"/>
          </w:tcPr>
          <w:p w14:paraId="3A3EC1B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w:t>
            </w:r>
          </w:p>
          <w:p w14:paraId="336CDE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递交地点</w:t>
            </w:r>
          </w:p>
        </w:tc>
        <w:tc>
          <w:tcPr>
            <w:tcW w:w="5815" w:type="dxa"/>
            <w:vAlign w:val="center"/>
          </w:tcPr>
          <w:p w14:paraId="118761D9">
            <w:pPr>
              <w:spacing w:line="360" w:lineRule="auto"/>
              <w:rPr>
                <w:rFonts w:hint="eastAsia" w:ascii="宋体" w:hAnsi="宋体" w:eastAsia="宋体" w:cs="宋体"/>
                <w:sz w:val="24"/>
                <w:szCs w:val="24"/>
              </w:rPr>
            </w:pPr>
            <w:r>
              <w:rPr>
                <w:rFonts w:hint="eastAsia" w:ascii="宋体" w:hAnsi="宋体"/>
                <w:sz w:val="24"/>
              </w:rPr>
              <w:t>投标人应在投标截止时间前在线递交经投标人数字证书加密制作的数据电文形式投标文件，不接受现场递交。</w:t>
            </w:r>
          </w:p>
        </w:tc>
      </w:tr>
      <w:tr w14:paraId="4CD62E45">
        <w:tblPrEx>
          <w:tblCellMar>
            <w:top w:w="0" w:type="dxa"/>
            <w:left w:w="108" w:type="dxa"/>
            <w:bottom w:w="0" w:type="dxa"/>
            <w:right w:w="108" w:type="dxa"/>
          </w:tblCellMar>
        </w:tblPrEx>
        <w:trPr>
          <w:trHeight w:val="902" w:hRule="atLeast"/>
          <w:jc w:val="center"/>
        </w:trPr>
        <w:tc>
          <w:tcPr>
            <w:tcW w:w="1050" w:type="dxa"/>
            <w:vAlign w:val="center"/>
          </w:tcPr>
          <w:p w14:paraId="01AE85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4.2.3</w:t>
            </w:r>
          </w:p>
        </w:tc>
        <w:tc>
          <w:tcPr>
            <w:tcW w:w="1924" w:type="dxa"/>
            <w:vAlign w:val="center"/>
          </w:tcPr>
          <w:p w14:paraId="137F4F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w:t>
            </w:r>
          </w:p>
          <w:p w14:paraId="0B4AE21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w:t>
            </w:r>
          </w:p>
        </w:tc>
        <w:tc>
          <w:tcPr>
            <w:tcW w:w="5815" w:type="dxa"/>
            <w:vAlign w:val="center"/>
          </w:tcPr>
          <w:p w14:paraId="743F5726">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r>
      <w:tr w14:paraId="483DD128">
        <w:tblPrEx>
          <w:tblCellMar>
            <w:top w:w="0" w:type="dxa"/>
            <w:left w:w="108" w:type="dxa"/>
            <w:bottom w:w="0" w:type="dxa"/>
            <w:right w:w="108" w:type="dxa"/>
          </w:tblCellMar>
        </w:tblPrEx>
        <w:trPr>
          <w:jc w:val="center"/>
        </w:trPr>
        <w:tc>
          <w:tcPr>
            <w:tcW w:w="1050" w:type="dxa"/>
            <w:vAlign w:val="center"/>
          </w:tcPr>
          <w:p w14:paraId="09BCB348">
            <w:pPr>
              <w:spacing w:line="360" w:lineRule="auto"/>
              <w:jc w:val="center"/>
              <w:rPr>
                <w:rFonts w:ascii="宋体" w:hAnsi="宋体" w:eastAsia="宋体" w:cs="宋体"/>
                <w:sz w:val="24"/>
                <w:szCs w:val="24"/>
              </w:rPr>
            </w:pPr>
            <w:r>
              <w:rPr>
                <w:rFonts w:hint="eastAsia" w:ascii="宋体" w:hAnsi="宋体" w:eastAsia="宋体" w:cs="宋体"/>
                <w:sz w:val="24"/>
                <w:szCs w:val="24"/>
              </w:rPr>
              <w:t>4.2.4（B）</w:t>
            </w:r>
          </w:p>
        </w:tc>
        <w:tc>
          <w:tcPr>
            <w:tcW w:w="1924" w:type="dxa"/>
            <w:vAlign w:val="center"/>
          </w:tcPr>
          <w:p w14:paraId="480B1413">
            <w:pPr>
              <w:spacing w:line="360" w:lineRule="auto"/>
              <w:jc w:val="center"/>
              <w:rPr>
                <w:rFonts w:ascii="宋体" w:hAnsi="宋体" w:eastAsia="宋体" w:cs="宋体"/>
                <w:sz w:val="24"/>
                <w:szCs w:val="24"/>
              </w:rPr>
            </w:pPr>
            <w:r>
              <w:rPr>
                <w:rFonts w:hint="eastAsia" w:ascii="宋体" w:hAnsi="宋体" w:eastAsia="宋体" w:cs="宋体"/>
                <w:sz w:val="24"/>
                <w:szCs w:val="24"/>
              </w:rPr>
              <w:t>电子投标文件</w:t>
            </w:r>
          </w:p>
          <w:p w14:paraId="45FAC6BE">
            <w:pPr>
              <w:spacing w:line="360" w:lineRule="auto"/>
              <w:jc w:val="center"/>
              <w:rPr>
                <w:rFonts w:ascii="宋体" w:hAnsi="宋体" w:eastAsia="宋体" w:cs="宋体"/>
                <w:sz w:val="24"/>
                <w:szCs w:val="24"/>
              </w:rPr>
            </w:pPr>
            <w:r>
              <w:rPr>
                <w:rFonts w:hint="eastAsia" w:ascii="宋体" w:hAnsi="宋体" w:eastAsia="宋体" w:cs="宋体"/>
                <w:sz w:val="24"/>
                <w:szCs w:val="24"/>
              </w:rPr>
              <w:t>递交</w:t>
            </w:r>
          </w:p>
        </w:tc>
        <w:tc>
          <w:tcPr>
            <w:tcW w:w="5815" w:type="dxa"/>
            <w:vAlign w:val="center"/>
          </w:tcPr>
          <w:p w14:paraId="72CE8ABB">
            <w:pPr>
              <w:spacing w:line="360" w:lineRule="auto"/>
            </w:pPr>
            <w:r>
              <w:rPr>
                <w:rFonts w:hint="eastAsia" w:ascii="宋体" w:hAnsi="宋体" w:eastAsia="宋体" w:cs="宋体"/>
                <w:sz w:val="24"/>
                <w:szCs w:val="24"/>
              </w:rPr>
              <w:t>《全国公共资源交易平台（四川省）》电子招投标系统不发出递交回执通知，递交时间以解密授权时间为准。</w:t>
            </w:r>
          </w:p>
        </w:tc>
      </w:tr>
      <w:tr w14:paraId="59E1569C">
        <w:tblPrEx>
          <w:tblCellMar>
            <w:top w:w="0" w:type="dxa"/>
            <w:left w:w="108" w:type="dxa"/>
            <w:bottom w:w="0" w:type="dxa"/>
            <w:right w:w="108" w:type="dxa"/>
          </w:tblCellMar>
        </w:tblPrEx>
        <w:trPr>
          <w:jc w:val="center"/>
        </w:trPr>
        <w:tc>
          <w:tcPr>
            <w:tcW w:w="1050" w:type="dxa"/>
            <w:vAlign w:val="center"/>
          </w:tcPr>
          <w:p w14:paraId="0B82F0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4.2.5（B）</w:t>
            </w:r>
          </w:p>
        </w:tc>
        <w:tc>
          <w:tcPr>
            <w:tcW w:w="1924" w:type="dxa"/>
            <w:vAlign w:val="center"/>
          </w:tcPr>
          <w:p w14:paraId="010929DB">
            <w:pPr>
              <w:spacing w:line="360" w:lineRule="auto"/>
              <w:jc w:val="center"/>
              <w:rPr>
                <w:rFonts w:ascii="宋体" w:hAnsi="宋体" w:eastAsia="宋体" w:cs="宋体"/>
                <w:sz w:val="24"/>
                <w:szCs w:val="24"/>
              </w:rPr>
            </w:pPr>
            <w:r>
              <w:rPr>
                <w:rFonts w:hint="eastAsia" w:ascii="宋体" w:hAnsi="宋体" w:eastAsia="宋体" w:cs="宋体"/>
                <w:sz w:val="24"/>
                <w:szCs w:val="24"/>
              </w:rPr>
              <w:t>逾期提交的投标文件</w:t>
            </w:r>
          </w:p>
        </w:tc>
        <w:tc>
          <w:tcPr>
            <w:tcW w:w="5815" w:type="dxa"/>
            <w:vAlign w:val="center"/>
          </w:tcPr>
          <w:p w14:paraId="051439CC">
            <w:pPr>
              <w:spacing w:line="360" w:lineRule="auto"/>
              <w:rPr>
                <w:rFonts w:hint="eastAsia" w:ascii="宋体" w:hAnsi="宋体" w:eastAsia="宋体" w:cs="宋体"/>
                <w:sz w:val="24"/>
                <w:szCs w:val="24"/>
              </w:rPr>
            </w:pPr>
            <w:r>
              <w:rPr>
                <w:rFonts w:hint="eastAsia" w:ascii="宋体" w:hAnsi="宋体" w:eastAsia="宋体" w:cs="宋体"/>
                <w:sz w:val="24"/>
                <w:szCs w:val="24"/>
              </w:rPr>
              <w:t>投标人在《全国公共资源交易平台（四川省）》电子招投标系统逾期提交投标文件的，</w:t>
            </w:r>
            <w:r>
              <w:rPr>
                <w:rFonts w:hint="eastAsia" w:ascii="宋体" w:hAnsi="宋体" w:eastAsia="宋体" w:cs="宋体"/>
                <w:sz w:val="24"/>
              </w:rPr>
              <w:t>予以拒收。</w:t>
            </w:r>
          </w:p>
        </w:tc>
      </w:tr>
      <w:tr w14:paraId="6FB8CE1D">
        <w:tblPrEx>
          <w:tblCellMar>
            <w:top w:w="0" w:type="dxa"/>
            <w:left w:w="108" w:type="dxa"/>
            <w:bottom w:w="0" w:type="dxa"/>
            <w:right w:w="108" w:type="dxa"/>
          </w:tblCellMar>
        </w:tblPrEx>
        <w:trPr>
          <w:jc w:val="center"/>
        </w:trPr>
        <w:tc>
          <w:tcPr>
            <w:tcW w:w="1050" w:type="dxa"/>
            <w:vAlign w:val="center"/>
          </w:tcPr>
          <w:p w14:paraId="391830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4.3.2</w:t>
            </w:r>
          </w:p>
          <w:p w14:paraId="3732AD6A">
            <w:pPr>
              <w:spacing w:line="360" w:lineRule="auto"/>
              <w:jc w:val="center"/>
              <w:rPr>
                <w:rFonts w:ascii="宋体" w:hAnsi="宋体" w:eastAsia="宋体" w:cs="宋体"/>
                <w:sz w:val="24"/>
                <w:szCs w:val="24"/>
              </w:rPr>
            </w:pPr>
            <w:r>
              <w:rPr>
                <w:rFonts w:hint="eastAsia" w:ascii="宋体" w:hAnsi="宋体" w:eastAsia="宋体" w:cs="宋体"/>
                <w:sz w:val="24"/>
                <w:szCs w:val="24"/>
              </w:rPr>
              <w:t>（B）</w:t>
            </w:r>
          </w:p>
        </w:tc>
        <w:tc>
          <w:tcPr>
            <w:tcW w:w="1924" w:type="dxa"/>
            <w:vAlign w:val="center"/>
          </w:tcPr>
          <w:p w14:paraId="5CF3F786">
            <w:pPr>
              <w:spacing w:line="360" w:lineRule="auto"/>
              <w:jc w:val="center"/>
              <w:rPr>
                <w:rFonts w:ascii="宋体" w:hAnsi="宋体" w:eastAsia="宋体" w:cs="宋体"/>
                <w:sz w:val="24"/>
                <w:szCs w:val="24"/>
              </w:rPr>
            </w:pPr>
            <w:r>
              <w:rPr>
                <w:rFonts w:hint="eastAsia" w:ascii="宋体" w:hAnsi="宋体" w:eastAsia="宋体" w:cs="宋体"/>
                <w:sz w:val="24"/>
                <w:szCs w:val="24"/>
              </w:rPr>
              <w:t>修改或撤回</w:t>
            </w:r>
          </w:p>
        </w:tc>
        <w:tc>
          <w:tcPr>
            <w:tcW w:w="5815" w:type="dxa"/>
            <w:vAlign w:val="center"/>
          </w:tcPr>
          <w:p w14:paraId="425A49C9">
            <w:pPr>
              <w:spacing w:line="360" w:lineRule="auto"/>
              <w:rPr>
                <w:rFonts w:hint="eastAsia" w:ascii="宋体" w:hAnsi="宋体" w:eastAsia="宋体" w:cs="宋体"/>
                <w:sz w:val="24"/>
                <w:szCs w:val="24"/>
              </w:rPr>
            </w:pPr>
            <w:r>
              <w:rPr>
                <w:rFonts w:hint="eastAsia" w:ascii="宋体" w:hAnsi="宋体" w:eastAsia="宋体" w:cs="宋体"/>
                <w:sz w:val="24"/>
                <w:szCs w:val="24"/>
              </w:rPr>
              <w:t>投标人在投标截止时间前修改或撤回已提交投标文件的，《全国公共资源交易平台（四川省）》电子招投标系统不发出回执通知。</w:t>
            </w:r>
          </w:p>
        </w:tc>
      </w:tr>
      <w:tr w14:paraId="250E533B">
        <w:tblPrEx>
          <w:tblCellMar>
            <w:top w:w="0" w:type="dxa"/>
            <w:left w:w="108" w:type="dxa"/>
            <w:bottom w:w="0" w:type="dxa"/>
            <w:right w:w="108" w:type="dxa"/>
          </w:tblCellMar>
        </w:tblPrEx>
        <w:trPr>
          <w:jc w:val="center"/>
        </w:trPr>
        <w:tc>
          <w:tcPr>
            <w:tcW w:w="1050" w:type="dxa"/>
            <w:vAlign w:val="center"/>
          </w:tcPr>
          <w:p w14:paraId="7B4FA5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5.1（B）</w:t>
            </w:r>
          </w:p>
        </w:tc>
        <w:tc>
          <w:tcPr>
            <w:tcW w:w="1924" w:type="dxa"/>
            <w:vAlign w:val="center"/>
          </w:tcPr>
          <w:p w14:paraId="687729F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5815" w:type="dxa"/>
            <w:vAlign w:val="center"/>
          </w:tcPr>
          <w:p w14:paraId="5D3CACE1">
            <w:pPr>
              <w:spacing w:line="360" w:lineRule="auto"/>
              <w:rPr>
                <w:rFonts w:ascii="宋体" w:hAnsi="宋体" w:cs="宋体"/>
                <w:sz w:val="24"/>
              </w:rPr>
            </w:pPr>
            <w:r>
              <w:rPr>
                <w:rFonts w:hint="eastAsia" w:ascii="宋体" w:hAnsi="宋体" w:cs="宋体"/>
                <w:sz w:val="24"/>
              </w:rPr>
              <w:t>开标时间：同投标截止时间</w:t>
            </w:r>
          </w:p>
          <w:p w14:paraId="1C9F8C2D">
            <w:pPr>
              <w:spacing w:line="360" w:lineRule="auto"/>
              <w:ind w:right="-150" w:rightChars="-75"/>
              <w:rPr>
                <w:rFonts w:hint="eastAsia" w:ascii="宋体" w:hAnsi="宋体" w:eastAsia="宋体" w:cs="宋体"/>
                <w:sz w:val="24"/>
                <w:szCs w:val="24"/>
              </w:rPr>
            </w:pPr>
            <w:r>
              <w:rPr>
                <w:rFonts w:hint="eastAsia" w:ascii="宋体" w:hAnsi="宋体" w:cs="宋体"/>
                <w:sz w:val="24"/>
              </w:rPr>
              <w:t>开标地点：</w:t>
            </w:r>
            <w:r>
              <w:rPr>
                <w:rFonts w:hint="eastAsia" w:ascii="宋体" w:hAnsi="宋体" w:eastAsia="宋体" w:cs="宋体"/>
                <w:sz w:val="24"/>
                <w:szCs w:val="24"/>
              </w:rPr>
              <w:t>投标时间截止后，招标人或其委托代理机构在开标系统中进入线上开标环节。投标人登录</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广元</w:t>
            </w:r>
            <w:r>
              <w:rPr>
                <w:rFonts w:hint="eastAsia" w:ascii="宋体" w:hAnsi="宋体" w:eastAsia="宋体" w:cs="宋体"/>
                <w:sz w:val="24"/>
                <w:szCs w:val="24"/>
                <w:u w:val="single"/>
              </w:rPr>
              <w:t xml:space="preserve">  </w:t>
            </w:r>
            <w:r>
              <w:rPr>
                <w:rFonts w:hint="eastAsia" w:ascii="宋体" w:hAnsi="宋体" w:eastAsia="宋体" w:cs="宋体"/>
                <w:sz w:val="24"/>
                <w:szCs w:val="24"/>
              </w:rPr>
              <w:t>市（州））》电子交易系统，参与在线开标。</w:t>
            </w:r>
          </w:p>
        </w:tc>
      </w:tr>
      <w:tr w14:paraId="2D461F49">
        <w:tblPrEx>
          <w:tblCellMar>
            <w:top w:w="0" w:type="dxa"/>
            <w:left w:w="108" w:type="dxa"/>
            <w:bottom w:w="0" w:type="dxa"/>
            <w:right w:w="108" w:type="dxa"/>
          </w:tblCellMar>
        </w:tblPrEx>
        <w:trPr>
          <w:jc w:val="center"/>
        </w:trPr>
        <w:tc>
          <w:tcPr>
            <w:tcW w:w="1050" w:type="dxa"/>
            <w:vAlign w:val="center"/>
          </w:tcPr>
          <w:p w14:paraId="4219B3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1924" w:type="dxa"/>
            <w:vAlign w:val="center"/>
          </w:tcPr>
          <w:p w14:paraId="66259F9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5815" w:type="dxa"/>
            <w:vAlign w:val="center"/>
          </w:tcPr>
          <w:p w14:paraId="11FACE3B">
            <w:pPr>
              <w:spacing w:line="360" w:lineRule="auto"/>
              <w:jc w:val="both"/>
              <w:rPr>
                <w:rFonts w:hint="eastAsia" w:ascii="宋体" w:hAnsi="宋体" w:eastAsia="宋体" w:cs="宋体"/>
                <w:sz w:val="24"/>
                <w:szCs w:val="24"/>
              </w:rPr>
            </w:pPr>
            <w:r>
              <w:rPr>
                <w:rFonts w:hint="eastAsia" w:ascii="宋体" w:hAnsi="宋体" w:eastAsia="宋体" w:cs="宋体"/>
                <w:sz w:val="24"/>
                <w:szCs w:val="24"/>
              </w:rPr>
              <w:t>（1）投标截止时间前，投标人登录</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lang w:eastAsia="zh-CN"/>
              </w:rPr>
              <w:t>☑</w:t>
            </w:r>
            <w:r>
              <w:rPr>
                <w:rFonts w:hint="eastAsia" w:ascii="宋体" w:hAnsi="宋体" w:eastAsia="宋体" w:cs="宋体"/>
                <w:sz w:val="24"/>
                <w:szCs w:val="24"/>
              </w:rPr>
              <w:t>《全国公共资源交易平台（四川省·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广元</w:t>
            </w:r>
            <w:r>
              <w:rPr>
                <w:rFonts w:hint="eastAsia" w:ascii="宋体" w:hAnsi="宋体" w:eastAsia="宋体" w:cs="宋体"/>
                <w:sz w:val="24"/>
                <w:szCs w:val="24"/>
                <w:u w:val="single"/>
              </w:rPr>
              <w:t xml:space="preserve">   </w:t>
            </w:r>
            <w:r>
              <w:rPr>
                <w:rFonts w:hint="eastAsia" w:ascii="宋体" w:hAnsi="宋体" w:eastAsia="宋体" w:cs="宋体"/>
                <w:sz w:val="24"/>
                <w:szCs w:val="24"/>
              </w:rPr>
              <w:t>市（州））》电子交易系统。</w:t>
            </w:r>
          </w:p>
          <w:p w14:paraId="79E529E5">
            <w:pPr>
              <w:spacing w:line="360" w:lineRule="auto"/>
              <w:rPr>
                <w:rFonts w:hint="eastAsia" w:ascii="宋体" w:hAnsi="宋体" w:eastAsia="宋体" w:cs="宋体"/>
                <w:sz w:val="24"/>
                <w:szCs w:val="24"/>
              </w:rPr>
            </w:pPr>
            <w:r>
              <w:rPr>
                <w:rFonts w:hint="eastAsia" w:ascii="宋体" w:hAnsi="宋体" w:eastAsia="宋体" w:cs="宋体"/>
                <w:sz w:val="24"/>
                <w:szCs w:val="24"/>
              </w:rPr>
              <w:t>（2）投标截止时间后，招标人或其委托代理机构在开标系统中组织线上开标，系统将自动展示所有参与项目的投标人名单、投标保证金递交情况等相关信息。</w:t>
            </w:r>
          </w:p>
          <w:p w14:paraId="3E4F8A7B">
            <w:pPr>
              <w:spacing w:line="360" w:lineRule="auto"/>
              <w:rPr>
                <w:rFonts w:ascii="宋体" w:hAnsi="宋体" w:cs="宋体"/>
                <w:sz w:val="24"/>
              </w:rPr>
            </w:pPr>
            <w:r>
              <w:rPr>
                <w:rFonts w:hint="eastAsia" w:ascii="宋体" w:hAnsi="宋体" w:cs="宋体"/>
                <w:sz w:val="24"/>
              </w:rPr>
              <w:t>（3）投标文件解密。</w:t>
            </w:r>
          </w:p>
          <w:p w14:paraId="78124D9F">
            <w:pPr>
              <w:spacing w:line="360" w:lineRule="auto"/>
              <w:rPr>
                <w:rFonts w:ascii="宋体" w:hAnsi="宋体" w:cs="宋体"/>
                <w:sz w:val="24"/>
              </w:rPr>
            </w:pPr>
            <w:r>
              <w:rPr>
                <w:rFonts w:hint="eastAsia" w:ascii="宋体" w:hAnsi="宋体" w:cs="宋体"/>
                <w:sz w:val="24"/>
              </w:rPr>
              <w:t>（4）系统展示各投标人名称、投标报价等内容。</w:t>
            </w:r>
          </w:p>
          <w:p w14:paraId="6B303E00">
            <w:pPr>
              <w:spacing w:line="360" w:lineRule="auto"/>
              <w:rPr>
                <w:rFonts w:ascii="宋体" w:hAnsi="宋体" w:cs="宋体"/>
                <w:sz w:val="24"/>
              </w:rPr>
            </w:pPr>
            <w:r>
              <w:rPr>
                <w:rFonts w:hint="eastAsia" w:ascii="宋体" w:hAnsi="宋体"/>
                <w:sz w:val="24"/>
                <w:szCs w:val="24"/>
              </w:rPr>
              <w:t>（5）</w:t>
            </w:r>
            <w:r>
              <w:rPr>
                <w:rFonts w:hint="eastAsia" w:ascii="宋体" w:hAnsi="宋体" w:cs="宋体"/>
                <w:sz w:val="24"/>
              </w:rPr>
              <w:t>将招标文件、投标文件导入电子辅助评标系统。</w:t>
            </w:r>
          </w:p>
          <w:p w14:paraId="77A2963A">
            <w:pPr>
              <w:spacing w:line="360" w:lineRule="auto"/>
              <w:rPr>
                <w:rFonts w:ascii="宋体" w:hAnsi="宋体" w:cs="宋体"/>
                <w:sz w:val="24"/>
              </w:rPr>
            </w:pPr>
            <w:r>
              <w:rPr>
                <w:rFonts w:hint="eastAsia" w:ascii="宋体" w:hAnsi="宋体" w:cs="宋体"/>
                <w:sz w:val="24"/>
              </w:rPr>
              <w:t>（6）提出异议，处理异议。</w:t>
            </w:r>
          </w:p>
          <w:p w14:paraId="21578889">
            <w:pPr>
              <w:spacing w:line="360" w:lineRule="auto"/>
              <w:rPr>
                <w:rFonts w:ascii="宋体" w:hAnsi="宋体" w:cs="宋体"/>
                <w:sz w:val="24"/>
              </w:rPr>
            </w:pPr>
            <w:r>
              <w:rPr>
                <w:rFonts w:hint="eastAsia" w:ascii="宋体" w:hAnsi="宋体" w:cs="宋体"/>
                <w:sz w:val="24"/>
              </w:rPr>
              <w:t>（7）生成开标记录表，开标结束。</w:t>
            </w:r>
          </w:p>
          <w:p w14:paraId="4B609AEB">
            <w:pPr>
              <w:spacing w:line="360" w:lineRule="auto"/>
              <w:ind w:firstLine="480" w:firstLineChars="200"/>
              <w:rPr>
                <w:rFonts w:ascii="宋体" w:hAnsi="宋体" w:cs="宋体"/>
                <w:sz w:val="24"/>
              </w:rPr>
            </w:pPr>
            <w:r>
              <w:rPr>
                <w:rFonts w:hint="eastAsia" w:ascii="宋体" w:hAnsi="宋体" w:cs="宋体"/>
                <w:sz w:val="24"/>
              </w:rPr>
              <w:t>投标人最迟应在完成上述第（5）项程序后10分钟内在线提出异议，招标人或其委托</w:t>
            </w:r>
            <w:r>
              <w:rPr>
                <w:rFonts w:hint="eastAsia" w:ascii="宋体" w:hAnsi="宋体" w:eastAsia="宋体" w:cs="宋体"/>
                <w:sz w:val="24"/>
              </w:rPr>
              <w:t>招标</w:t>
            </w:r>
            <w:r>
              <w:rPr>
                <w:rFonts w:hint="eastAsia" w:ascii="宋体" w:hAnsi="宋体" w:cs="宋体"/>
                <w:sz w:val="24"/>
              </w:rPr>
              <w:t>代理机构在线即时答复处理。如投标人未提出异议的，视为其认可开标过程、开标内容和开标结果。</w:t>
            </w:r>
          </w:p>
          <w:p w14:paraId="226216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投标文件无法导入开标系统或未解密的，视为撤回其投标文件。已导入电子开标系统但无法导入电子评标系统的，招标人（或招标代理机构）做好开标记录，其投标文件由评标委员会作否决处理。</w:t>
            </w:r>
          </w:p>
        </w:tc>
      </w:tr>
      <w:tr w14:paraId="0D9057E9">
        <w:tblPrEx>
          <w:tblCellMar>
            <w:top w:w="0" w:type="dxa"/>
            <w:left w:w="108" w:type="dxa"/>
            <w:bottom w:w="0" w:type="dxa"/>
            <w:right w:w="108" w:type="dxa"/>
          </w:tblCellMar>
        </w:tblPrEx>
        <w:trPr>
          <w:jc w:val="center"/>
        </w:trPr>
        <w:tc>
          <w:tcPr>
            <w:tcW w:w="1050" w:type="dxa"/>
            <w:vAlign w:val="center"/>
          </w:tcPr>
          <w:p w14:paraId="71948B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924" w:type="dxa"/>
            <w:vAlign w:val="center"/>
          </w:tcPr>
          <w:p w14:paraId="78AC50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w:t>
            </w:r>
          </w:p>
          <w:p w14:paraId="3FC57A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的组建</w:t>
            </w:r>
          </w:p>
        </w:tc>
        <w:tc>
          <w:tcPr>
            <w:tcW w:w="5815" w:type="dxa"/>
            <w:vAlign w:val="center"/>
          </w:tcPr>
          <w:p w14:paraId="7A4C0308">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14:paraId="09006F8D">
            <w:pPr>
              <w:spacing w:line="360" w:lineRule="auto"/>
              <w:rPr>
                <w:rFonts w:hint="eastAsia" w:ascii="宋体" w:hAnsi="宋体" w:eastAsia="宋体" w:cs="宋体"/>
                <w:sz w:val="24"/>
                <w:szCs w:val="24"/>
              </w:rPr>
            </w:pPr>
            <w:r>
              <w:rPr>
                <w:rFonts w:hint="eastAsia" w:ascii="宋体" w:hAnsi="宋体" w:eastAsia="宋体" w:cs="宋体"/>
                <w:sz w:val="24"/>
                <w:szCs w:val="24"/>
              </w:rPr>
              <w:t>其中：招标人代表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人，评标专家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14:paraId="30C9BDD7">
            <w:pPr>
              <w:spacing w:line="360" w:lineRule="auto"/>
              <w:rPr>
                <w:rFonts w:ascii="宋体" w:hAnsi="宋体" w:eastAsia="宋体" w:cs="宋体"/>
                <w:sz w:val="24"/>
                <w:szCs w:val="24"/>
                <w:u w:val="single"/>
              </w:rPr>
            </w:pPr>
            <w:r>
              <w:rPr>
                <w:rFonts w:hint="eastAsia" w:ascii="宋体" w:hAnsi="宋体" w:eastAsia="宋体" w:cs="宋体"/>
                <w:sz w:val="24"/>
                <w:szCs w:val="24"/>
              </w:rPr>
              <w:t>评标专家确定方式：</w:t>
            </w:r>
            <w:r>
              <w:rPr>
                <w:rFonts w:hint="eastAsia" w:ascii="宋体" w:hAnsi="宋体" w:eastAsia="宋体" w:cs="宋体"/>
                <w:sz w:val="24"/>
                <w:szCs w:val="24"/>
                <w:u w:val="single"/>
              </w:rPr>
              <w:t xml:space="preserve"> </w:t>
            </w:r>
            <w:r>
              <w:rPr>
                <w:rStyle w:val="95"/>
                <w:rFonts w:ascii="宋体" w:hAnsi="宋体"/>
                <w:sz w:val="24"/>
                <w:szCs w:val="24"/>
                <w:u w:val="single"/>
              </w:rPr>
              <w:t>按川办发[2003]13号第九条、川府发（2014）62号等文件规定执行</w:t>
            </w:r>
            <w:r>
              <w:rPr>
                <w:rStyle w:val="95"/>
                <w:rFonts w:ascii="宋体" w:hAnsi="宋体" w:eastAsia="宋体"/>
                <w:sz w:val="24"/>
                <w:szCs w:val="24"/>
              </w:rPr>
              <w:t>。</w:t>
            </w:r>
          </w:p>
          <w:p w14:paraId="7A693141">
            <w:pPr>
              <w:spacing w:line="360" w:lineRule="auto"/>
              <w:rPr>
                <w:rFonts w:hint="eastAsia" w:ascii="宋体" w:hAnsi="宋体" w:eastAsia="宋体" w:cs="宋体"/>
                <w:sz w:val="24"/>
                <w:szCs w:val="24"/>
              </w:rPr>
            </w:pPr>
            <w:r>
              <w:rPr>
                <w:rFonts w:hint="eastAsia" w:ascii="宋体" w:hAnsi="宋体" w:eastAsia="宋体" w:cs="宋体"/>
                <w:sz w:val="24"/>
                <w:szCs w:val="24"/>
              </w:rPr>
              <w:t>注：评标委员会组建时，可增加评标委员会人数，但招标人代表人数不能增加。</w:t>
            </w:r>
          </w:p>
        </w:tc>
      </w:tr>
      <w:tr w14:paraId="33B66726">
        <w:tblPrEx>
          <w:tblCellMar>
            <w:top w:w="0" w:type="dxa"/>
            <w:left w:w="108" w:type="dxa"/>
            <w:bottom w:w="0" w:type="dxa"/>
            <w:right w:w="108" w:type="dxa"/>
          </w:tblCellMar>
        </w:tblPrEx>
        <w:trPr>
          <w:jc w:val="center"/>
        </w:trPr>
        <w:tc>
          <w:tcPr>
            <w:tcW w:w="1050" w:type="dxa"/>
            <w:vAlign w:val="center"/>
          </w:tcPr>
          <w:p w14:paraId="24634F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6.3.1</w:t>
            </w:r>
          </w:p>
        </w:tc>
        <w:tc>
          <w:tcPr>
            <w:tcW w:w="1924" w:type="dxa"/>
            <w:vAlign w:val="center"/>
          </w:tcPr>
          <w:p w14:paraId="214190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评标办法</w:t>
            </w:r>
          </w:p>
        </w:tc>
        <w:tc>
          <w:tcPr>
            <w:tcW w:w="5815" w:type="dxa"/>
            <w:vAlign w:val="center"/>
          </w:tcPr>
          <w:p w14:paraId="042D74AD">
            <w:pPr>
              <w:spacing w:line="360" w:lineRule="auto"/>
              <w:rPr>
                <w:rFonts w:hint="eastAsia" w:ascii="宋体" w:hAnsi="宋体" w:eastAsia="宋体" w:cs="宋体"/>
                <w:sz w:val="24"/>
                <w:szCs w:val="24"/>
              </w:rPr>
            </w:pPr>
            <w:r>
              <w:rPr>
                <w:rFonts w:hint="eastAsia" w:ascii="宋体" w:hAnsi="宋体" w:eastAsia="宋体" w:cs="宋体"/>
                <w:sz w:val="24"/>
                <w:szCs w:val="24"/>
              </w:rPr>
              <w:t>综合评估法</w:t>
            </w:r>
          </w:p>
        </w:tc>
      </w:tr>
      <w:tr w14:paraId="318987A1">
        <w:tblPrEx>
          <w:tblCellMar>
            <w:top w:w="0" w:type="dxa"/>
            <w:left w:w="108" w:type="dxa"/>
            <w:bottom w:w="0" w:type="dxa"/>
            <w:right w:w="108" w:type="dxa"/>
          </w:tblCellMar>
        </w:tblPrEx>
        <w:trPr>
          <w:jc w:val="center"/>
        </w:trPr>
        <w:tc>
          <w:tcPr>
            <w:tcW w:w="1050" w:type="dxa"/>
            <w:vAlign w:val="center"/>
          </w:tcPr>
          <w:p w14:paraId="07A7772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6.3.2</w:t>
            </w:r>
          </w:p>
        </w:tc>
        <w:tc>
          <w:tcPr>
            <w:tcW w:w="1924" w:type="dxa"/>
            <w:vAlign w:val="center"/>
          </w:tcPr>
          <w:p w14:paraId="3F9FAD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w:t>
            </w:r>
          </w:p>
          <w:p w14:paraId="569629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推荐中标候</w:t>
            </w:r>
          </w:p>
          <w:p w14:paraId="0D230D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选人的人数</w:t>
            </w:r>
          </w:p>
        </w:tc>
        <w:tc>
          <w:tcPr>
            <w:tcW w:w="5815" w:type="dxa"/>
            <w:vAlign w:val="center"/>
          </w:tcPr>
          <w:p w14:paraId="5C68C197">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1 </w:t>
            </w:r>
            <w:r>
              <w:rPr>
                <w:rFonts w:hint="eastAsia" w:ascii="宋体" w:hAnsi="宋体" w:eastAsia="宋体" w:cs="宋体"/>
                <w:sz w:val="24"/>
                <w:szCs w:val="24"/>
              </w:rPr>
              <w:t>至</w:t>
            </w:r>
            <w:r>
              <w:rPr>
                <w:rFonts w:hint="eastAsia" w:ascii="宋体" w:hAnsi="宋体" w:eastAsia="宋体" w:cs="宋体"/>
                <w:sz w:val="24"/>
                <w:szCs w:val="24"/>
                <w:u w:val="single"/>
              </w:rPr>
              <w:t xml:space="preserve"> 3 </w:t>
            </w:r>
            <w:r>
              <w:rPr>
                <w:rFonts w:hint="eastAsia" w:ascii="宋体" w:hAnsi="宋体" w:eastAsia="宋体" w:cs="宋体"/>
                <w:sz w:val="24"/>
                <w:szCs w:val="24"/>
              </w:rPr>
              <w:t>个</w:t>
            </w:r>
            <w:r>
              <w:rPr>
                <w:rFonts w:hint="eastAsia" w:ascii="宋体" w:hAnsi="宋体"/>
                <w:sz w:val="24"/>
                <w:szCs w:val="24"/>
              </w:rPr>
              <w:t>，推荐的中标候选人数：</w:t>
            </w:r>
            <w:r>
              <w:rPr>
                <w:rFonts w:ascii="宋体" w:hAnsi="宋体"/>
                <w:sz w:val="24"/>
                <w:szCs w:val="24"/>
              </w:rPr>
              <w:t>3</w:t>
            </w:r>
            <w:r>
              <w:rPr>
                <w:rFonts w:hint="eastAsia" w:ascii="宋体" w:hAnsi="宋体"/>
                <w:sz w:val="24"/>
                <w:szCs w:val="24"/>
              </w:rPr>
              <w:t>人，当符合要求的投标人少于需推荐的人数，评标委员会推荐的人数可少于需推荐的人数。</w:t>
            </w:r>
          </w:p>
        </w:tc>
      </w:tr>
      <w:tr w14:paraId="5AA60A49">
        <w:tblPrEx>
          <w:tblCellMar>
            <w:top w:w="0" w:type="dxa"/>
            <w:left w:w="108" w:type="dxa"/>
            <w:bottom w:w="0" w:type="dxa"/>
            <w:right w:w="108" w:type="dxa"/>
          </w:tblCellMar>
        </w:tblPrEx>
        <w:trPr>
          <w:jc w:val="center"/>
        </w:trPr>
        <w:tc>
          <w:tcPr>
            <w:tcW w:w="1050" w:type="dxa"/>
            <w:vAlign w:val="center"/>
          </w:tcPr>
          <w:p w14:paraId="7FEED6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924" w:type="dxa"/>
            <w:vAlign w:val="center"/>
          </w:tcPr>
          <w:p w14:paraId="27AA48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中标候选人公示媒介及期限</w:t>
            </w:r>
          </w:p>
        </w:tc>
        <w:tc>
          <w:tcPr>
            <w:tcW w:w="5815" w:type="dxa"/>
            <w:vAlign w:val="center"/>
          </w:tcPr>
          <w:p w14:paraId="550F7D8D">
            <w:pPr>
              <w:spacing w:line="360" w:lineRule="auto"/>
              <w:rPr>
                <w:rFonts w:hint="eastAsia" w:ascii="宋体" w:hAnsi="宋体" w:eastAsia="宋体" w:cs="宋体"/>
                <w:sz w:val="24"/>
                <w:szCs w:val="24"/>
              </w:rPr>
            </w:pPr>
            <w:r>
              <w:rPr>
                <w:rFonts w:hint="eastAsia" w:ascii="宋体" w:hAnsi="宋体" w:eastAsia="宋体" w:cs="宋体"/>
                <w:sz w:val="24"/>
                <w:szCs w:val="24"/>
              </w:rPr>
              <w:t>公示媒介：同招标公告发布媒介</w:t>
            </w:r>
          </w:p>
          <w:p w14:paraId="0EE4F665">
            <w:pPr>
              <w:spacing w:line="360" w:lineRule="auto"/>
              <w:rPr>
                <w:rFonts w:hint="eastAsia" w:ascii="宋体" w:hAnsi="宋体" w:eastAsia="宋体" w:cs="宋体"/>
                <w:sz w:val="24"/>
                <w:szCs w:val="24"/>
              </w:rPr>
            </w:pPr>
            <w:r>
              <w:rPr>
                <w:rFonts w:hint="eastAsia" w:ascii="宋体" w:hAnsi="宋体" w:eastAsia="宋体" w:cs="宋体"/>
                <w:sz w:val="24"/>
                <w:szCs w:val="24"/>
              </w:rPr>
              <w:t>公示期限：5个工作日</w:t>
            </w:r>
          </w:p>
        </w:tc>
      </w:tr>
      <w:tr w14:paraId="595E7336">
        <w:tblPrEx>
          <w:tblCellMar>
            <w:top w:w="0" w:type="dxa"/>
            <w:left w:w="108" w:type="dxa"/>
            <w:bottom w:w="0" w:type="dxa"/>
            <w:right w:w="108" w:type="dxa"/>
          </w:tblCellMar>
        </w:tblPrEx>
        <w:trPr>
          <w:jc w:val="center"/>
        </w:trPr>
        <w:tc>
          <w:tcPr>
            <w:tcW w:w="1050" w:type="dxa"/>
            <w:vAlign w:val="center"/>
          </w:tcPr>
          <w:p w14:paraId="1E3250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7.4</w:t>
            </w:r>
          </w:p>
        </w:tc>
        <w:tc>
          <w:tcPr>
            <w:tcW w:w="1924" w:type="dxa"/>
            <w:vAlign w:val="center"/>
          </w:tcPr>
          <w:p w14:paraId="679B2B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5815" w:type="dxa"/>
            <w:vAlign w:val="center"/>
          </w:tcPr>
          <w:p w14:paraId="43DE829D">
            <w:pPr>
              <w:spacing w:line="360" w:lineRule="auto"/>
              <w:rPr>
                <w:rFonts w:hint="eastAsia" w:ascii="宋体" w:hAnsi="宋体" w:eastAsia="宋体" w:cs="宋体"/>
                <w:sz w:val="24"/>
                <w:szCs w:val="24"/>
              </w:rPr>
            </w:pPr>
            <w:r>
              <w:rPr>
                <w:rFonts w:hint="eastAsia" w:ascii="宋体" w:hAnsi="宋体" w:eastAsia="宋体"/>
                <w:sz w:val="28"/>
                <w:szCs w:val="28"/>
                <w:lang w:eastAsia="zh-CN"/>
              </w:rPr>
              <w:t>□</w:t>
            </w:r>
            <w:r>
              <w:rPr>
                <w:rFonts w:hint="eastAsia" w:ascii="宋体" w:hAnsi="宋体" w:eastAsia="宋体" w:cs="宋体"/>
                <w:sz w:val="24"/>
                <w:szCs w:val="24"/>
              </w:rPr>
              <w:t>是</w:t>
            </w:r>
          </w:p>
          <w:p w14:paraId="7A2B1C38">
            <w:pPr>
              <w:spacing w:line="360" w:lineRule="auto"/>
              <w:rPr>
                <w:rFonts w:hint="eastAsia" w:ascii="宋体" w:hAnsi="宋体" w:eastAsia="宋体" w:cs="宋体"/>
                <w:sz w:val="24"/>
                <w:szCs w:val="24"/>
              </w:rPr>
            </w:pPr>
            <w:r>
              <w:rPr>
                <w:rFonts w:hint="eastAsia" w:ascii="宋体" w:hAnsi="宋体" w:eastAsia="宋体"/>
                <w:sz w:val="28"/>
                <w:szCs w:val="28"/>
                <w:lang w:eastAsia="zh-CN"/>
              </w:rPr>
              <w:t>☑</w:t>
            </w:r>
            <w:r>
              <w:rPr>
                <w:rFonts w:hint="eastAsia" w:ascii="宋体" w:hAnsi="宋体"/>
                <w:sz w:val="24"/>
                <w:szCs w:val="24"/>
              </w:rPr>
              <w:t>否</w:t>
            </w:r>
          </w:p>
        </w:tc>
      </w:tr>
      <w:tr w14:paraId="661D52A7">
        <w:tblPrEx>
          <w:tblCellMar>
            <w:top w:w="0" w:type="dxa"/>
            <w:left w:w="108" w:type="dxa"/>
            <w:bottom w:w="0" w:type="dxa"/>
            <w:right w:w="108" w:type="dxa"/>
          </w:tblCellMar>
        </w:tblPrEx>
        <w:trPr>
          <w:jc w:val="center"/>
        </w:trPr>
        <w:tc>
          <w:tcPr>
            <w:tcW w:w="1050" w:type="dxa"/>
            <w:vAlign w:val="center"/>
          </w:tcPr>
          <w:p w14:paraId="39042C3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6.1</w:t>
            </w:r>
          </w:p>
        </w:tc>
        <w:tc>
          <w:tcPr>
            <w:tcW w:w="1924" w:type="dxa"/>
            <w:vAlign w:val="center"/>
          </w:tcPr>
          <w:p w14:paraId="24BB38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5815" w:type="dxa"/>
            <w:vAlign w:val="center"/>
          </w:tcPr>
          <w:p w14:paraId="0DB4E9B3">
            <w:pPr>
              <w:spacing w:line="360" w:lineRule="auto"/>
              <w:rPr>
                <w:rFonts w:hint="eastAsia" w:ascii="宋体" w:hAnsi="宋体" w:eastAsia="宋体" w:cs="宋体"/>
                <w:sz w:val="24"/>
                <w:szCs w:val="24"/>
              </w:rPr>
            </w:pPr>
            <w:r>
              <w:rPr>
                <w:rFonts w:hint="eastAsia" w:ascii="宋体" w:hAnsi="宋体" w:eastAsia="宋体" w:cs="宋体"/>
                <w:sz w:val="24"/>
                <w:szCs w:val="24"/>
              </w:rPr>
              <w:t>是否要求中标人提交履约保证金：</w:t>
            </w:r>
          </w:p>
          <w:p w14:paraId="4E9A8EEF">
            <w:pPr>
              <w:spacing w:line="360" w:lineRule="auto"/>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cs="宋体"/>
                <w:sz w:val="24"/>
                <w:szCs w:val="24"/>
              </w:rPr>
              <w:t>不要求</w:t>
            </w:r>
          </w:p>
          <w:p w14:paraId="4998CB00">
            <w:pPr>
              <w:spacing w:line="360" w:lineRule="auto"/>
              <w:rPr>
                <w:rFonts w:hint="eastAsia" w:ascii="宋体" w:hAnsi="宋体" w:eastAsia="宋体" w:cs="宋体"/>
                <w:sz w:val="24"/>
                <w:szCs w:val="24"/>
                <w:u w:val="single"/>
              </w:rPr>
            </w:pPr>
            <w:r>
              <w:rPr>
                <w:rFonts w:hint="eastAsia" w:ascii="宋体" w:hAnsi="宋体" w:eastAsia="宋体"/>
                <w:sz w:val="28"/>
                <w:szCs w:val="28"/>
                <w:lang w:eastAsia="zh-CN"/>
              </w:rPr>
              <w:t>☑</w:t>
            </w:r>
            <w:r>
              <w:rPr>
                <w:rFonts w:hint="eastAsia" w:ascii="宋体" w:hAnsi="宋体" w:eastAsia="宋体" w:cs="宋体"/>
                <w:sz w:val="24"/>
                <w:szCs w:val="24"/>
              </w:rPr>
              <w:t>要求，履约保证金的金额：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中标金额的7%</w:t>
            </w:r>
            <w:r>
              <w:rPr>
                <w:rFonts w:hint="eastAsia" w:ascii="宋体" w:hAnsi="宋体" w:eastAsia="宋体" w:cs="宋体"/>
                <w:sz w:val="24"/>
                <w:szCs w:val="24"/>
                <w:u w:val="single"/>
              </w:rPr>
              <w:t xml:space="preserve">                     </w:t>
            </w:r>
          </w:p>
          <w:p w14:paraId="2DC92C18">
            <w:pPr>
              <w:spacing w:line="360" w:lineRule="auto"/>
              <w:rPr>
                <w:rFonts w:hint="eastAsia" w:ascii="宋体" w:hAnsi="宋体" w:eastAsia="宋体" w:cs="宋体"/>
                <w:sz w:val="24"/>
                <w:szCs w:val="24"/>
              </w:rPr>
            </w:pPr>
            <w:r>
              <w:rPr>
                <w:rFonts w:hint="eastAsia" w:ascii="宋体" w:hAnsi="宋体" w:eastAsia="宋体" w:cs="宋体"/>
                <w:sz w:val="24"/>
                <w:szCs w:val="24"/>
              </w:rPr>
              <w:t>投标人可以选用下列形式之一提交履约保证金：</w:t>
            </w:r>
          </w:p>
          <w:p w14:paraId="562603F6">
            <w:pPr>
              <w:spacing w:line="440" w:lineRule="exact"/>
              <w:rPr>
                <w:rFonts w:hint="eastAsia" w:ascii="宋体" w:hAnsi="宋体"/>
                <w:sz w:val="24"/>
                <w:szCs w:val="24"/>
              </w:rPr>
            </w:pPr>
            <w:r>
              <w:rPr>
                <w:rFonts w:hint="eastAsia" w:ascii="宋体" w:hAnsi="宋体"/>
                <w:sz w:val="24"/>
                <w:szCs w:val="24"/>
              </w:rPr>
              <w:t>（1）以现金或者支票形式全额提交。采用该形式的履约担保必须通过中标人基本账户以银行转账方式提交。</w:t>
            </w:r>
          </w:p>
          <w:p w14:paraId="2654B73D">
            <w:pPr>
              <w:spacing w:line="440" w:lineRule="exact"/>
              <w:rPr>
                <w:rFonts w:hint="eastAsia" w:ascii="宋体" w:hAnsi="宋体"/>
                <w:sz w:val="24"/>
                <w:szCs w:val="24"/>
              </w:rPr>
            </w:pPr>
            <w:r>
              <w:rPr>
                <w:rFonts w:hint="eastAsia" w:ascii="宋体" w:hAnsi="宋体"/>
                <w:sz w:val="24"/>
                <w:szCs w:val="24"/>
              </w:rPr>
              <w:t>（2）以银行保函或专业担保公司保函或保险合同形式全额提交。采用该形式的履约担保必须提供银行出具的保函或保险公司出具的保险合同或专业担保公司出具的保函原件。</w:t>
            </w:r>
          </w:p>
          <w:p w14:paraId="54A2A864">
            <w:pPr>
              <w:spacing w:line="440" w:lineRule="exact"/>
              <w:rPr>
                <w:rFonts w:hint="eastAsia" w:ascii="宋体" w:hAnsi="宋体"/>
                <w:sz w:val="24"/>
                <w:szCs w:val="24"/>
              </w:rPr>
            </w:pPr>
            <w:r>
              <w:rPr>
                <w:rFonts w:hint="eastAsia" w:ascii="宋体" w:hAnsi="宋体"/>
                <w:sz w:val="24"/>
                <w:szCs w:val="24"/>
              </w:rPr>
              <w:t>（3）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14:paraId="4DD2E533">
            <w:pPr>
              <w:spacing w:line="360" w:lineRule="auto"/>
              <w:rPr>
                <w:rFonts w:hint="eastAsia" w:ascii="宋体" w:hAnsi="宋体" w:eastAsia="宋体" w:cs="宋体"/>
                <w:sz w:val="24"/>
                <w:szCs w:val="24"/>
              </w:rPr>
            </w:pPr>
            <w:r>
              <w:rPr>
                <w:rFonts w:hint="eastAsia" w:ascii="宋体" w:hAnsi="宋体"/>
                <w:sz w:val="24"/>
                <w:szCs w:val="24"/>
              </w:rPr>
              <w:t>注：《四川省住房和城乡建设厅 中国银行保险监督管理委员会四川监管局关于深入推进建设工程保证保险工作的通知》（川建行规〔2019〕8号）规定：“严格落实国务院清理规范工程建设领域保证金的工作要求，积极推行工程担保制度，支持银行业金融机构、专业担保公司、保险机构作为工程担保保证人开展工程担保业务。建筑企业可以银行保函、专业担保公司担保函、保证保险等方式替代现金缴纳各类保证金，任何单位不得无故拒绝。”</w:t>
            </w:r>
          </w:p>
        </w:tc>
      </w:tr>
      <w:tr w14:paraId="45E555DA">
        <w:tblPrEx>
          <w:tblCellMar>
            <w:top w:w="0" w:type="dxa"/>
            <w:left w:w="108" w:type="dxa"/>
            <w:bottom w:w="0" w:type="dxa"/>
            <w:right w:w="108" w:type="dxa"/>
          </w:tblCellMar>
        </w:tblPrEx>
        <w:trPr>
          <w:jc w:val="center"/>
        </w:trPr>
        <w:tc>
          <w:tcPr>
            <w:tcW w:w="1050" w:type="dxa"/>
            <w:vAlign w:val="center"/>
          </w:tcPr>
          <w:p w14:paraId="62B08B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924" w:type="dxa"/>
            <w:vAlign w:val="center"/>
          </w:tcPr>
          <w:p w14:paraId="0A0F31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是否采用电子</w:t>
            </w:r>
          </w:p>
          <w:p w14:paraId="2934B3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招标投标</w:t>
            </w:r>
          </w:p>
        </w:tc>
        <w:tc>
          <w:tcPr>
            <w:tcW w:w="5815" w:type="dxa"/>
            <w:vAlign w:val="center"/>
          </w:tcPr>
          <w:p w14:paraId="64789D23">
            <w:pPr>
              <w:spacing w:line="360" w:lineRule="auto"/>
              <w:rPr>
                <w:rFonts w:hint="eastAsia" w:ascii="宋体" w:hAnsi="宋体" w:eastAsia="宋体" w:cs="宋体"/>
                <w:sz w:val="24"/>
                <w:szCs w:val="24"/>
              </w:rPr>
            </w:pPr>
            <w:r>
              <w:rPr>
                <w:rFonts w:hint="eastAsia" w:ascii="宋体" w:hAnsi="宋体" w:eastAsia="宋体" w:cs="宋体"/>
                <w:sz w:val="24"/>
                <w:szCs w:val="24"/>
              </w:rPr>
              <w:t>是</w:t>
            </w:r>
          </w:p>
        </w:tc>
      </w:tr>
      <w:tr w14:paraId="587C7A18">
        <w:tblPrEx>
          <w:tblCellMar>
            <w:top w:w="0" w:type="dxa"/>
            <w:left w:w="108" w:type="dxa"/>
            <w:bottom w:w="0" w:type="dxa"/>
            <w:right w:w="108" w:type="dxa"/>
          </w:tblCellMar>
        </w:tblPrEx>
        <w:trPr>
          <w:jc w:val="center"/>
        </w:trPr>
        <w:tc>
          <w:tcPr>
            <w:tcW w:w="1050" w:type="dxa"/>
            <w:vAlign w:val="center"/>
          </w:tcPr>
          <w:p w14:paraId="785210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7739" w:type="dxa"/>
            <w:gridSpan w:val="2"/>
            <w:vAlign w:val="center"/>
          </w:tcPr>
          <w:p w14:paraId="361F60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需要补充的其他内容</w:t>
            </w:r>
          </w:p>
        </w:tc>
      </w:tr>
      <w:tr w14:paraId="5999FC82">
        <w:tblPrEx>
          <w:tblCellMar>
            <w:top w:w="0" w:type="dxa"/>
            <w:left w:w="108" w:type="dxa"/>
            <w:bottom w:w="0" w:type="dxa"/>
            <w:right w:w="108" w:type="dxa"/>
          </w:tblCellMar>
        </w:tblPrEx>
        <w:trPr>
          <w:jc w:val="center"/>
        </w:trPr>
        <w:tc>
          <w:tcPr>
            <w:tcW w:w="1050" w:type="dxa"/>
            <w:vAlign w:val="center"/>
          </w:tcPr>
          <w:p w14:paraId="3F76C5B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10.1</w:t>
            </w:r>
          </w:p>
        </w:tc>
        <w:tc>
          <w:tcPr>
            <w:tcW w:w="1924" w:type="dxa"/>
            <w:vAlign w:val="center"/>
          </w:tcPr>
          <w:p w14:paraId="313036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编页码</w:t>
            </w:r>
          </w:p>
        </w:tc>
        <w:tc>
          <w:tcPr>
            <w:tcW w:w="5815" w:type="dxa"/>
            <w:vAlign w:val="center"/>
          </w:tcPr>
          <w:p w14:paraId="1134D28B">
            <w:pPr>
              <w:spacing w:line="360" w:lineRule="auto"/>
              <w:jc w:val="both"/>
              <w:rPr>
                <w:rFonts w:hint="eastAsia" w:ascii="宋体" w:hAnsi="宋体" w:eastAsia="宋体" w:cs="宋体"/>
                <w:sz w:val="24"/>
                <w:szCs w:val="24"/>
              </w:rPr>
            </w:pPr>
            <w:r>
              <w:rPr>
                <w:rFonts w:hint="eastAsia" w:ascii="宋体" w:hAnsi="宋体" w:eastAsia="宋体" w:cs="宋体"/>
                <w:sz w:val="24"/>
                <w:szCs w:val="24"/>
              </w:rPr>
              <w:t>不需要。</w:t>
            </w:r>
          </w:p>
        </w:tc>
      </w:tr>
      <w:tr w14:paraId="6499545B">
        <w:tblPrEx>
          <w:tblCellMar>
            <w:top w:w="0" w:type="dxa"/>
            <w:left w:w="108" w:type="dxa"/>
            <w:bottom w:w="0" w:type="dxa"/>
            <w:right w:w="108" w:type="dxa"/>
          </w:tblCellMar>
        </w:tblPrEx>
        <w:trPr>
          <w:jc w:val="center"/>
        </w:trPr>
        <w:tc>
          <w:tcPr>
            <w:tcW w:w="1050" w:type="dxa"/>
            <w:vAlign w:val="center"/>
          </w:tcPr>
          <w:p w14:paraId="6B5E1B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10.2</w:t>
            </w:r>
          </w:p>
        </w:tc>
        <w:tc>
          <w:tcPr>
            <w:tcW w:w="1924" w:type="dxa"/>
            <w:vAlign w:val="center"/>
          </w:tcPr>
          <w:p w14:paraId="68C4F8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招标代理服务费</w:t>
            </w:r>
          </w:p>
        </w:tc>
        <w:tc>
          <w:tcPr>
            <w:tcW w:w="5815" w:type="dxa"/>
            <w:vAlign w:val="center"/>
          </w:tcPr>
          <w:p w14:paraId="3C3A9851">
            <w:pPr>
              <w:spacing w:line="360" w:lineRule="auto"/>
              <w:rPr>
                <w:rFonts w:hint="eastAsia" w:ascii="宋体" w:hAnsi="宋体" w:eastAsia="宋体" w:cs="宋体"/>
                <w:sz w:val="24"/>
                <w:szCs w:val="24"/>
              </w:rPr>
            </w:pPr>
            <w:r>
              <w:rPr>
                <w:rFonts w:hint="eastAsia" w:ascii="宋体" w:hAnsi="宋体" w:eastAsia="宋体"/>
                <w:sz w:val="28"/>
                <w:szCs w:val="28"/>
              </w:rPr>
              <w:t>□</w:t>
            </w:r>
            <w:r>
              <w:rPr>
                <w:rFonts w:hint="eastAsia" w:ascii="宋体" w:hAnsi="宋体" w:eastAsia="宋体" w:cs="宋体"/>
                <w:sz w:val="24"/>
                <w:szCs w:val="24"/>
              </w:rPr>
              <w:t>不适合(自行招标)。</w:t>
            </w:r>
          </w:p>
          <w:p w14:paraId="6D649F14">
            <w:pPr>
              <w:spacing w:line="360" w:lineRule="auto"/>
              <w:rPr>
                <w:rFonts w:hint="eastAsia" w:ascii="宋体" w:hAnsi="宋体" w:eastAsia="宋体" w:cs="宋体"/>
                <w:sz w:val="24"/>
                <w:szCs w:val="24"/>
              </w:rPr>
            </w:pPr>
            <w:r>
              <w:rPr>
                <w:rFonts w:hint="eastAsia" w:ascii="宋体" w:hAnsi="宋体" w:eastAsia="宋体"/>
                <w:sz w:val="28"/>
                <w:szCs w:val="28"/>
              </w:rPr>
              <w:t>□</w:t>
            </w:r>
            <w:r>
              <w:rPr>
                <w:rFonts w:hint="eastAsia" w:ascii="宋体" w:hAnsi="宋体" w:eastAsia="宋体" w:cs="宋体"/>
                <w:sz w:val="24"/>
                <w:szCs w:val="24"/>
              </w:rPr>
              <w:t>招标人支付。</w:t>
            </w:r>
          </w:p>
          <w:p w14:paraId="55B9DC0F">
            <w:pPr>
              <w:spacing w:line="360" w:lineRule="auto"/>
              <w:rPr>
                <w:rFonts w:hint="eastAsia" w:ascii="宋体" w:hAnsi="宋体" w:eastAsia="宋体" w:cs="宋体"/>
                <w:sz w:val="24"/>
                <w:szCs w:val="24"/>
              </w:rPr>
            </w:pPr>
            <w:r>
              <w:rPr>
                <w:rFonts w:hint="eastAsia" w:ascii="宋体" w:hAnsi="宋体" w:eastAsia="宋体"/>
                <w:sz w:val="28"/>
                <w:szCs w:val="28"/>
                <w:lang w:eastAsia="zh-CN"/>
              </w:rPr>
              <w:t>☑</w:t>
            </w:r>
            <w:r>
              <w:rPr>
                <w:rFonts w:hint="eastAsia" w:ascii="宋体" w:hAnsi="宋体" w:eastAsia="宋体" w:cs="宋体"/>
                <w:sz w:val="24"/>
                <w:szCs w:val="24"/>
              </w:rPr>
              <w:t>中标的投标人支付，支付标准：</w:t>
            </w:r>
            <w:r>
              <w:rPr>
                <w:rFonts w:hint="eastAsia" w:ascii="宋体" w:hAnsi="宋体" w:eastAsia="宋体" w:cs="宋体"/>
                <w:sz w:val="24"/>
                <w:szCs w:val="24"/>
                <w:u w:val="single"/>
              </w:rPr>
              <w:t xml:space="preserve"> 按照招标代理合同约定</w:t>
            </w:r>
            <w:r>
              <w:rPr>
                <w:rFonts w:hint="eastAsia" w:ascii="宋体" w:hAnsi="宋体" w:eastAsia="宋体" w:cs="宋体"/>
                <w:sz w:val="24"/>
                <w:szCs w:val="24"/>
                <w:u w:val="single"/>
                <w:lang w:eastAsia="zh-CN"/>
              </w:rPr>
              <w:t>支付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（按照招标代理合同约定填写）。       </w:t>
            </w:r>
          </w:p>
        </w:tc>
      </w:tr>
      <w:tr w14:paraId="4F1EA7FA">
        <w:tblPrEx>
          <w:tblCellMar>
            <w:top w:w="0" w:type="dxa"/>
            <w:left w:w="108" w:type="dxa"/>
            <w:bottom w:w="0" w:type="dxa"/>
            <w:right w:w="108" w:type="dxa"/>
          </w:tblCellMar>
        </w:tblPrEx>
        <w:trPr>
          <w:jc w:val="center"/>
        </w:trPr>
        <w:tc>
          <w:tcPr>
            <w:tcW w:w="1050" w:type="dxa"/>
            <w:vAlign w:val="center"/>
          </w:tcPr>
          <w:p w14:paraId="43ADC5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10.3</w:t>
            </w:r>
          </w:p>
        </w:tc>
        <w:tc>
          <w:tcPr>
            <w:tcW w:w="1924" w:type="dxa"/>
            <w:vAlign w:val="center"/>
          </w:tcPr>
          <w:p w14:paraId="1574DA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815" w:type="dxa"/>
            <w:vAlign w:val="center"/>
          </w:tcPr>
          <w:p w14:paraId="7695156D">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只能有一个报价，任何有选择和保留的报价将不予接受。</w:t>
            </w:r>
          </w:p>
        </w:tc>
      </w:tr>
      <w:tr w14:paraId="49473F10">
        <w:tblPrEx>
          <w:tblCellMar>
            <w:top w:w="0" w:type="dxa"/>
            <w:left w:w="108" w:type="dxa"/>
            <w:bottom w:w="0" w:type="dxa"/>
            <w:right w:w="108" w:type="dxa"/>
          </w:tblCellMar>
        </w:tblPrEx>
        <w:trPr>
          <w:jc w:val="center"/>
        </w:trPr>
        <w:tc>
          <w:tcPr>
            <w:tcW w:w="1050" w:type="dxa"/>
            <w:vAlign w:val="center"/>
          </w:tcPr>
          <w:p w14:paraId="0CBEEC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10.4</w:t>
            </w:r>
          </w:p>
        </w:tc>
        <w:tc>
          <w:tcPr>
            <w:tcW w:w="1924" w:type="dxa"/>
            <w:vAlign w:val="center"/>
          </w:tcPr>
          <w:p w14:paraId="0513379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低于成本报价</w:t>
            </w:r>
          </w:p>
        </w:tc>
        <w:tc>
          <w:tcPr>
            <w:tcW w:w="5815" w:type="dxa"/>
            <w:vAlign w:val="center"/>
          </w:tcPr>
          <w:p w14:paraId="186A9B6C">
            <w:pPr>
              <w:spacing w:line="360" w:lineRule="auto"/>
              <w:rPr>
                <w:rFonts w:hint="eastAsia" w:ascii="宋体" w:hAnsi="宋体" w:eastAsia="宋体" w:cs="宋体"/>
                <w:sz w:val="24"/>
                <w:szCs w:val="24"/>
              </w:rPr>
            </w:pPr>
            <w:r>
              <w:rPr>
                <w:rFonts w:hint="eastAsia" w:ascii="宋体" w:hAnsi="宋体" w:eastAsia="宋体" w:cs="宋体"/>
                <w:sz w:val="24"/>
                <w:szCs w:val="24"/>
              </w:rPr>
              <w:t>在评标过程中，评标委员会发现投标人的报价明显低于其他投标报价，使得其投标报价可能低于其个别成本的，应当要求该投标人作出书面说明,评标委员会应从投标人的人员配置、勘察设计周期的要求、管理成本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14:paraId="314A761E">
            <w:pPr>
              <w:spacing w:line="360" w:lineRule="auto"/>
              <w:rPr>
                <w:rFonts w:ascii="宋体" w:hAnsi="宋体" w:eastAsia="宋体"/>
                <w:sz w:val="24"/>
                <w:szCs w:val="24"/>
                <w:u w:val="single"/>
              </w:rPr>
            </w:pPr>
            <w:r>
              <w:rPr>
                <w:rFonts w:hint="eastAsia" w:ascii="宋体" w:hAnsi="宋体" w:eastAsia="宋体" w:cs="宋体"/>
                <w:sz w:val="24"/>
                <w:szCs w:val="24"/>
              </w:rPr>
              <w:t>启动低于成本评审的具体标准：</w:t>
            </w:r>
            <w:r>
              <w:rPr>
                <w:rFonts w:hint="eastAsia" w:ascii="宋体" w:hAnsi="宋体" w:eastAsia="宋体" w:cs="宋体"/>
                <w:sz w:val="24"/>
                <w:szCs w:val="24"/>
                <w:u w:val="single"/>
              </w:rPr>
              <w:t xml:space="preserve">  </w:t>
            </w:r>
            <w:r>
              <w:rPr>
                <w:rStyle w:val="95"/>
                <w:rFonts w:ascii="宋体" w:hAnsi="宋体" w:eastAsia="宋体"/>
                <w:sz w:val="24"/>
                <w:szCs w:val="24"/>
                <w:u w:val="single"/>
              </w:rPr>
              <w:t>在评标过程中，评标委员会发现投标人的报价有下列情行的，认定该投标人以低于成本报价竞标，其投标作废标处理：</w:t>
            </w:r>
          </w:p>
          <w:p w14:paraId="5F44A508">
            <w:pPr>
              <w:spacing w:line="360" w:lineRule="auto"/>
              <w:rPr>
                <w:rFonts w:hint="eastAsia" w:ascii="宋体" w:hAnsi="宋体" w:eastAsia="宋体" w:cs="宋体"/>
                <w:sz w:val="24"/>
                <w:szCs w:val="24"/>
                <w:u w:val="single"/>
              </w:rPr>
            </w:pPr>
            <w:r>
              <w:rPr>
                <w:rStyle w:val="95"/>
                <w:rFonts w:ascii="宋体" w:hAnsi="宋体" w:eastAsia="宋体"/>
                <w:sz w:val="24"/>
                <w:szCs w:val="24"/>
                <w:u w:val="single"/>
              </w:rPr>
              <w:t>投标报价低于最高限价85%</w:t>
            </w:r>
            <w:r>
              <w:rPr>
                <w:rStyle w:val="95"/>
                <w:rFonts w:hint="eastAsia" w:ascii="宋体" w:hAnsi="宋体" w:eastAsia="宋体"/>
                <w:sz w:val="24"/>
                <w:szCs w:val="24"/>
                <w:u w:val="single"/>
                <w:lang w:eastAsia="zh-CN"/>
              </w:rPr>
              <w:t>或</w:t>
            </w:r>
            <w:r>
              <w:rPr>
                <w:rStyle w:val="95"/>
                <w:rFonts w:ascii="宋体" w:hAnsi="宋体" w:eastAsia="宋体"/>
                <w:sz w:val="24"/>
                <w:szCs w:val="24"/>
                <w:u w:val="single"/>
              </w:rPr>
              <w:t>低于所有有效投标报价平均值90%。</w:t>
            </w:r>
            <w:r>
              <w:rPr>
                <w:rFonts w:hint="eastAsia" w:ascii="宋体" w:hAnsi="宋体" w:eastAsia="宋体" w:cs="宋体"/>
                <w:sz w:val="24"/>
                <w:szCs w:val="24"/>
                <w:u w:val="single"/>
              </w:rPr>
              <w:t xml:space="preserve"> （招标人应根据最高投标限价的水平，结合市场情况合理设定，例如：低于最高投标限价的**%时。但不得设定或变相设定最低投标限价）</w:t>
            </w:r>
            <w:r>
              <w:rPr>
                <w:rFonts w:hint="eastAsia" w:ascii="宋体" w:hAnsi="宋体" w:eastAsia="宋体" w:cs="宋体"/>
                <w:sz w:val="24"/>
                <w:szCs w:val="24"/>
              </w:rPr>
              <w:t>。</w:t>
            </w:r>
          </w:p>
          <w:p w14:paraId="2F3C4660">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14:paraId="7430256E">
        <w:tblPrEx>
          <w:tblCellMar>
            <w:top w:w="0" w:type="dxa"/>
            <w:left w:w="108" w:type="dxa"/>
            <w:bottom w:w="0" w:type="dxa"/>
            <w:right w:w="108" w:type="dxa"/>
          </w:tblCellMar>
        </w:tblPrEx>
        <w:trPr>
          <w:jc w:val="center"/>
        </w:trPr>
        <w:tc>
          <w:tcPr>
            <w:tcW w:w="1050" w:type="dxa"/>
            <w:vAlign w:val="center"/>
          </w:tcPr>
          <w:p w14:paraId="6AD90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10.5</w:t>
            </w:r>
          </w:p>
        </w:tc>
        <w:tc>
          <w:tcPr>
            <w:tcW w:w="1924" w:type="dxa"/>
            <w:vAlign w:val="center"/>
          </w:tcPr>
          <w:p w14:paraId="6E47D5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中标价</w:t>
            </w:r>
          </w:p>
        </w:tc>
        <w:tc>
          <w:tcPr>
            <w:tcW w:w="5815" w:type="dxa"/>
            <w:vAlign w:val="center"/>
          </w:tcPr>
          <w:p w14:paraId="15116080">
            <w:pPr>
              <w:spacing w:line="360" w:lineRule="auto"/>
              <w:rPr>
                <w:rFonts w:hint="eastAsia" w:ascii="宋体" w:hAnsi="宋体" w:eastAsia="宋体" w:cs="宋体"/>
                <w:sz w:val="24"/>
                <w:szCs w:val="24"/>
              </w:rPr>
            </w:pPr>
            <w:r>
              <w:rPr>
                <w:rFonts w:hint="eastAsia" w:ascii="宋体" w:hAnsi="宋体" w:eastAsia="宋体" w:cs="宋体"/>
                <w:sz w:val="24"/>
                <w:szCs w:val="24"/>
              </w:rPr>
              <w:t>以中标的投标人在投标函中的投标报价为准。按第三章“评标办法”3.1.3对投标报价进行修正的，以投标人接受的修正价格为中标价。</w:t>
            </w:r>
          </w:p>
          <w:p w14:paraId="0A75FDF1">
            <w:pPr>
              <w:spacing w:line="360" w:lineRule="auto"/>
              <w:rPr>
                <w:rFonts w:hint="eastAsia" w:ascii="宋体" w:hAnsi="宋体" w:eastAsia="宋体" w:cs="宋体"/>
                <w:sz w:val="24"/>
                <w:szCs w:val="24"/>
              </w:rPr>
            </w:pPr>
            <w:r>
              <w:rPr>
                <w:rFonts w:hint="eastAsia" w:ascii="宋体" w:hAnsi="宋体" w:eastAsia="宋体"/>
                <w:sz w:val="24"/>
                <w:szCs w:val="24"/>
              </w:rPr>
              <w:t>本项目</w:t>
            </w:r>
            <w:r>
              <w:rPr>
                <w:rFonts w:hint="eastAsia" w:ascii="宋体" w:hAnsi="宋体"/>
                <w:sz w:val="24"/>
                <w:szCs w:val="24"/>
              </w:rPr>
              <w:t>采用综合评估法，不保证报价最低的投标人中标，也不解释原因。</w:t>
            </w:r>
          </w:p>
        </w:tc>
      </w:tr>
      <w:tr w14:paraId="4E629E32">
        <w:tblPrEx>
          <w:tblCellMar>
            <w:top w:w="0" w:type="dxa"/>
            <w:left w:w="108" w:type="dxa"/>
            <w:bottom w:w="0" w:type="dxa"/>
            <w:right w:w="108" w:type="dxa"/>
          </w:tblCellMar>
        </w:tblPrEx>
        <w:trPr>
          <w:jc w:val="center"/>
        </w:trPr>
        <w:tc>
          <w:tcPr>
            <w:tcW w:w="1050" w:type="dxa"/>
            <w:vAlign w:val="center"/>
          </w:tcPr>
          <w:p w14:paraId="7DD9EA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10.6</w:t>
            </w:r>
          </w:p>
        </w:tc>
        <w:tc>
          <w:tcPr>
            <w:tcW w:w="1924" w:type="dxa"/>
            <w:vAlign w:val="center"/>
          </w:tcPr>
          <w:p w14:paraId="221038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确定中标人</w:t>
            </w:r>
          </w:p>
        </w:tc>
        <w:tc>
          <w:tcPr>
            <w:tcW w:w="5815" w:type="dxa"/>
            <w:vAlign w:val="center"/>
          </w:tcPr>
          <w:p w14:paraId="020ECEA1">
            <w:pPr>
              <w:spacing w:line="360" w:lineRule="auto"/>
              <w:rPr>
                <w:rFonts w:hint="eastAsia" w:ascii="宋体" w:hAnsi="宋体"/>
                <w:sz w:val="24"/>
                <w:szCs w:val="24"/>
              </w:rPr>
            </w:pPr>
            <w:r>
              <w:rPr>
                <w:rFonts w:hint="eastAsia" w:ascii="宋体" w:hAnsi="宋体"/>
                <w:sz w:val="24"/>
                <w:szCs w:val="24"/>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D4E716B">
            <w:pPr>
              <w:spacing w:line="360" w:lineRule="auto"/>
              <w:rPr>
                <w:rFonts w:hint="eastAsia" w:ascii="宋体" w:hAnsi="宋体" w:eastAsia="宋体" w:cs="宋体"/>
                <w:sz w:val="24"/>
                <w:szCs w:val="24"/>
              </w:rPr>
            </w:pPr>
            <w:r>
              <w:rPr>
                <w:rFonts w:hint="eastAsia" w:ascii="宋体" w:hAnsi="宋体"/>
                <w:sz w:val="24"/>
                <w:szCs w:val="24"/>
              </w:rPr>
              <w:t>（2）根据《工程建设项目勘察设计招标投标办法》（八部委2号令）</w:t>
            </w:r>
            <w:r>
              <w:rPr>
                <w:rFonts w:ascii="宋体" w:hAnsi="宋体"/>
                <w:sz w:val="24"/>
                <w:szCs w:val="24"/>
              </w:rPr>
              <w:t>第四十条</w:t>
            </w:r>
            <w:r>
              <w:rPr>
                <w:rFonts w:hint="eastAsia" w:ascii="宋体" w:hAnsi="宋体"/>
                <w:sz w:val="24"/>
                <w:szCs w:val="24"/>
              </w:rPr>
              <w:t>，</w:t>
            </w:r>
            <w:r>
              <w:rPr>
                <w:rFonts w:ascii="宋体" w:hAnsi="宋体"/>
                <w:sz w:val="24"/>
                <w:szCs w:val="24"/>
              </w:rPr>
              <w:t>国有资金占控股或者主导地位的依法必须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18DF1BFB">
        <w:tblPrEx>
          <w:tblCellMar>
            <w:top w:w="0" w:type="dxa"/>
            <w:left w:w="108" w:type="dxa"/>
            <w:bottom w:w="0" w:type="dxa"/>
            <w:right w:w="108" w:type="dxa"/>
          </w:tblCellMar>
        </w:tblPrEx>
        <w:trPr>
          <w:jc w:val="center"/>
        </w:trPr>
        <w:tc>
          <w:tcPr>
            <w:tcW w:w="1050" w:type="dxa"/>
            <w:vAlign w:val="center"/>
          </w:tcPr>
          <w:p w14:paraId="2B6395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10.7</w:t>
            </w:r>
          </w:p>
        </w:tc>
        <w:tc>
          <w:tcPr>
            <w:tcW w:w="1924" w:type="dxa"/>
            <w:vAlign w:val="center"/>
          </w:tcPr>
          <w:p w14:paraId="46A9DA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投标文件的</w:t>
            </w:r>
          </w:p>
          <w:p w14:paraId="1DAE867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真实性要求</w:t>
            </w:r>
          </w:p>
        </w:tc>
        <w:tc>
          <w:tcPr>
            <w:tcW w:w="5815" w:type="dxa"/>
            <w:vAlign w:val="center"/>
          </w:tcPr>
          <w:p w14:paraId="6177B063">
            <w:pPr>
              <w:spacing w:line="360" w:lineRule="auto"/>
              <w:rPr>
                <w:rFonts w:ascii="宋体" w:hAnsi="宋体"/>
                <w:sz w:val="24"/>
                <w:szCs w:val="24"/>
              </w:rPr>
            </w:pPr>
            <w:r>
              <w:rPr>
                <w:rFonts w:hint="eastAsia" w:ascii="宋体" w:hAnsi="宋体"/>
                <w:sz w:val="24"/>
                <w:szCs w:val="24"/>
              </w:rPr>
              <w:t>投标人所递交的投标文件（包括有关资料、澄清）应不存在弄虚作假或隐瞒。</w:t>
            </w:r>
          </w:p>
          <w:p w14:paraId="220392F8">
            <w:pPr>
              <w:spacing w:line="360" w:lineRule="auto"/>
              <w:rPr>
                <w:rFonts w:ascii="宋体" w:hAnsi="宋体"/>
                <w:sz w:val="24"/>
                <w:szCs w:val="24"/>
              </w:rPr>
            </w:pPr>
            <w:r>
              <w:rPr>
                <w:rFonts w:hint="eastAsia" w:ascii="宋体" w:hAnsi="宋体"/>
                <w:sz w:val="24"/>
                <w:szCs w:val="24"/>
              </w:rPr>
              <w:t>投标人声明不存在限制投标情形但被发现存在限制投标情形的，</w:t>
            </w:r>
            <w:r>
              <w:rPr>
                <w:rFonts w:hint="eastAsia" w:ascii="宋体" w:hAnsi="宋体" w:eastAsia="宋体"/>
                <w:sz w:val="24"/>
                <w:szCs w:val="24"/>
              </w:rPr>
              <w:t>属于隐瞒情形（单位负责人为同一人或者存在控股、管理关系的不同单位，在同一标段投标或者未划分标段的同一招标项目投标，若投标人在投标文件中已填报上述信息的，不属于隐瞒情形）</w:t>
            </w:r>
            <w:r>
              <w:rPr>
                <w:rFonts w:hint="eastAsia" w:ascii="宋体" w:hAnsi="宋体"/>
                <w:sz w:val="24"/>
                <w:szCs w:val="24"/>
              </w:rPr>
              <w:t>。</w:t>
            </w:r>
          </w:p>
          <w:p w14:paraId="7872AF0C">
            <w:pPr>
              <w:spacing w:line="360" w:lineRule="auto"/>
              <w:rPr>
                <w:rFonts w:hint="eastAsia" w:ascii="宋体" w:hAnsi="宋体" w:eastAsia="宋体" w:cs="宋体"/>
                <w:sz w:val="24"/>
                <w:szCs w:val="24"/>
              </w:rPr>
            </w:pPr>
            <w:r>
              <w:rPr>
                <w:rFonts w:ascii="宋体" w:hAnsi="宋体" w:eastAsia="宋体" w:cs="宋体"/>
                <w:sz w:val="24"/>
                <w:szCs w:val="24"/>
                <w:highlight w:val="green"/>
              </w:rPr>
              <w:t>如投标文件存在弄虚作假或隐瞒，在评标阶段发现的，评标委员会应将该投标文件作否决投标处理；中标候选人确定后发现的，招标人依照《中华人民共和国招标投标法实施条例》第五十五条的规定处理</w:t>
            </w:r>
            <w:r>
              <w:rPr>
                <w:rFonts w:hint="eastAsia" w:ascii="宋体" w:hAnsi="宋体" w:eastAsia="宋体" w:cs="宋体"/>
                <w:sz w:val="24"/>
                <w:szCs w:val="24"/>
                <w:highlight w:val="green"/>
              </w:rPr>
              <w:t>。</w:t>
            </w:r>
          </w:p>
        </w:tc>
      </w:tr>
      <w:tr w14:paraId="11906146">
        <w:tblPrEx>
          <w:tblCellMar>
            <w:top w:w="0" w:type="dxa"/>
            <w:left w:w="108" w:type="dxa"/>
            <w:bottom w:w="0" w:type="dxa"/>
            <w:right w:w="108" w:type="dxa"/>
          </w:tblCellMar>
        </w:tblPrEx>
        <w:trPr>
          <w:jc w:val="center"/>
        </w:trPr>
        <w:tc>
          <w:tcPr>
            <w:tcW w:w="1050" w:type="dxa"/>
            <w:vAlign w:val="center"/>
          </w:tcPr>
          <w:p w14:paraId="36FD33F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10.8</w:t>
            </w:r>
          </w:p>
        </w:tc>
        <w:tc>
          <w:tcPr>
            <w:tcW w:w="1924" w:type="dxa"/>
            <w:vAlign w:val="center"/>
          </w:tcPr>
          <w:p w14:paraId="24FAEB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知识产权</w:t>
            </w:r>
          </w:p>
        </w:tc>
        <w:tc>
          <w:tcPr>
            <w:tcW w:w="5815" w:type="dxa"/>
            <w:vAlign w:val="center"/>
          </w:tcPr>
          <w:p w14:paraId="6B80A0EB">
            <w:pPr>
              <w:spacing w:line="360" w:lineRule="auto"/>
              <w:rPr>
                <w:rFonts w:hint="eastAsia" w:ascii="宋体" w:hAnsi="宋体" w:eastAsia="宋体" w:cs="宋体"/>
                <w:sz w:val="24"/>
                <w:szCs w:val="24"/>
              </w:rPr>
            </w:pPr>
            <w:r>
              <w:rPr>
                <w:rFonts w:hint="eastAsia" w:ascii="宋体" w:hAnsi="宋体" w:eastAsia="宋体" w:cs="宋体"/>
                <w:sz w:val="24"/>
                <w:szCs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287C2AE3">
        <w:tblPrEx>
          <w:tblCellMar>
            <w:top w:w="0" w:type="dxa"/>
            <w:left w:w="108" w:type="dxa"/>
            <w:bottom w:w="0" w:type="dxa"/>
            <w:right w:w="108" w:type="dxa"/>
          </w:tblCellMar>
        </w:tblPrEx>
        <w:trPr>
          <w:jc w:val="center"/>
        </w:trPr>
        <w:tc>
          <w:tcPr>
            <w:tcW w:w="1050" w:type="dxa"/>
            <w:vAlign w:val="center"/>
          </w:tcPr>
          <w:p w14:paraId="758A3C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10.9</w:t>
            </w:r>
          </w:p>
        </w:tc>
        <w:tc>
          <w:tcPr>
            <w:tcW w:w="1924" w:type="dxa"/>
            <w:vAlign w:val="center"/>
          </w:tcPr>
          <w:p w14:paraId="71C72A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招标文件内容</w:t>
            </w:r>
          </w:p>
          <w:p w14:paraId="1F2F6D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冲突的解决及</w:t>
            </w:r>
          </w:p>
          <w:p w14:paraId="0C87FDD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优先适用次序</w:t>
            </w:r>
          </w:p>
        </w:tc>
        <w:tc>
          <w:tcPr>
            <w:tcW w:w="5815" w:type="dxa"/>
            <w:vAlign w:val="center"/>
          </w:tcPr>
          <w:p w14:paraId="05210DEB">
            <w:pPr>
              <w:spacing w:line="360" w:lineRule="auto"/>
              <w:rPr>
                <w:rFonts w:hint="eastAsia" w:ascii="宋体" w:hAnsi="宋体" w:eastAsia="宋体" w:cs="宋体"/>
                <w:sz w:val="24"/>
                <w:szCs w:val="24"/>
              </w:rPr>
            </w:pPr>
            <w:r>
              <w:rPr>
                <w:rFonts w:hint="eastAsia" w:ascii="宋体" w:hAnsi="宋体" w:eastAsia="宋体" w:cs="宋体"/>
                <w:sz w:val="24"/>
                <w:szCs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3AC7BCB8">
            <w:pPr>
              <w:spacing w:line="360" w:lineRule="auto"/>
              <w:rPr>
                <w:rFonts w:hint="eastAsia" w:ascii="宋体" w:hAnsi="宋体" w:eastAsia="宋体" w:cs="宋体"/>
                <w:sz w:val="24"/>
                <w:szCs w:val="24"/>
                <w:u w:val="single"/>
              </w:rPr>
            </w:pPr>
            <w:r>
              <w:rPr>
                <w:rFonts w:hint="eastAsia" w:ascii="宋体" w:hAnsi="宋体" w:eastAsia="宋体" w:cs="宋体"/>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23D2C437">
        <w:tblPrEx>
          <w:tblCellMar>
            <w:top w:w="0" w:type="dxa"/>
            <w:left w:w="108" w:type="dxa"/>
            <w:bottom w:w="0" w:type="dxa"/>
            <w:right w:w="108" w:type="dxa"/>
          </w:tblCellMar>
        </w:tblPrEx>
        <w:trPr>
          <w:jc w:val="center"/>
        </w:trPr>
        <w:tc>
          <w:tcPr>
            <w:tcW w:w="8789" w:type="dxa"/>
            <w:gridSpan w:val="3"/>
            <w:vAlign w:val="center"/>
          </w:tcPr>
          <w:p w14:paraId="306548B2">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投标人须知前附表增加条款表</w:t>
            </w:r>
          </w:p>
        </w:tc>
      </w:tr>
      <w:tr w14:paraId="52C83897">
        <w:tblPrEx>
          <w:tblCellMar>
            <w:top w:w="0" w:type="dxa"/>
            <w:left w:w="108" w:type="dxa"/>
            <w:bottom w:w="0" w:type="dxa"/>
            <w:right w:w="108" w:type="dxa"/>
          </w:tblCellMar>
        </w:tblPrEx>
        <w:trPr>
          <w:jc w:val="center"/>
        </w:trPr>
        <w:tc>
          <w:tcPr>
            <w:tcW w:w="1050" w:type="dxa"/>
            <w:vAlign w:val="center"/>
          </w:tcPr>
          <w:p w14:paraId="05CB72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924" w:type="dxa"/>
            <w:vAlign w:val="center"/>
          </w:tcPr>
          <w:p w14:paraId="3962D2F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5815" w:type="dxa"/>
            <w:vAlign w:val="center"/>
          </w:tcPr>
          <w:p w14:paraId="2F3574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1F42110F">
        <w:tblPrEx>
          <w:tblCellMar>
            <w:top w:w="0" w:type="dxa"/>
            <w:left w:w="108" w:type="dxa"/>
            <w:bottom w:w="0" w:type="dxa"/>
            <w:right w:w="108" w:type="dxa"/>
          </w:tblCellMar>
        </w:tblPrEx>
        <w:trPr>
          <w:trHeight w:val="301" w:hRule="atLeast"/>
          <w:jc w:val="center"/>
        </w:trPr>
        <w:tc>
          <w:tcPr>
            <w:tcW w:w="1050" w:type="dxa"/>
            <w:vAlign w:val="center"/>
          </w:tcPr>
          <w:p w14:paraId="2E536E6C">
            <w:pPr>
              <w:spacing w:line="360" w:lineRule="auto"/>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10.10</w:t>
            </w:r>
          </w:p>
        </w:tc>
        <w:tc>
          <w:tcPr>
            <w:tcW w:w="1924" w:type="dxa"/>
            <w:vAlign w:val="center"/>
          </w:tcPr>
          <w:p w14:paraId="7933BA33">
            <w:pPr>
              <w:spacing w:line="360" w:lineRule="auto"/>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其它条款</w:t>
            </w:r>
          </w:p>
        </w:tc>
        <w:tc>
          <w:tcPr>
            <w:tcW w:w="5815" w:type="dxa"/>
            <w:vAlign w:val="center"/>
          </w:tcPr>
          <w:p w14:paraId="1BD38FA1">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1.最终结算价格:根据财政评审文件并经业主审定后的金额*【(中标的投标报价/最高投标限价)*100%】结算。</w:t>
            </w:r>
          </w:p>
          <w:p w14:paraId="43E62B50">
            <w:pPr>
              <w:spacing w:line="360" w:lineRule="auto"/>
              <w:jc w:val="both"/>
              <w:rPr>
                <w:rFonts w:ascii="宋体" w:hAnsi="宋体" w:eastAsia="宋体" w:cs="宋体"/>
                <w:sz w:val="24"/>
                <w:szCs w:val="24"/>
                <w:lang w:val="en-US" w:eastAsia="zh-CN"/>
              </w:rPr>
            </w:pPr>
            <w:r>
              <w:rPr>
                <w:rFonts w:hint="eastAsia" w:ascii="宋体" w:hAnsi="宋体" w:eastAsia="宋体" w:cs="宋体"/>
                <w:sz w:val="24"/>
                <w:szCs w:val="24"/>
                <w:lang w:val="en-US" w:eastAsia="zh-CN"/>
              </w:rPr>
              <w:t>2.因相关政策、规划调整、要素保障、不可抗力等因素导致项目无法实施或暂停实施，根据已发生工作量据实结算。</w:t>
            </w:r>
          </w:p>
        </w:tc>
      </w:tr>
      <w:tr w14:paraId="0BDAFC36">
        <w:tblPrEx>
          <w:tblCellMar>
            <w:top w:w="0" w:type="dxa"/>
            <w:left w:w="108" w:type="dxa"/>
            <w:bottom w:w="0" w:type="dxa"/>
            <w:right w:w="108" w:type="dxa"/>
          </w:tblCellMar>
        </w:tblPrEx>
        <w:trPr>
          <w:jc w:val="center"/>
        </w:trPr>
        <w:tc>
          <w:tcPr>
            <w:tcW w:w="1050" w:type="dxa"/>
            <w:vAlign w:val="center"/>
          </w:tcPr>
          <w:p w14:paraId="03653C82">
            <w:pPr>
              <w:spacing w:line="360" w:lineRule="auto"/>
              <w:jc w:val="center"/>
              <w:rPr>
                <w:rFonts w:hint="eastAsia" w:ascii="宋体" w:hAnsi="宋体" w:eastAsia="宋体" w:cs="宋体"/>
                <w:sz w:val="24"/>
                <w:szCs w:val="24"/>
              </w:rPr>
            </w:pPr>
          </w:p>
        </w:tc>
        <w:tc>
          <w:tcPr>
            <w:tcW w:w="1924" w:type="dxa"/>
            <w:vAlign w:val="center"/>
          </w:tcPr>
          <w:p w14:paraId="71A7818E">
            <w:pPr>
              <w:spacing w:line="360" w:lineRule="auto"/>
              <w:jc w:val="center"/>
              <w:rPr>
                <w:rFonts w:hint="eastAsia" w:ascii="宋体" w:hAnsi="宋体" w:eastAsia="宋体" w:cs="宋体"/>
                <w:sz w:val="24"/>
                <w:szCs w:val="24"/>
              </w:rPr>
            </w:pPr>
          </w:p>
        </w:tc>
        <w:tc>
          <w:tcPr>
            <w:tcW w:w="5815" w:type="dxa"/>
            <w:vAlign w:val="center"/>
          </w:tcPr>
          <w:p w14:paraId="53227399">
            <w:pPr>
              <w:spacing w:line="360" w:lineRule="auto"/>
              <w:jc w:val="center"/>
              <w:rPr>
                <w:rFonts w:hint="eastAsia" w:ascii="宋体" w:hAnsi="宋体" w:eastAsia="宋体" w:cs="宋体"/>
                <w:sz w:val="24"/>
                <w:szCs w:val="24"/>
              </w:rPr>
            </w:pPr>
          </w:p>
        </w:tc>
      </w:tr>
    </w:tbl>
    <w:p w14:paraId="3C4EE607">
      <w:pPr>
        <w:spacing w:line="360" w:lineRule="auto"/>
        <w:rPr>
          <w:rFonts w:hint="eastAsia"/>
        </w:rPr>
        <w:sectPr>
          <w:pgSz w:w="11906" w:h="16838"/>
          <w:pgMar w:top="1417" w:right="1417" w:bottom="1417" w:left="1417" w:header="851" w:footer="850" w:gutter="0"/>
          <w:cols w:space="720" w:num="1"/>
          <w:docGrid w:type="lines" w:linePitch="312" w:charSpace="0"/>
        </w:sectPr>
      </w:pPr>
    </w:p>
    <w:p w14:paraId="799653DA">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1.总则</w:t>
      </w:r>
    </w:p>
    <w:p w14:paraId="578F8D4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1.1招标项目概况</w:t>
      </w:r>
    </w:p>
    <w:p w14:paraId="6B4BFB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1.1.1根据《中华人民共和国招标投标法》、《中华人民共和国招标投标法实施条例》等有关法律、法规和规章的规定，本招标项目已具备招标条件，现对勘察设计进行招标。</w:t>
      </w:r>
    </w:p>
    <w:p w14:paraId="7D8C0F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1.1.2招标人：见投标人须知前附表。</w:t>
      </w:r>
    </w:p>
    <w:p w14:paraId="14D9AC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1.1.3招标代理机构：见投标人须知前附表。</w:t>
      </w:r>
    </w:p>
    <w:p w14:paraId="49CB3C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1.1.4招标项目名称：见投标人须知前附表。</w:t>
      </w:r>
    </w:p>
    <w:p w14:paraId="28739E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1.1.5项目建设地点：见投标人须知前附表。</w:t>
      </w:r>
    </w:p>
    <w:p w14:paraId="052778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1.1.6项目建设规模：见投标人须知前附表。</w:t>
      </w:r>
    </w:p>
    <w:p w14:paraId="478BAB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1.1.7项目投资估算：见投标人须知前附表。</w:t>
      </w:r>
    </w:p>
    <w:p w14:paraId="5F1B75F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1.2招标项目的资金来源和落实情况</w:t>
      </w:r>
    </w:p>
    <w:p w14:paraId="1D98B3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1.2.1资金来源及比例：见投标人须知前附表。</w:t>
      </w:r>
    </w:p>
    <w:p w14:paraId="1C6C8F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1.2.2资金落实情况：见投标人须知前附表。</w:t>
      </w:r>
    </w:p>
    <w:p w14:paraId="4EC6CEA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1.3招标范围、勘察设计服务期限和质量标准</w:t>
      </w:r>
    </w:p>
    <w:p w14:paraId="73F2F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1.3.1招标范围：见投标人须知前附表。</w:t>
      </w:r>
    </w:p>
    <w:p w14:paraId="4C48EB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1.3.2勘察设计服务期限：见投标人须知前附表。</w:t>
      </w:r>
    </w:p>
    <w:p w14:paraId="75BB4E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1.3.3质量标准：见投标人须知前附表。</w:t>
      </w:r>
    </w:p>
    <w:p w14:paraId="671BC23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1.4投标人资格要求</w:t>
      </w:r>
    </w:p>
    <w:p w14:paraId="2EA7E8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1.4.1投标人应具备承担本招标项目资质条件、能力和信誉：</w:t>
      </w:r>
    </w:p>
    <w:p w14:paraId="70E443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（1）资质要求：见投标人须知前附表；</w:t>
      </w:r>
    </w:p>
    <w:p w14:paraId="3151B3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（2）财务要求：见投标人须知前附表；</w:t>
      </w:r>
    </w:p>
    <w:p w14:paraId="1784B0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（3）业绩要求：见投标人须知前附表；</w:t>
      </w:r>
    </w:p>
    <w:p w14:paraId="6A91A7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（4）信誉要求：见投标人须知前附表；</w:t>
      </w:r>
    </w:p>
    <w:p w14:paraId="2B38C9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（5）项目负责人的资格要求：见投标人须知前附表；</w:t>
      </w:r>
    </w:p>
    <w:p w14:paraId="020BF2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（6）勘察设备要求：见投标人须知前附表；</w:t>
      </w:r>
    </w:p>
    <w:p w14:paraId="480AF3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（7）其他要求：见投标人须知前附表。</w:t>
      </w:r>
    </w:p>
    <w:p w14:paraId="7C53D8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需要提交的相关证明材料见本章第 3.5 款的规定。</w:t>
      </w:r>
    </w:p>
    <w:p w14:paraId="0C4305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1.4.2投标人须知前附表规定接受联合体投标的，联合体除应符合本章第1.4.1项和投标人须知前附表的要求外，还应遵守以下规定：</w:t>
      </w:r>
    </w:p>
    <w:p w14:paraId="385EF0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（1）联合体各方应按招标文件提供的格式签订联合体协议书，明确联合体牵头人和各方权利义务，并承诺就中标项目向招标人承担连带责任；</w:t>
      </w:r>
    </w:p>
    <w:p w14:paraId="42843A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（2）由同一专业的单位组成的联合体，按照资质等级较低的单位确定资质等级；</w:t>
      </w:r>
    </w:p>
    <w:p w14:paraId="1D93C5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（3）联合体各方不得再以自己名义单独或参加其他联合体在本招标项目中投标，否则各相关投标均无效。</w:t>
      </w:r>
    </w:p>
    <w:p w14:paraId="46AB5E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567C6E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（1）为招标人不具有独立法人资格的附属机构（单位）；</w:t>
      </w:r>
    </w:p>
    <w:p w14:paraId="0A7DA5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（2）与招标人存在利害关系且可能影响招标公正性；</w:t>
      </w:r>
    </w:p>
    <w:p w14:paraId="3D1DE8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（3）与本招标项目的其他投标人为同一个单位负责人；</w:t>
      </w:r>
    </w:p>
    <w:p w14:paraId="4420F7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（4）与本招标项目的其他投标人存在控股、管理关系；</w:t>
      </w:r>
    </w:p>
    <w:p w14:paraId="6F1272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（5）为本招标项目的代建人；</w:t>
      </w:r>
    </w:p>
    <w:p w14:paraId="60E272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（6）为本招标项目的招标代理机构；</w:t>
      </w:r>
    </w:p>
    <w:p w14:paraId="458771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（7）与本招标项目的代建人或招标代理机构同为一个法定代表人；</w:t>
      </w:r>
    </w:p>
    <w:p w14:paraId="50897D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（8）与本招标项目的代建人或招标代理机构存在控股或参股关系；</w:t>
      </w:r>
    </w:p>
    <w:p w14:paraId="3A7454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（9）被依法暂停或者取消投标资格；</w:t>
      </w:r>
    </w:p>
    <w:p w14:paraId="065FD945">
      <w:pPr>
        <w:spacing w:line="360" w:lineRule="auto"/>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highlight w:val="green"/>
        </w:rPr>
        <w:t>（10）</w:t>
      </w:r>
      <w:r>
        <w:rPr>
          <w:rFonts w:ascii="宋体" w:hAnsi="宋体" w:eastAsia="宋体" w:cs="宋体"/>
          <w:sz w:val="24"/>
          <w:szCs w:val="24"/>
          <w:highlight w:val="green"/>
        </w:rPr>
        <w:t>被责令停产停业、暂扣或者吊销许可证、暂扣或者吊销执照</w:t>
      </w:r>
      <w:r>
        <w:rPr>
          <w:rFonts w:hint="eastAsia" w:ascii="宋体" w:hAnsi="宋体" w:eastAsia="宋体" w:cs="宋体"/>
          <w:sz w:val="24"/>
          <w:szCs w:val="24"/>
          <w:highlight w:val="green"/>
        </w:rPr>
        <w:t>；</w:t>
      </w:r>
    </w:p>
    <w:p w14:paraId="01540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（11）进入清算程序，或被宣告破产，或其他丧失履约能力的情形；</w:t>
      </w:r>
    </w:p>
    <w:p w14:paraId="310B3CCD">
      <w:pPr>
        <w:spacing w:line="360" w:lineRule="auto"/>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highlight w:val="green"/>
        </w:rPr>
        <w:t>（12）</w:t>
      </w:r>
      <w:r>
        <w:rPr>
          <w:rFonts w:ascii="宋体" w:hAnsi="宋体" w:eastAsia="宋体" w:cs="宋体"/>
          <w:sz w:val="24"/>
          <w:szCs w:val="24"/>
          <w:highlight w:val="green"/>
        </w:rPr>
        <w:t>在近三年内由于勘察单位或设计单位违反工程质量有关法律法规和工程建设标准，使工程产生结构安全、重要使用功能等方面的质量缺陷，造成重大或者特别重大工程质量事故的</w:t>
      </w:r>
      <w:r>
        <w:rPr>
          <w:rFonts w:hint="eastAsia" w:ascii="宋体" w:hAnsi="宋体" w:eastAsia="宋体" w:cs="宋体"/>
          <w:sz w:val="24"/>
          <w:szCs w:val="24"/>
          <w:highlight w:val="green"/>
        </w:rPr>
        <w:t>；</w:t>
      </w:r>
    </w:p>
    <w:p w14:paraId="045090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（13）被工商行政管理机关在全国企业信用信息公示系统中列入严重违法失信企业名单；</w:t>
      </w:r>
    </w:p>
    <w:p w14:paraId="3DCBFB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（14）被最高人民法院在“信用中国”网站（www.creditchina.gov.cn）或各级信用信息共享平台中列入失信被执行人名单；</w:t>
      </w:r>
    </w:p>
    <w:p w14:paraId="1468EE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（15）在近三年内投标人或其法定代表人、拟委任的项目负责人有行贿犯罪行为的；</w:t>
      </w:r>
    </w:p>
    <w:p w14:paraId="3CD954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（16）法律法规或投标人须知前附表规定的其他情形。</w:t>
      </w:r>
    </w:p>
    <w:p w14:paraId="794198A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1.5 费用承担</w:t>
      </w:r>
    </w:p>
    <w:p w14:paraId="60ABA8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7FB93BB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1.6 保密</w:t>
      </w:r>
    </w:p>
    <w:p w14:paraId="4BEEFF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14:paraId="712D171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1.7 语言文字</w:t>
      </w:r>
    </w:p>
    <w:p w14:paraId="062B71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14:paraId="2800642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1.8 计量单位</w:t>
      </w:r>
    </w:p>
    <w:p w14:paraId="20B580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6A5D23E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1.9踏勘现场</w:t>
      </w:r>
    </w:p>
    <w:p w14:paraId="1638BF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1.9.1投标人须知前附表规定组织踏勘现场的，招标人按投标人须知前附表规定的时间、地点组织投标人踏勘项目现场。部分投标人未按时参加踏勘现场的，不影响踏勘现场的正常进行。</w:t>
      </w:r>
    </w:p>
    <w:p w14:paraId="1C4B8B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1.9.2投标人踏勘现场发生的费用自理。</w:t>
      </w:r>
    </w:p>
    <w:p w14:paraId="40FA40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1.9.3除招标人的原因外，投标人自行负责在踏勘现场中所发生的人员伤亡和财产损失。</w:t>
      </w:r>
    </w:p>
    <w:p w14:paraId="043A8A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1.9.4招标人在踏勘现场中介绍的工程场地和相关的周边环境情况，供投标人在编制投标文件时参考，招标人不对投标人据此作出的判断和决策负责。</w:t>
      </w:r>
    </w:p>
    <w:p w14:paraId="03C93CE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1.10投标预备会</w:t>
      </w:r>
    </w:p>
    <w:p w14:paraId="4D2841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1.10.1投标人须知前附表规定召开投标预备会的，招标人按投标人须知前附表规定的时间和地点召开投标预备会，澄清投标人提出的问题。</w:t>
      </w:r>
    </w:p>
    <w:p w14:paraId="0B678D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1.10.2投标人应按投标人须知前附表规定的时间和形式将提出的问题送达招标人，以便招标人在会议期间澄清。</w:t>
      </w:r>
    </w:p>
    <w:p w14:paraId="036C58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1.10.3投标预备会后，招标人将对投标人所提问题的澄清，以投标人须知前附表规定的形式通知所有购买招标文件的投标人。该澄清内容为招标文件的组成部分。</w:t>
      </w:r>
    </w:p>
    <w:p w14:paraId="4F51C7B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1.11 分包</w:t>
      </w:r>
    </w:p>
    <w:p w14:paraId="5DD8AE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投标人拟在中标后将中标项目的非主体、非关键性勘察设计工作进行分包的，应符合投标人须知前附表规定的分包内容、分包金额和资质要求等限制性条件，除投标人须知前附表规定的非主体、非关键性勘察设计工作外，其他工作不得分包。</w:t>
      </w:r>
    </w:p>
    <w:p w14:paraId="432446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1.12 中标人不得向他人转让中标项目，接受分包的人不得再次分包。中标人应当就分包项目向招标人负责，接受分包的人就分包项目承担连带责任。</w:t>
      </w:r>
    </w:p>
    <w:p w14:paraId="25D5254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1.12响应和偏差</w:t>
      </w:r>
    </w:p>
    <w:p w14:paraId="732A89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1.12.1投标文件应当对招标文件的实质性要求和条件作出满足性或更有利于招标人的响应，否则，投标人的投标将被否决。实质性要求和条件见投标人须知前附表。</w:t>
      </w:r>
    </w:p>
    <w:p w14:paraId="3D2C0A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1.12.2投标人应根据招标文件的要求提供投标勘察纲要</w:t>
      </w:r>
      <w:r>
        <w:rPr>
          <w:rFonts w:ascii="宋体" w:hAnsi="宋体" w:eastAsia="宋体" w:cs="宋体"/>
          <w:sz w:val="24"/>
          <w:szCs w:val="24"/>
        </w:rPr>
        <w:t>、</w:t>
      </w:r>
      <w:r>
        <w:rPr>
          <w:rFonts w:hint="eastAsia" w:ascii="宋体" w:hAnsi="宋体" w:eastAsia="宋体" w:cs="宋体"/>
          <w:sz w:val="24"/>
          <w:szCs w:val="24"/>
        </w:rPr>
        <w:t>设计大纲等内容以对招标文件作出响应。</w:t>
      </w:r>
    </w:p>
    <w:p w14:paraId="4C5771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1.12.3投标人须知前附表允许投标文件偏离招标文件某些要求的，偏差应当符合招标文件规定的偏差范围和幅度。</w:t>
      </w:r>
    </w:p>
    <w:p w14:paraId="59057F9E">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2.招标文件</w:t>
      </w:r>
    </w:p>
    <w:p w14:paraId="7AC4DA4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2.1招标文件的组成</w:t>
      </w:r>
    </w:p>
    <w:p w14:paraId="47698C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本招标文件包括：</w:t>
      </w:r>
    </w:p>
    <w:p w14:paraId="42F5DB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（1）招标公告（或投标邀请书）；</w:t>
      </w:r>
    </w:p>
    <w:p w14:paraId="182FAD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（2）投标人须知；</w:t>
      </w:r>
    </w:p>
    <w:p w14:paraId="4052D4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（3）评标办法；</w:t>
      </w:r>
    </w:p>
    <w:p w14:paraId="199906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（4）合同条款及格式；</w:t>
      </w:r>
    </w:p>
    <w:p w14:paraId="1BDE3B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（5）发包人要求；</w:t>
      </w:r>
    </w:p>
    <w:p w14:paraId="6B4DF1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（6）投标文件格式；</w:t>
      </w:r>
    </w:p>
    <w:p w14:paraId="655961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（7）投标人须知前附表规定的其他资料。</w:t>
      </w:r>
    </w:p>
    <w:p w14:paraId="40050D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根据本章第1.10款、第2.2款和第2.3款对招标文件所作的澄清、修改，构成招标文件的组成部分。</w:t>
      </w:r>
    </w:p>
    <w:p w14:paraId="33D983A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2.2招标文件的澄清</w:t>
      </w:r>
    </w:p>
    <w:p w14:paraId="4615B5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3B8BB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BFB88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2.2.3投标人在收到澄清后，应按投标人须知前附表规定的时间和形式通知招标人，确认已收到该澄清。</w:t>
      </w:r>
    </w:p>
    <w:p w14:paraId="294D20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2.2.4除非招标人认为确有必要答复，否则，招标人有权拒绝回复投标人在本章第 2.2.1 项规定的时间后的任何澄清要求。</w:t>
      </w:r>
    </w:p>
    <w:p w14:paraId="64DA6CC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2.3招标文件的修改</w:t>
      </w:r>
    </w:p>
    <w:p w14:paraId="7190CE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50D229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2.3.2投标人收到修改内容后，应按投标人须知前附表规定的时间和形式通知招标人，确认已收到该修改。</w:t>
      </w:r>
    </w:p>
    <w:p w14:paraId="625AE5A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2.4招标文件的异议</w:t>
      </w:r>
    </w:p>
    <w:p w14:paraId="0B0A6E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投标人或者其他利害关系人对招标文件有异议的，应当在投标截止时间10日前以书面形式提出。招标人将在收到异议之日起3日内作出答复；作出答复前，将暂停招标投标活动。</w:t>
      </w:r>
    </w:p>
    <w:p w14:paraId="01A42BFA">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3.投标文件</w:t>
      </w:r>
    </w:p>
    <w:p w14:paraId="48F76FD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3.1投标文件的组成</w:t>
      </w:r>
    </w:p>
    <w:p w14:paraId="55B251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3.1.1投标文件应包括下列内容：</w:t>
      </w:r>
    </w:p>
    <w:p w14:paraId="21022F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（1）投标函及投标函附录；</w:t>
      </w:r>
    </w:p>
    <w:p w14:paraId="0F0F1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（2）法定代表人身份证明或授权委托书；</w:t>
      </w:r>
    </w:p>
    <w:p w14:paraId="13B0EC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（3）联合体协议书；</w:t>
      </w:r>
    </w:p>
    <w:p w14:paraId="6F0CB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（4）投标保证金；</w:t>
      </w:r>
    </w:p>
    <w:p w14:paraId="20E49A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（5）勘察设计费用清单；</w:t>
      </w:r>
    </w:p>
    <w:p w14:paraId="4BA73E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（6）资格审查资料；</w:t>
      </w:r>
    </w:p>
    <w:p w14:paraId="45A560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（7）勘察纲要、设计大纲；</w:t>
      </w:r>
    </w:p>
    <w:p w14:paraId="62B761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（8）投标人须知前附表规定的其他资料。</w:t>
      </w:r>
    </w:p>
    <w:p w14:paraId="63AAA8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投标人在评标过程中作出的符合法律法规和招标文件规定的澄清确认，构成投标文件的组成部分。</w:t>
      </w:r>
    </w:p>
    <w:p w14:paraId="18B5E3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投标人须知前附表规定不接受联合体投标的，或投标人没有组成联合体的，投标文件不包括本章第3.1.1（3）目所指的联合体协议书。</w:t>
      </w:r>
    </w:p>
    <w:p w14:paraId="194B65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 投标人须知前附表未要求提交投标保证金的，投标文件不包括本章第3.1.1（4）目所指的投标保证金。</w:t>
      </w:r>
    </w:p>
    <w:p w14:paraId="4F4E08C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3.2投标报价</w:t>
      </w:r>
    </w:p>
    <w:p w14:paraId="47B15F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3.2.1投标报价应包括国家规定的增值税税金，除投标人须知前附表另有规定外，增值税税金按一般计税方法计算。投标人应按第六章“投标文件格式”的要求在投标函中进行报价并填写勘察设计费用清单。</w:t>
      </w:r>
    </w:p>
    <w:p w14:paraId="5C9308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3.2.2投标人应充分了解该项目的总体情况以及影响投标报价的其他要素。</w:t>
      </w:r>
    </w:p>
    <w:p w14:paraId="777376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3.2.3本项目的报价方式见投标人须知前附表。投标人在投标截止时间前修改投标函中的投标报价总额，应同时修改投标文件“勘察设计费用清单”中的相应报价。此修改须符合本章第4.3款的有关要求。</w:t>
      </w:r>
    </w:p>
    <w:p w14:paraId="22F6E8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3.2.4招标人设有最高投标限价的，投标人的投标报价不得超过最高投标限价，最高投标限价在投标人须知前附表中载明。</w:t>
      </w:r>
    </w:p>
    <w:p w14:paraId="0098F3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3.2.5投标报价的其他要求见投标人须知前附表。</w:t>
      </w:r>
    </w:p>
    <w:p w14:paraId="42E2EFB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3.3投标有效期</w:t>
      </w:r>
    </w:p>
    <w:p w14:paraId="14B91A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3.3.1除投标人须知前附表另有规定外，投标有效期为90天。</w:t>
      </w:r>
    </w:p>
    <w:p w14:paraId="6419E7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3.3.2在投标有效期内，投标人撤销投标文件的，应承担招标文件和法律规定的责任。</w:t>
      </w:r>
    </w:p>
    <w:p w14:paraId="1B0736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FD3699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3.4投标保证金</w:t>
      </w:r>
    </w:p>
    <w:p w14:paraId="380D84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AA7A7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3.4.2投标人不按本章第3.4.1项要求提交投标保证金的，评标委员会将否决其投标。</w:t>
      </w:r>
    </w:p>
    <w:p w14:paraId="39EF01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3.4.3招标人最迟将在与中标人签订合同后5日内，向未中标的投标人和中标人退还投标保证金。投标保证金以现金或者支票形式递交的，还应退还银行同期存款利息。</w:t>
      </w:r>
    </w:p>
    <w:p w14:paraId="6B8910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3.4.4有下列情形之一的，投标保证金将不予退还：</w:t>
      </w:r>
    </w:p>
    <w:p w14:paraId="6855FE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（1）投标人在投标有效期内撤销投标文件；</w:t>
      </w:r>
    </w:p>
    <w:p w14:paraId="502BF1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（2）中标人在收到中标通知书后，无正当理由不与招标人订立合同，在签订合同时向招标人提出附加条件，或者不按照招标文件要求提交履约保证金；</w:t>
      </w:r>
    </w:p>
    <w:p w14:paraId="3BCD20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（3）发生投标人须知前附表规定的其他可以不予退还投标保证金的情形。</w:t>
      </w:r>
    </w:p>
    <w:p w14:paraId="336A436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3.5 资格审查资料（适用于已进行资格预审的）</w:t>
      </w:r>
    </w:p>
    <w:p w14:paraId="66D5FE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投标人在递交投标文件前，发生可能影响其投标资格的新情况的，应更新或补充其在申请资格预审时提供的资料，以证实其各项资格条件仍能继续满足资格预审文件的要求，且没有实质性降低。</w:t>
      </w:r>
    </w:p>
    <w:p w14:paraId="04B41B2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3.5 资格审查资料（适用于未进行资格预审的）</w:t>
      </w:r>
    </w:p>
    <w:p w14:paraId="53C903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除投标人须知前附表另有规定外，投标人应按下列规定提供资格审查资料，以证明其满足本章第1.4款规定的资质、财务、业绩、信誉等要求。</w:t>
      </w:r>
    </w:p>
    <w:p w14:paraId="7108B4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3.5.1“投标人基本情况表”应附投标人营业执照和组织机构代码证的复印件（按照“三证合一”或“五证合一”登记制度进行登记的，可仅提供营业执照复印件）、投标人勘察设计资质证书副本等材料的复印件。</w:t>
      </w:r>
    </w:p>
    <w:p w14:paraId="4952E2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BAA31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3.5.3“近年完成的类似勘察设计项目情况表”应附中标通知书和（或）合同协议书、发包人出具的证明文件；具体时间要求见投标人须知前附表，每张表格只填写一个项目，并标明序号。</w:t>
      </w:r>
    </w:p>
    <w:p w14:paraId="5ECC41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3.5.4“正在勘察设计和新承接的项目情况表”应附中标通知书和（或）合同协议书复印件。每张表格只填写一个项目，并标明序号。</w:t>
      </w:r>
    </w:p>
    <w:p w14:paraId="2386E2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3.5.5“近年发生的诉讼及仲裁情况”应说明投标人败诉的勘察设计合同的相关情况，并附法院或仲裁机构作出的判决、裁决等有关法律文书复印件，具体时间要求见投标人须知前附表。</w:t>
      </w:r>
    </w:p>
    <w:p w14:paraId="55B70F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3.5.6“拟委任的主要人员汇总表”应填报满足本章第 1.4.1 项规定的项目负责人和其他主要人员的相关信息。“主要人员简历表”中项目负责人应附身份证、学历证、职称证、执业资格证书和社保缴费证明复印件，管理过的项目业绩须附合同协议书复印件；其他主要人员应附身份证、学历证、职称证、有关证书和社保缴费证明复印件。</w:t>
      </w:r>
    </w:p>
    <w:p w14:paraId="03F063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3.5.7投标人须知前附表规定接受联合体投标的，本章第 3.5.1 项至第 3.5.</w:t>
      </w:r>
      <w:r>
        <w:rPr>
          <w:rFonts w:ascii="宋体" w:hAnsi="宋体" w:eastAsia="宋体" w:cs="宋体"/>
          <w:sz w:val="24"/>
          <w:szCs w:val="24"/>
        </w:rPr>
        <w:t>6</w:t>
      </w:r>
      <w:r>
        <w:rPr>
          <w:rFonts w:hint="eastAsia" w:ascii="宋体" w:hAnsi="宋体" w:eastAsia="宋体" w:cs="宋体"/>
          <w:sz w:val="24"/>
          <w:szCs w:val="24"/>
        </w:rPr>
        <w:t xml:space="preserve"> 项规定的表格和资料应包括联合体各方相关情况。</w:t>
      </w:r>
    </w:p>
    <w:p w14:paraId="18A8F82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3.6备选投标方案</w:t>
      </w:r>
    </w:p>
    <w:p w14:paraId="6686F9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3.6.1除投标人须知前附表规定允许外，投标人不得递交备选投标方案，否则其投标将被否决。</w:t>
      </w:r>
    </w:p>
    <w:p w14:paraId="37645F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1325D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3.6.3投标人提供两个或两个以上投标报价，或者在投标文件中提供一个报价，但同时提供两个或两个以上勘察纲要</w:t>
      </w:r>
      <w:r>
        <w:rPr>
          <w:rFonts w:ascii="宋体" w:hAnsi="宋体" w:eastAsia="宋体" w:cs="宋体"/>
          <w:sz w:val="24"/>
          <w:szCs w:val="24"/>
        </w:rPr>
        <w:t>、</w:t>
      </w:r>
      <w:r>
        <w:rPr>
          <w:rFonts w:hint="eastAsia" w:ascii="宋体" w:hAnsi="宋体" w:eastAsia="宋体" w:cs="宋体"/>
          <w:sz w:val="24"/>
          <w:szCs w:val="24"/>
        </w:rPr>
        <w:t>设计大纲的，视为提供备选方案。</w:t>
      </w:r>
    </w:p>
    <w:p w14:paraId="70B1E80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3.7投标文件的编制</w:t>
      </w:r>
    </w:p>
    <w:p w14:paraId="2CD982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4F534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3.7.2投标文件应当对招标文件有关勘察设计服务期限、投标有效期、发包人要求、招标范围等实质性内容作出响应。</w:t>
      </w:r>
    </w:p>
    <w:p w14:paraId="79B4EE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2E20A6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041B1B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（3）投标文件的正本与副本应分别装订，并编制目录，投标文件需分册装订的，具体分册装订要求见投标人须知前附表规定。</w:t>
      </w:r>
    </w:p>
    <w:p w14:paraId="72C10F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78683BC9">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4.投标</w:t>
      </w:r>
    </w:p>
    <w:p w14:paraId="1E46994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4.1投标文件的密封和标记</w:t>
      </w:r>
    </w:p>
    <w:p w14:paraId="67422D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4.1.1（A）投标文件应密封包装，并在封套的封口处加盖投标人单位章或由投标人的法定代表人或其授权的代理人签字。</w:t>
      </w:r>
    </w:p>
    <w:p w14:paraId="638454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4.1.1（B）投标人应当按照招标文件和电子招标投标交易平台的要求加密投标文件，具体要求见投标人须知前附表。</w:t>
      </w:r>
    </w:p>
    <w:p w14:paraId="3B9277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4.1.2投标文件封套上应写明的内容见投标人须知前附表。</w:t>
      </w:r>
    </w:p>
    <w:p w14:paraId="70B0E5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4.1.3未按本章第 4.1.1 项要求密封的投标文件，招标人将予以拒收。</w:t>
      </w:r>
    </w:p>
    <w:p w14:paraId="3334FD8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4.2投标文件的递交</w:t>
      </w:r>
    </w:p>
    <w:p w14:paraId="546A10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4.2.1投标人应在投标人须知前附表规定的投标截止时间前递交投标文件。</w:t>
      </w:r>
    </w:p>
    <w:p w14:paraId="4A17DB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4.2.2（A）投标人递交投标文件的地点：见投标人须知前附表。</w:t>
      </w:r>
    </w:p>
    <w:p w14:paraId="58F752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4.2.2（B）投标人通过下载招标文件的电子招标投标交易平台递交电子投标文件。</w:t>
      </w:r>
    </w:p>
    <w:p w14:paraId="786454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4.2.3除投标人须知前附表另有规定外，投标人所递交的投标文件不予退还。</w:t>
      </w:r>
    </w:p>
    <w:p w14:paraId="4764E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4.2.4（A）招标人收到投标文件后，向投标人出具签收凭证。</w:t>
      </w:r>
    </w:p>
    <w:p w14:paraId="441A0C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4.2.4（B）投标人完成电子投标文件上传后，电子招标投标交易平台即时向投标人发出递交回执通知。递交时间以递交回执通知载明的传输完成时间为准。</w:t>
      </w:r>
    </w:p>
    <w:p w14:paraId="08D5D6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4.2.5（A）逾期送达的或者未送达指定地点的投标文件，招标人将予以拒收。</w:t>
      </w:r>
    </w:p>
    <w:p w14:paraId="5B62D7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4.2.5（B）逾期送达的投标文件，电子招标投标交易平台将予以拒收。</w:t>
      </w:r>
    </w:p>
    <w:p w14:paraId="15F8607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4.3投标文件的修改与撤回</w:t>
      </w:r>
    </w:p>
    <w:p w14:paraId="0F119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4.3.1在本章第 4.2.1 项规定的投标截止时间前，投标人可以修改或撤回已递交的投标文件，但应以书面形式通知招标人。</w:t>
      </w:r>
    </w:p>
    <w:p w14:paraId="16BED5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4.3.2（A）投标人修改或撤回已递交投标文件的书面通知应按照本章第 3.7.3（A）项的要求签字或盖章。招标人收到书面通知后，向投标人出具签收凭证。</w:t>
      </w:r>
    </w:p>
    <w:p w14:paraId="426DA6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4.3.2（B）投标人修改或撤回已递交投标文件的通知，应按照本章第 3.7.3（B）项的要求加盖电子印章。电子招标投标交易平台收到通知后，即时向投标人发出确认回执通知。</w:t>
      </w:r>
    </w:p>
    <w:p w14:paraId="20C5D2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4.3.3投标人撤回投标文件的，招标人自收到投标人书面撤回通知之日起5日内退还已收取的投标保证金。</w:t>
      </w:r>
    </w:p>
    <w:p w14:paraId="1ED95A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4.3.4修改的内容为投标文件的组成部分。修改的投标文件应按照本章第3条、第4条的规定进行编制、密封、标记和递交，并标明“修改”字样。</w:t>
      </w:r>
    </w:p>
    <w:p w14:paraId="3D599A5E">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5.开标</w:t>
      </w:r>
    </w:p>
    <w:p w14:paraId="3AEB175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5.1开标时间和地点（A）</w:t>
      </w:r>
    </w:p>
    <w:p w14:paraId="279A65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招标人在本章第 4.2.1 项规定的投标截止时间（开标时间）和投标人须知前附表规定的地点公开开标，并邀请所有投标人的法定代表人或其委托代理人准时参加。</w:t>
      </w:r>
    </w:p>
    <w:p w14:paraId="6507AEC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5.1 开标时间和地点（B）</w:t>
      </w:r>
    </w:p>
    <w:p w14:paraId="73E30F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招标人在本章第 4.2.1 项规定的投标截止时间（开标时间）,通过电子招标投标交易平台公开开标，所有投标人的法定代表人或其委托代理人应当准时参加。</w:t>
      </w:r>
    </w:p>
    <w:p w14:paraId="4E3F300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5.2 开标程序</w:t>
      </w:r>
    </w:p>
    <w:p w14:paraId="738C6E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主持人按下列程序进行开标：</w:t>
      </w:r>
    </w:p>
    <w:p w14:paraId="2CC5A3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（1）宣布开标纪律；</w:t>
      </w:r>
    </w:p>
    <w:p w14:paraId="54EA5B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（2）公布在投标截止时间前递交投标文件的投标人名称；</w:t>
      </w:r>
    </w:p>
    <w:p w14:paraId="641A4D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（3）宣布开标人、唱标人、记录人、监标人等有关人员姓名；</w:t>
      </w:r>
    </w:p>
    <w:p w14:paraId="21D60F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A）检查投标文件的密封情况，按照投标人须知前附表规定的开标顺序当众开标，公布招标项目名称、投标人名称、投标保证金的递交情况、投标报价、项目负责人、勘察设计服务期限及其他内容，并记录在案；</w:t>
      </w:r>
    </w:p>
    <w:p w14:paraId="512C8B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（4）（B）投标人通过电子招标投标交易平台对已递交的电子投标文件进行解密，公布招标项目名称、投标人名称、投标保证金的递交情况、投标报价、项目负责人、勘察设计服务期限及其他内容，并记录在案；</w:t>
      </w:r>
    </w:p>
    <w:p w14:paraId="523C31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（5）（A）投标人代表、招标人代表、监标人、记录人等有关人员在开标记录上签字确认；</w:t>
      </w:r>
    </w:p>
    <w:p w14:paraId="5E3FDA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（5）（B）投标人代表、招标人代表、监标人、记录人等有关人员使用本人的电子印章在开标记录上签字确认；</w:t>
      </w:r>
    </w:p>
    <w:p w14:paraId="5CA8EE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（6）开标结束。</w:t>
      </w:r>
    </w:p>
    <w:p w14:paraId="14BCB2A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5.3 开标异议</w:t>
      </w:r>
    </w:p>
    <w:p w14:paraId="72611D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投标人对开标有异议的，应当在开标现场提出，招标人当场作出答复，并制作记录。</w:t>
      </w:r>
    </w:p>
    <w:p w14:paraId="2F08B2F4">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6.评标</w:t>
      </w:r>
    </w:p>
    <w:p w14:paraId="3257B4B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6.1评标委员会</w:t>
      </w:r>
    </w:p>
    <w:p w14:paraId="08B213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E9B7A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6.1.2评标委员会成员有下列情形之一的，应当回避：</w:t>
      </w:r>
    </w:p>
    <w:p w14:paraId="3750FE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14:paraId="32BD08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5B2219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14:paraId="3E2D6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54534A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（5）与投标人有其他利害关系。</w:t>
      </w:r>
    </w:p>
    <w:p w14:paraId="43A563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4D5E75A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6.2 评标原则</w:t>
      </w:r>
    </w:p>
    <w:p w14:paraId="077BF3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14:paraId="43FDB6A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6.3评标</w:t>
      </w:r>
    </w:p>
    <w:p w14:paraId="2CD245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6.3.1评标委员会按照第三章“评标办法”规定的方法、评审因素、标准和程序对投标文件进行评审。第三章“评标办法”没有规定的方法、评审因素和标准，不作为评标依据。</w:t>
      </w:r>
    </w:p>
    <w:p w14:paraId="3C6A72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6.3.2评标完成后，评标委员会应当向招标人提交书面评标报告和中标候选人名单。评标委员会推荐中标候选人的人数见投标人须知前附表。</w:t>
      </w:r>
    </w:p>
    <w:p w14:paraId="35C03B79">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7.合同授予</w:t>
      </w:r>
    </w:p>
    <w:p w14:paraId="66DF876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7.1中标候选人公示</w:t>
      </w:r>
    </w:p>
    <w:p w14:paraId="16E541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招标人在收到评标报告之日起3日内，按照投标人须知前附表规定的公示媒介和期限公示中标候选人，公示期不得少于3日。</w:t>
      </w:r>
    </w:p>
    <w:p w14:paraId="3E6DF5D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7.2 评标结果异议</w:t>
      </w:r>
    </w:p>
    <w:p w14:paraId="76397D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投标人或者其他利害关系人对评标结果有异议的，应当在中标候选人公示期间提出。招标人将在收到异议之日起3日内作出答复；作出答复前，将暂停招标投标活动。</w:t>
      </w:r>
    </w:p>
    <w:p w14:paraId="68AEADC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7.3 中标候选人履约能力审查</w:t>
      </w:r>
    </w:p>
    <w:p w14:paraId="1F7821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52E4DE4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7.4 定标</w:t>
      </w:r>
    </w:p>
    <w:p w14:paraId="43D2F2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按照投标人须知前附表的规定，招标人或招标人授权的评标委员会依法确定中标人。</w:t>
      </w:r>
    </w:p>
    <w:p w14:paraId="3755288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7.5 中标通知</w:t>
      </w:r>
    </w:p>
    <w:p w14:paraId="39918A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在本章第3.3款规定的投标有效期内，招标人以书面形式向中标人发出中标通知书，同时将中标结果通知未中标的投标人。</w:t>
      </w:r>
    </w:p>
    <w:p w14:paraId="0EE2421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w:t>
      </w:r>
      <w:r>
        <w:rPr>
          <w:rFonts w:ascii="宋体" w:hAnsi="宋体" w:eastAsia="宋体" w:cs="宋体"/>
          <w:b/>
          <w:bCs/>
          <w:sz w:val="24"/>
          <w:szCs w:val="24"/>
        </w:rPr>
        <w:t>6</w:t>
      </w:r>
      <w:r>
        <w:rPr>
          <w:rFonts w:hint="eastAsia" w:ascii="宋体" w:hAnsi="宋体" w:eastAsia="宋体" w:cs="宋体"/>
          <w:b/>
          <w:bCs/>
          <w:sz w:val="24"/>
          <w:szCs w:val="24"/>
        </w:rPr>
        <w:t>履约保证金</w:t>
      </w:r>
    </w:p>
    <w:p w14:paraId="77DDAF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6</w:t>
      </w:r>
      <w:r>
        <w:rPr>
          <w:rFonts w:hint="eastAsia" w:ascii="宋体" w:hAnsi="宋体" w:eastAsia="宋体" w:cs="宋体"/>
          <w:sz w:val="24"/>
          <w:szCs w:val="24"/>
        </w:rPr>
        <w:t>.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1D3908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6</w:t>
      </w:r>
      <w:r>
        <w:rPr>
          <w:rFonts w:hint="eastAsia" w:ascii="宋体" w:hAnsi="宋体" w:eastAsia="宋体" w:cs="宋体"/>
          <w:sz w:val="24"/>
          <w:szCs w:val="24"/>
        </w:rPr>
        <w:t>.2中标人不能按本章第 7.</w:t>
      </w:r>
      <w:r>
        <w:rPr>
          <w:rFonts w:ascii="宋体" w:hAnsi="宋体" w:eastAsia="宋体" w:cs="宋体"/>
          <w:sz w:val="24"/>
          <w:szCs w:val="24"/>
        </w:rPr>
        <w:t>6</w:t>
      </w:r>
      <w:r>
        <w:rPr>
          <w:rFonts w:hint="eastAsia" w:ascii="宋体" w:hAnsi="宋体" w:eastAsia="宋体" w:cs="宋体"/>
          <w:sz w:val="24"/>
          <w:szCs w:val="24"/>
        </w:rPr>
        <w:t>.1 项要求提交履约保证金的，视为放弃中标，其投标保证金不予退还，给招标人造成的损失超过投标保证金数额的，中标人还应当对超过部分予以赔偿。</w:t>
      </w:r>
    </w:p>
    <w:p w14:paraId="687C8B1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w:t>
      </w:r>
      <w:r>
        <w:rPr>
          <w:rFonts w:ascii="宋体" w:hAnsi="宋体" w:eastAsia="宋体" w:cs="宋体"/>
          <w:b/>
          <w:bCs/>
          <w:sz w:val="24"/>
          <w:szCs w:val="24"/>
        </w:rPr>
        <w:t>7</w:t>
      </w:r>
      <w:r>
        <w:rPr>
          <w:rFonts w:hint="eastAsia" w:ascii="宋体" w:hAnsi="宋体" w:eastAsia="宋体" w:cs="宋体"/>
          <w:b/>
          <w:bCs/>
          <w:sz w:val="24"/>
          <w:szCs w:val="24"/>
        </w:rPr>
        <w:t>签订合同</w:t>
      </w:r>
    </w:p>
    <w:p w14:paraId="5C170E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7</w:t>
      </w:r>
      <w:r>
        <w:rPr>
          <w:rFonts w:hint="eastAsia" w:ascii="宋体" w:hAnsi="宋体" w:eastAsia="宋体" w:cs="宋体"/>
          <w:sz w:val="24"/>
          <w:szCs w:val="24"/>
        </w:rPr>
        <w:t>.1招标人和中标人应当在中标通知书发出之日起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E2D95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7</w:t>
      </w:r>
      <w:r>
        <w:rPr>
          <w:rFonts w:hint="eastAsia" w:ascii="宋体" w:hAnsi="宋体" w:eastAsia="宋体" w:cs="宋体"/>
          <w:sz w:val="24"/>
          <w:szCs w:val="24"/>
        </w:rPr>
        <w:t>.2发出中标通知书后，招标人无正当理由拒签合同，或者在签订合同时向中标人提出附加条件的，招标人向中标人退还投标保证金；给中标人造成损失的，还应当赔偿损失。</w:t>
      </w:r>
    </w:p>
    <w:p w14:paraId="6393E8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7</w:t>
      </w:r>
      <w:r>
        <w:rPr>
          <w:rFonts w:hint="eastAsia" w:ascii="宋体" w:hAnsi="宋体" w:eastAsia="宋体" w:cs="宋体"/>
          <w:sz w:val="24"/>
          <w:szCs w:val="24"/>
        </w:rPr>
        <w:t>.3联合体中标的，联合体各方应当共同与招标人签订合同，就中标项目向招标人承担连带责任。</w:t>
      </w:r>
    </w:p>
    <w:p w14:paraId="6A7357DF">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8.纪律和监督</w:t>
      </w:r>
    </w:p>
    <w:p w14:paraId="3C4EE7B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8.1 对招标人的纪律要求</w:t>
      </w:r>
    </w:p>
    <w:p w14:paraId="53CB43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14:paraId="3991471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8.2 对投标人的纪律要求</w:t>
      </w:r>
    </w:p>
    <w:p w14:paraId="3A8620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BE26F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8.3 对评标委员会成员的纪律要求</w:t>
      </w:r>
    </w:p>
    <w:p w14:paraId="3590ED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6C5BEA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8.4 对与评标活动有关的工作人员的纪律要求</w:t>
      </w:r>
    </w:p>
    <w:p w14:paraId="12CB39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E77BBB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8.5投诉</w:t>
      </w:r>
    </w:p>
    <w:p w14:paraId="5159AE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8.5.1投标人或者其他利害关系人认为招标投标活动不符合法律、行政法规规定的，可以自知道或者应当知道之日起 10 日内向有关行政监督部门投诉。投诉应当有明确的请求和必要的证明材料。</w:t>
      </w:r>
    </w:p>
    <w:p w14:paraId="7531C2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8.5.2投标人或者其他利害关系人对招标文件、开标和评标结果提出投诉的，应当按照投标人须知第 2.4 款、第 5.3 款和第 7.2 款的规定先向招标人提出异议。异议答复期间不计算在第 8.5.1项规定的期限内。</w:t>
      </w:r>
    </w:p>
    <w:p w14:paraId="52D75A78">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9.是否采用电子招标投标</w:t>
      </w:r>
    </w:p>
    <w:p w14:paraId="6142B9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本招标项目是否采用电子招标投标方式，见投标人须知前附表。</w:t>
      </w:r>
    </w:p>
    <w:p w14:paraId="787CD1CB">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10.需要补充的其他内容</w:t>
      </w:r>
    </w:p>
    <w:p w14:paraId="79A61DDB">
      <w:pPr>
        <w:spacing w:line="360" w:lineRule="auto"/>
        <w:ind w:firstLine="480" w:firstLineChars="200"/>
        <w:rPr>
          <w:rFonts w:hint="eastAsia"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需要补充的其他内容：见投标人须知前附表。</w:t>
      </w:r>
    </w:p>
    <w:p w14:paraId="3EDA8BD0">
      <w:pPr>
        <w:pStyle w:val="3"/>
        <w:rPr>
          <w:rFonts w:hint="eastAsia" w:ascii="宋体" w:hAnsi="宋体" w:eastAsia="宋体"/>
          <w:sz w:val="24"/>
          <w:szCs w:val="24"/>
        </w:rPr>
      </w:pPr>
      <w:r>
        <w:rPr>
          <w:rFonts w:hint="eastAsia" w:ascii="宋体" w:hAnsi="宋体" w:eastAsia="宋体"/>
          <w:sz w:val="24"/>
          <w:szCs w:val="24"/>
        </w:rPr>
        <w:t>附件一：开标记录表</w:t>
      </w:r>
    </w:p>
    <w:p w14:paraId="61160E67">
      <w:pPr>
        <w:spacing w:line="360" w:lineRule="auto"/>
        <w:ind w:firstLine="480" w:firstLineChars="200"/>
        <w:rPr>
          <w:rFonts w:hint="eastAsia" w:ascii="宋体" w:hAnsi="宋体" w:eastAsia="宋体" w:cs="宋体"/>
          <w:sz w:val="24"/>
          <w:szCs w:val="24"/>
        </w:rPr>
      </w:pPr>
    </w:p>
    <w:p w14:paraId="3B6F8CC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_______（项目名称）勘察设计_______标段开标记录表</w:t>
      </w:r>
    </w:p>
    <w:p w14:paraId="30531F74">
      <w:pPr>
        <w:spacing w:line="360" w:lineRule="auto"/>
        <w:ind w:firstLine="482" w:firstLineChars="200"/>
        <w:jc w:val="center"/>
        <w:rPr>
          <w:rFonts w:hint="eastAsia" w:ascii="宋体" w:hAnsi="宋体" w:eastAsia="宋体" w:cs="宋体"/>
          <w:b/>
          <w:bCs/>
          <w:sz w:val="24"/>
          <w:szCs w:val="24"/>
        </w:rPr>
      </w:pPr>
    </w:p>
    <w:p w14:paraId="1243AF21">
      <w:pPr>
        <w:spacing w:line="360" w:lineRule="auto"/>
        <w:ind w:firstLine="482" w:firstLineChars="200"/>
        <w:jc w:val="right"/>
        <w:rPr>
          <w:rFonts w:hint="eastAsia" w:ascii="宋体" w:hAnsi="宋体" w:eastAsia="宋体" w:cs="宋体"/>
          <w:b/>
          <w:bCs/>
          <w:sz w:val="24"/>
          <w:szCs w:val="24"/>
        </w:rPr>
      </w:pPr>
      <w:r>
        <w:rPr>
          <w:rFonts w:hint="eastAsia" w:ascii="宋体" w:hAnsi="宋体" w:eastAsia="宋体" w:cs="宋体"/>
          <w:b/>
          <w:bCs/>
          <w:sz w:val="24"/>
          <w:szCs w:val="24"/>
        </w:rPr>
        <w:t>开标时间：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时</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分</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945"/>
        <w:gridCol w:w="748"/>
        <w:gridCol w:w="993"/>
        <w:gridCol w:w="1275"/>
        <w:gridCol w:w="1134"/>
        <w:gridCol w:w="1134"/>
        <w:gridCol w:w="993"/>
        <w:gridCol w:w="1339"/>
      </w:tblGrid>
      <w:tr w14:paraId="2947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Align w:val="center"/>
          </w:tcPr>
          <w:p w14:paraId="714F866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945" w:type="dxa"/>
            <w:vAlign w:val="center"/>
          </w:tcPr>
          <w:p w14:paraId="709128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w:t>
            </w:r>
          </w:p>
        </w:tc>
        <w:tc>
          <w:tcPr>
            <w:tcW w:w="748" w:type="dxa"/>
            <w:vAlign w:val="center"/>
          </w:tcPr>
          <w:p w14:paraId="55DEB0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密封</w:t>
            </w:r>
          </w:p>
          <w:p w14:paraId="0CF4569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情况</w:t>
            </w:r>
          </w:p>
        </w:tc>
        <w:tc>
          <w:tcPr>
            <w:tcW w:w="993" w:type="dxa"/>
            <w:vAlign w:val="center"/>
          </w:tcPr>
          <w:p w14:paraId="20157CA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w:t>
            </w:r>
          </w:p>
          <w:p w14:paraId="7E09346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保证金</w:t>
            </w:r>
          </w:p>
        </w:tc>
        <w:tc>
          <w:tcPr>
            <w:tcW w:w="1275" w:type="dxa"/>
            <w:vAlign w:val="center"/>
          </w:tcPr>
          <w:p w14:paraId="4C59AFB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勘察</w:t>
            </w:r>
          </w:p>
          <w:p w14:paraId="33DC476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1134" w:type="dxa"/>
            <w:vAlign w:val="center"/>
          </w:tcPr>
          <w:p w14:paraId="27E0E0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设计</w:t>
            </w:r>
          </w:p>
          <w:p w14:paraId="395685B2">
            <w:pPr>
              <w:spacing w:line="360" w:lineRule="auto"/>
              <w:jc w:val="center"/>
              <w:rPr>
                <w:rFonts w:hint="eastAsia" w:ascii="宋体" w:hAnsi="宋体" w:eastAsia="宋体" w:cs="宋体"/>
                <w:sz w:val="21"/>
                <w:szCs w:val="21"/>
              </w:rPr>
            </w:pPr>
            <w:r>
              <w:rPr>
                <w:rFonts w:ascii="宋体" w:hAnsi="宋体" w:eastAsia="宋体" w:cs="宋体"/>
                <w:sz w:val="21"/>
                <w:szCs w:val="21"/>
              </w:rPr>
              <w:t>投标报价</w:t>
            </w:r>
          </w:p>
        </w:tc>
        <w:tc>
          <w:tcPr>
            <w:tcW w:w="1134" w:type="dxa"/>
            <w:vAlign w:val="center"/>
          </w:tcPr>
          <w:p w14:paraId="4CEC232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勘察设计</w:t>
            </w:r>
          </w:p>
          <w:p w14:paraId="4258F05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993" w:type="dxa"/>
            <w:vAlign w:val="center"/>
          </w:tcPr>
          <w:p w14:paraId="2FFF17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w:t>
            </w:r>
          </w:p>
          <w:p w14:paraId="7DA2F08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1339" w:type="dxa"/>
            <w:vAlign w:val="center"/>
          </w:tcPr>
          <w:p w14:paraId="272589A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投标人代表签名</w:t>
            </w:r>
          </w:p>
        </w:tc>
      </w:tr>
      <w:tr w14:paraId="119BA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Align w:val="center"/>
          </w:tcPr>
          <w:p w14:paraId="0A328460">
            <w:pPr>
              <w:spacing w:line="360" w:lineRule="auto"/>
              <w:jc w:val="center"/>
              <w:rPr>
                <w:rFonts w:hint="eastAsia" w:ascii="宋体" w:hAnsi="宋体" w:eastAsia="宋体" w:cs="宋体"/>
                <w:sz w:val="24"/>
                <w:szCs w:val="24"/>
              </w:rPr>
            </w:pPr>
          </w:p>
        </w:tc>
        <w:tc>
          <w:tcPr>
            <w:tcW w:w="945" w:type="dxa"/>
            <w:vAlign w:val="center"/>
          </w:tcPr>
          <w:p w14:paraId="113F427A">
            <w:pPr>
              <w:spacing w:line="360" w:lineRule="auto"/>
              <w:jc w:val="center"/>
              <w:rPr>
                <w:rFonts w:hint="eastAsia" w:ascii="宋体" w:hAnsi="宋体" w:eastAsia="宋体" w:cs="宋体"/>
                <w:sz w:val="24"/>
                <w:szCs w:val="24"/>
              </w:rPr>
            </w:pPr>
          </w:p>
        </w:tc>
        <w:tc>
          <w:tcPr>
            <w:tcW w:w="748" w:type="dxa"/>
            <w:vAlign w:val="center"/>
          </w:tcPr>
          <w:p w14:paraId="6EE19282">
            <w:pPr>
              <w:spacing w:line="360" w:lineRule="auto"/>
              <w:jc w:val="center"/>
              <w:rPr>
                <w:rFonts w:hint="eastAsia" w:ascii="宋体" w:hAnsi="宋体" w:eastAsia="宋体" w:cs="宋体"/>
                <w:sz w:val="24"/>
                <w:szCs w:val="24"/>
              </w:rPr>
            </w:pPr>
          </w:p>
        </w:tc>
        <w:tc>
          <w:tcPr>
            <w:tcW w:w="993" w:type="dxa"/>
            <w:vAlign w:val="center"/>
          </w:tcPr>
          <w:p w14:paraId="1F22705B">
            <w:pPr>
              <w:spacing w:line="360" w:lineRule="auto"/>
              <w:jc w:val="center"/>
              <w:rPr>
                <w:rFonts w:hint="eastAsia" w:ascii="宋体" w:hAnsi="宋体" w:eastAsia="宋体" w:cs="宋体"/>
                <w:sz w:val="24"/>
                <w:szCs w:val="24"/>
              </w:rPr>
            </w:pPr>
          </w:p>
        </w:tc>
        <w:tc>
          <w:tcPr>
            <w:tcW w:w="1275" w:type="dxa"/>
            <w:vAlign w:val="center"/>
          </w:tcPr>
          <w:p w14:paraId="10DF1F83">
            <w:pPr>
              <w:spacing w:line="360" w:lineRule="auto"/>
              <w:jc w:val="center"/>
              <w:rPr>
                <w:rFonts w:hint="eastAsia" w:ascii="宋体" w:hAnsi="宋体" w:eastAsia="宋体" w:cs="宋体"/>
                <w:sz w:val="24"/>
                <w:szCs w:val="24"/>
              </w:rPr>
            </w:pPr>
          </w:p>
        </w:tc>
        <w:tc>
          <w:tcPr>
            <w:tcW w:w="1134" w:type="dxa"/>
            <w:vAlign w:val="top"/>
          </w:tcPr>
          <w:p w14:paraId="1F34E049">
            <w:pPr>
              <w:spacing w:line="360" w:lineRule="auto"/>
              <w:jc w:val="center"/>
              <w:rPr>
                <w:rFonts w:hint="eastAsia" w:ascii="宋体" w:hAnsi="宋体" w:eastAsia="宋体" w:cs="宋体"/>
                <w:sz w:val="24"/>
                <w:szCs w:val="24"/>
              </w:rPr>
            </w:pPr>
          </w:p>
        </w:tc>
        <w:tc>
          <w:tcPr>
            <w:tcW w:w="1134" w:type="dxa"/>
            <w:vAlign w:val="center"/>
          </w:tcPr>
          <w:p w14:paraId="64915AC4">
            <w:pPr>
              <w:spacing w:line="360" w:lineRule="auto"/>
              <w:jc w:val="center"/>
              <w:rPr>
                <w:rFonts w:hint="eastAsia" w:ascii="宋体" w:hAnsi="宋体" w:eastAsia="宋体" w:cs="宋体"/>
                <w:sz w:val="24"/>
                <w:szCs w:val="24"/>
              </w:rPr>
            </w:pPr>
          </w:p>
        </w:tc>
        <w:tc>
          <w:tcPr>
            <w:tcW w:w="993" w:type="dxa"/>
            <w:vAlign w:val="center"/>
          </w:tcPr>
          <w:p w14:paraId="3A0244BF">
            <w:pPr>
              <w:spacing w:line="360" w:lineRule="auto"/>
              <w:jc w:val="center"/>
              <w:rPr>
                <w:rFonts w:hint="eastAsia" w:ascii="宋体" w:hAnsi="宋体" w:eastAsia="宋体" w:cs="宋体"/>
                <w:sz w:val="24"/>
                <w:szCs w:val="24"/>
              </w:rPr>
            </w:pPr>
          </w:p>
        </w:tc>
        <w:tc>
          <w:tcPr>
            <w:tcW w:w="1339" w:type="dxa"/>
            <w:vAlign w:val="center"/>
          </w:tcPr>
          <w:p w14:paraId="0FD595A8">
            <w:pPr>
              <w:spacing w:line="360" w:lineRule="auto"/>
              <w:jc w:val="center"/>
              <w:rPr>
                <w:rFonts w:hint="eastAsia" w:ascii="宋体" w:hAnsi="宋体" w:eastAsia="宋体" w:cs="宋体"/>
                <w:sz w:val="24"/>
                <w:szCs w:val="24"/>
              </w:rPr>
            </w:pPr>
          </w:p>
        </w:tc>
      </w:tr>
      <w:tr w14:paraId="0D3CE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Align w:val="center"/>
          </w:tcPr>
          <w:p w14:paraId="4FB51A1B">
            <w:pPr>
              <w:spacing w:line="360" w:lineRule="auto"/>
              <w:jc w:val="center"/>
              <w:rPr>
                <w:rFonts w:hint="eastAsia" w:ascii="宋体" w:hAnsi="宋体" w:eastAsia="宋体" w:cs="宋体"/>
                <w:sz w:val="24"/>
                <w:szCs w:val="24"/>
              </w:rPr>
            </w:pPr>
          </w:p>
        </w:tc>
        <w:tc>
          <w:tcPr>
            <w:tcW w:w="945" w:type="dxa"/>
            <w:vAlign w:val="center"/>
          </w:tcPr>
          <w:p w14:paraId="5E1AD20F">
            <w:pPr>
              <w:spacing w:line="360" w:lineRule="auto"/>
              <w:jc w:val="center"/>
              <w:rPr>
                <w:rFonts w:hint="eastAsia" w:ascii="宋体" w:hAnsi="宋体" w:eastAsia="宋体" w:cs="宋体"/>
                <w:sz w:val="24"/>
                <w:szCs w:val="24"/>
              </w:rPr>
            </w:pPr>
          </w:p>
        </w:tc>
        <w:tc>
          <w:tcPr>
            <w:tcW w:w="748" w:type="dxa"/>
            <w:vAlign w:val="center"/>
          </w:tcPr>
          <w:p w14:paraId="0C4D2483">
            <w:pPr>
              <w:spacing w:line="360" w:lineRule="auto"/>
              <w:jc w:val="center"/>
              <w:rPr>
                <w:rFonts w:hint="eastAsia" w:ascii="宋体" w:hAnsi="宋体" w:eastAsia="宋体" w:cs="宋体"/>
                <w:sz w:val="24"/>
                <w:szCs w:val="24"/>
              </w:rPr>
            </w:pPr>
          </w:p>
        </w:tc>
        <w:tc>
          <w:tcPr>
            <w:tcW w:w="993" w:type="dxa"/>
            <w:vAlign w:val="center"/>
          </w:tcPr>
          <w:p w14:paraId="00FDE911">
            <w:pPr>
              <w:spacing w:line="360" w:lineRule="auto"/>
              <w:jc w:val="center"/>
              <w:rPr>
                <w:rFonts w:hint="eastAsia" w:ascii="宋体" w:hAnsi="宋体" w:eastAsia="宋体" w:cs="宋体"/>
                <w:sz w:val="24"/>
                <w:szCs w:val="24"/>
              </w:rPr>
            </w:pPr>
          </w:p>
        </w:tc>
        <w:tc>
          <w:tcPr>
            <w:tcW w:w="1275" w:type="dxa"/>
            <w:vAlign w:val="center"/>
          </w:tcPr>
          <w:p w14:paraId="50FBA729">
            <w:pPr>
              <w:spacing w:line="360" w:lineRule="auto"/>
              <w:jc w:val="center"/>
              <w:rPr>
                <w:rFonts w:hint="eastAsia" w:ascii="宋体" w:hAnsi="宋体" w:eastAsia="宋体" w:cs="宋体"/>
                <w:sz w:val="24"/>
                <w:szCs w:val="24"/>
              </w:rPr>
            </w:pPr>
          </w:p>
        </w:tc>
        <w:tc>
          <w:tcPr>
            <w:tcW w:w="1134" w:type="dxa"/>
            <w:vAlign w:val="top"/>
          </w:tcPr>
          <w:p w14:paraId="160F7289">
            <w:pPr>
              <w:spacing w:line="360" w:lineRule="auto"/>
              <w:jc w:val="center"/>
              <w:rPr>
                <w:rFonts w:hint="eastAsia" w:ascii="宋体" w:hAnsi="宋体" w:eastAsia="宋体" w:cs="宋体"/>
                <w:sz w:val="24"/>
                <w:szCs w:val="24"/>
              </w:rPr>
            </w:pPr>
          </w:p>
        </w:tc>
        <w:tc>
          <w:tcPr>
            <w:tcW w:w="1134" w:type="dxa"/>
            <w:vAlign w:val="center"/>
          </w:tcPr>
          <w:p w14:paraId="4F9399D0">
            <w:pPr>
              <w:spacing w:line="360" w:lineRule="auto"/>
              <w:jc w:val="center"/>
              <w:rPr>
                <w:rFonts w:hint="eastAsia" w:ascii="宋体" w:hAnsi="宋体" w:eastAsia="宋体" w:cs="宋体"/>
                <w:sz w:val="24"/>
                <w:szCs w:val="24"/>
              </w:rPr>
            </w:pPr>
          </w:p>
        </w:tc>
        <w:tc>
          <w:tcPr>
            <w:tcW w:w="993" w:type="dxa"/>
            <w:vAlign w:val="center"/>
          </w:tcPr>
          <w:p w14:paraId="10241E14">
            <w:pPr>
              <w:spacing w:line="360" w:lineRule="auto"/>
              <w:jc w:val="center"/>
              <w:rPr>
                <w:rFonts w:hint="eastAsia" w:ascii="宋体" w:hAnsi="宋体" w:eastAsia="宋体" w:cs="宋体"/>
                <w:sz w:val="24"/>
                <w:szCs w:val="24"/>
              </w:rPr>
            </w:pPr>
          </w:p>
        </w:tc>
        <w:tc>
          <w:tcPr>
            <w:tcW w:w="1339" w:type="dxa"/>
            <w:vAlign w:val="center"/>
          </w:tcPr>
          <w:p w14:paraId="51F141A0">
            <w:pPr>
              <w:spacing w:line="360" w:lineRule="auto"/>
              <w:jc w:val="center"/>
              <w:rPr>
                <w:rFonts w:hint="eastAsia" w:ascii="宋体" w:hAnsi="宋体" w:eastAsia="宋体" w:cs="宋体"/>
                <w:sz w:val="24"/>
                <w:szCs w:val="24"/>
              </w:rPr>
            </w:pPr>
          </w:p>
        </w:tc>
      </w:tr>
      <w:tr w14:paraId="5B10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Align w:val="center"/>
          </w:tcPr>
          <w:p w14:paraId="661469BC">
            <w:pPr>
              <w:spacing w:line="360" w:lineRule="auto"/>
              <w:jc w:val="center"/>
              <w:rPr>
                <w:rFonts w:hint="eastAsia" w:ascii="宋体" w:hAnsi="宋体" w:eastAsia="宋体" w:cs="宋体"/>
                <w:sz w:val="24"/>
                <w:szCs w:val="24"/>
              </w:rPr>
            </w:pPr>
          </w:p>
        </w:tc>
        <w:tc>
          <w:tcPr>
            <w:tcW w:w="945" w:type="dxa"/>
            <w:vAlign w:val="center"/>
          </w:tcPr>
          <w:p w14:paraId="12DE5D50">
            <w:pPr>
              <w:spacing w:line="360" w:lineRule="auto"/>
              <w:jc w:val="center"/>
              <w:rPr>
                <w:rFonts w:hint="eastAsia" w:ascii="宋体" w:hAnsi="宋体" w:eastAsia="宋体" w:cs="宋体"/>
                <w:sz w:val="24"/>
                <w:szCs w:val="24"/>
              </w:rPr>
            </w:pPr>
          </w:p>
        </w:tc>
        <w:tc>
          <w:tcPr>
            <w:tcW w:w="748" w:type="dxa"/>
            <w:vAlign w:val="center"/>
          </w:tcPr>
          <w:p w14:paraId="592099ED">
            <w:pPr>
              <w:spacing w:line="360" w:lineRule="auto"/>
              <w:jc w:val="center"/>
              <w:rPr>
                <w:rFonts w:hint="eastAsia" w:ascii="宋体" w:hAnsi="宋体" w:eastAsia="宋体" w:cs="宋体"/>
                <w:sz w:val="24"/>
                <w:szCs w:val="24"/>
              </w:rPr>
            </w:pPr>
          </w:p>
        </w:tc>
        <w:tc>
          <w:tcPr>
            <w:tcW w:w="993" w:type="dxa"/>
            <w:vAlign w:val="center"/>
          </w:tcPr>
          <w:p w14:paraId="5AF98254">
            <w:pPr>
              <w:spacing w:line="360" w:lineRule="auto"/>
              <w:jc w:val="center"/>
              <w:rPr>
                <w:rFonts w:hint="eastAsia" w:ascii="宋体" w:hAnsi="宋体" w:eastAsia="宋体" w:cs="宋体"/>
                <w:sz w:val="24"/>
                <w:szCs w:val="24"/>
              </w:rPr>
            </w:pPr>
          </w:p>
        </w:tc>
        <w:tc>
          <w:tcPr>
            <w:tcW w:w="1275" w:type="dxa"/>
            <w:vAlign w:val="center"/>
          </w:tcPr>
          <w:p w14:paraId="5264B5D7">
            <w:pPr>
              <w:spacing w:line="360" w:lineRule="auto"/>
              <w:jc w:val="center"/>
              <w:rPr>
                <w:rFonts w:hint="eastAsia" w:ascii="宋体" w:hAnsi="宋体" w:eastAsia="宋体" w:cs="宋体"/>
                <w:sz w:val="24"/>
                <w:szCs w:val="24"/>
              </w:rPr>
            </w:pPr>
          </w:p>
        </w:tc>
        <w:tc>
          <w:tcPr>
            <w:tcW w:w="1134" w:type="dxa"/>
            <w:vAlign w:val="top"/>
          </w:tcPr>
          <w:p w14:paraId="350B37C2">
            <w:pPr>
              <w:spacing w:line="360" w:lineRule="auto"/>
              <w:jc w:val="center"/>
              <w:rPr>
                <w:rFonts w:hint="eastAsia" w:ascii="宋体" w:hAnsi="宋体" w:eastAsia="宋体" w:cs="宋体"/>
                <w:sz w:val="24"/>
                <w:szCs w:val="24"/>
              </w:rPr>
            </w:pPr>
          </w:p>
        </w:tc>
        <w:tc>
          <w:tcPr>
            <w:tcW w:w="1134" w:type="dxa"/>
            <w:vAlign w:val="center"/>
          </w:tcPr>
          <w:p w14:paraId="41C9D61A">
            <w:pPr>
              <w:spacing w:line="360" w:lineRule="auto"/>
              <w:jc w:val="center"/>
              <w:rPr>
                <w:rFonts w:hint="eastAsia" w:ascii="宋体" w:hAnsi="宋体" w:eastAsia="宋体" w:cs="宋体"/>
                <w:sz w:val="24"/>
                <w:szCs w:val="24"/>
              </w:rPr>
            </w:pPr>
          </w:p>
        </w:tc>
        <w:tc>
          <w:tcPr>
            <w:tcW w:w="993" w:type="dxa"/>
            <w:vAlign w:val="center"/>
          </w:tcPr>
          <w:p w14:paraId="2303A97D">
            <w:pPr>
              <w:spacing w:line="360" w:lineRule="auto"/>
              <w:jc w:val="center"/>
              <w:rPr>
                <w:rFonts w:hint="eastAsia" w:ascii="宋体" w:hAnsi="宋体" w:eastAsia="宋体" w:cs="宋体"/>
                <w:sz w:val="24"/>
                <w:szCs w:val="24"/>
              </w:rPr>
            </w:pPr>
          </w:p>
        </w:tc>
        <w:tc>
          <w:tcPr>
            <w:tcW w:w="1339" w:type="dxa"/>
            <w:vAlign w:val="center"/>
          </w:tcPr>
          <w:p w14:paraId="76ACC9F7">
            <w:pPr>
              <w:spacing w:line="360" w:lineRule="auto"/>
              <w:jc w:val="center"/>
              <w:rPr>
                <w:rFonts w:hint="eastAsia" w:ascii="宋体" w:hAnsi="宋体" w:eastAsia="宋体" w:cs="宋体"/>
                <w:sz w:val="24"/>
                <w:szCs w:val="24"/>
              </w:rPr>
            </w:pPr>
          </w:p>
        </w:tc>
      </w:tr>
      <w:tr w14:paraId="6EC8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Align w:val="center"/>
          </w:tcPr>
          <w:p w14:paraId="3A3E2311">
            <w:pPr>
              <w:spacing w:line="360" w:lineRule="auto"/>
              <w:jc w:val="center"/>
              <w:rPr>
                <w:rFonts w:hint="eastAsia" w:ascii="宋体" w:hAnsi="宋体" w:eastAsia="宋体" w:cs="宋体"/>
                <w:sz w:val="24"/>
                <w:szCs w:val="24"/>
              </w:rPr>
            </w:pPr>
          </w:p>
        </w:tc>
        <w:tc>
          <w:tcPr>
            <w:tcW w:w="945" w:type="dxa"/>
            <w:vAlign w:val="center"/>
          </w:tcPr>
          <w:p w14:paraId="2BB1E940">
            <w:pPr>
              <w:spacing w:line="360" w:lineRule="auto"/>
              <w:jc w:val="center"/>
              <w:rPr>
                <w:rFonts w:hint="eastAsia" w:ascii="宋体" w:hAnsi="宋体" w:eastAsia="宋体" w:cs="宋体"/>
                <w:sz w:val="24"/>
                <w:szCs w:val="24"/>
              </w:rPr>
            </w:pPr>
          </w:p>
        </w:tc>
        <w:tc>
          <w:tcPr>
            <w:tcW w:w="748" w:type="dxa"/>
            <w:vAlign w:val="center"/>
          </w:tcPr>
          <w:p w14:paraId="7AEE3CF7">
            <w:pPr>
              <w:spacing w:line="360" w:lineRule="auto"/>
              <w:jc w:val="center"/>
              <w:rPr>
                <w:rFonts w:hint="eastAsia" w:ascii="宋体" w:hAnsi="宋体" w:eastAsia="宋体" w:cs="宋体"/>
                <w:sz w:val="24"/>
                <w:szCs w:val="24"/>
              </w:rPr>
            </w:pPr>
          </w:p>
        </w:tc>
        <w:tc>
          <w:tcPr>
            <w:tcW w:w="993" w:type="dxa"/>
            <w:vAlign w:val="center"/>
          </w:tcPr>
          <w:p w14:paraId="0AE1121A">
            <w:pPr>
              <w:spacing w:line="360" w:lineRule="auto"/>
              <w:jc w:val="center"/>
              <w:rPr>
                <w:rFonts w:hint="eastAsia" w:ascii="宋体" w:hAnsi="宋体" w:eastAsia="宋体" w:cs="宋体"/>
                <w:sz w:val="24"/>
                <w:szCs w:val="24"/>
              </w:rPr>
            </w:pPr>
          </w:p>
        </w:tc>
        <w:tc>
          <w:tcPr>
            <w:tcW w:w="1275" w:type="dxa"/>
            <w:vAlign w:val="center"/>
          </w:tcPr>
          <w:p w14:paraId="62B16035">
            <w:pPr>
              <w:spacing w:line="360" w:lineRule="auto"/>
              <w:jc w:val="center"/>
              <w:rPr>
                <w:rFonts w:hint="eastAsia" w:ascii="宋体" w:hAnsi="宋体" w:eastAsia="宋体" w:cs="宋体"/>
                <w:sz w:val="24"/>
                <w:szCs w:val="24"/>
              </w:rPr>
            </w:pPr>
          </w:p>
        </w:tc>
        <w:tc>
          <w:tcPr>
            <w:tcW w:w="1134" w:type="dxa"/>
            <w:vAlign w:val="top"/>
          </w:tcPr>
          <w:p w14:paraId="15871626">
            <w:pPr>
              <w:spacing w:line="360" w:lineRule="auto"/>
              <w:jc w:val="center"/>
              <w:rPr>
                <w:rFonts w:hint="eastAsia" w:ascii="宋体" w:hAnsi="宋体" w:eastAsia="宋体" w:cs="宋体"/>
                <w:sz w:val="24"/>
                <w:szCs w:val="24"/>
              </w:rPr>
            </w:pPr>
          </w:p>
        </w:tc>
        <w:tc>
          <w:tcPr>
            <w:tcW w:w="1134" w:type="dxa"/>
            <w:vAlign w:val="center"/>
          </w:tcPr>
          <w:p w14:paraId="41CA12C3">
            <w:pPr>
              <w:spacing w:line="360" w:lineRule="auto"/>
              <w:jc w:val="center"/>
              <w:rPr>
                <w:rFonts w:hint="eastAsia" w:ascii="宋体" w:hAnsi="宋体" w:eastAsia="宋体" w:cs="宋体"/>
                <w:sz w:val="24"/>
                <w:szCs w:val="24"/>
              </w:rPr>
            </w:pPr>
          </w:p>
        </w:tc>
        <w:tc>
          <w:tcPr>
            <w:tcW w:w="993" w:type="dxa"/>
            <w:vAlign w:val="center"/>
          </w:tcPr>
          <w:p w14:paraId="1419A20A">
            <w:pPr>
              <w:spacing w:line="360" w:lineRule="auto"/>
              <w:jc w:val="center"/>
              <w:rPr>
                <w:rFonts w:hint="eastAsia" w:ascii="宋体" w:hAnsi="宋体" w:eastAsia="宋体" w:cs="宋体"/>
                <w:sz w:val="24"/>
                <w:szCs w:val="24"/>
              </w:rPr>
            </w:pPr>
          </w:p>
        </w:tc>
        <w:tc>
          <w:tcPr>
            <w:tcW w:w="1339" w:type="dxa"/>
            <w:vAlign w:val="center"/>
          </w:tcPr>
          <w:p w14:paraId="0A30A3E7">
            <w:pPr>
              <w:spacing w:line="360" w:lineRule="auto"/>
              <w:jc w:val="center"/>
              <w:rPr>
                <w:rFonts w:hint="eastAsia" w:ascii="宋体" w:hAnsi="宋体" w:eastAsia="宋体" w:cs="宋体"/>
                <w:sz w:val="24"/>
                <w:szCs w:val="24"/>
              </w:rPr>
            </w:pPr>
          </w:p>
        </w:tc>
      </w:tr>
      <w:tr w14:paraId="320B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Align w:val="center"/>
          </w:tcPr>
          <w:p w14:paraId="1A60E050">
            <w:pPr>
              <w:spacing w:line="360" w:lineRule="auto"/>
              <w:jc w:val="center"/>
              <w:rPr>
                <w:rFonts w:hint="eastAsia" w:ascii="宋体" w:hAnsi="宋体" w:eastAsia="宋体" w:cs="宋体"/>
                <w:sz w:val="24"/>
                <w:szCs w:val="24"/>
              </w:rPr>
            </w:pPr>
          </w:p>
        </w:tc>
        <w:tc>
          <w:tcPr>
            <w:tcW w:w="945" w:type="dxa"/>
            <w:vAlign w:val="center"/>
          </w:tcPr>
          <w:p w14:paraId="15F36F6B">
            <w:pPr>
              <w:spacing w:line="360" w:lineRule="auto"/>
              <w:jc w:val="center"/>
              <w:rPr>
                <w:rFonts w:hint="eastAsia" w:ascii="宋体" w:hAnsi="宋体" w:eastAsia="宋体" w:cs="宋体"/>
                <w:sz w:val="24"/>
                <w:szCs w:val="24"/>
              </w:rPr>
            </w:pPr>
          </w:p>
        </w:tc>
        <w:tc>
          <w:tcPr>
            <w:tcW w:w="748" w:type="dxa"/>
            <w:vAlign w:val="center"/>
          </w:tcPr>
          <w:p w14:paraId="2711E902">
            <w:pPr>
              <w:spacing w:line="360" w:lineRule="auto"/>
              <w:jc w:val="center"/>
              <w:rPr>
                <w:rFonts w:hint="eastAsia" w:ascii="宋体" w:hAnsi="宋体" w:eastAsia="宋体" w:cs="宋体"/>
                <w:sz w:val="24"/>
                <w:szCs w:val="24"/>
              </w:rPr>
            </w:pPr>
          </w:p>
        </w:tc>
        <w:tc>
          <w:tcPr>
            <w:tcW w:w="993" w:type="dxa"/>
            <w:vAlign w:val="center"/>
          </w:tcPr>
          <w:p w14:paraId="2E1AB9CC">
            <w:pPr>
              <w:spacing w:line="360" w:lineRule="auto"/>
              <w:jc w:val="center"/>
              <w:rPr>
                <w:rFonts w:hint="eastAsia" w:ascii="宋体" w:hAnsi="宋体" w:eastAsia="宋体" w:cs="宋体"/>
                <w:sz w:val="24"/>
                <w:szCs w:val="24"/>
              </w:rPr>
            </w:pPr>
          </w:p>
        </w:tc>
        <w:tc>
          <w:tcPr>
            <w:tcW w:w="1275" w:type="dxa"/>
            <w:vAlign w:val="center"/>
          </w:tcPr>
          <w:p w14:paraId="240D0E1E">
            <w:pPr>
              <w:spacing w:line="360" w:lineRule="auto"/>
              <w:jc w:val="center"/>
              <w:rPr>
                <w:rFonts w:hint="eastAsia" w:ascii="宋体" w:hAnsi="宋体" w:eastAsia="宋体" w:cs="宋体"/>
                <w:sz w:val="24"/>
                <w:szCs w:val="24"/>
              </w:rPr>
            </w:pPr>
          </w:p>
        </w:tc>
        <w:tc>
          <w:tcPr>
            <w:tcW w:w="1134" w:type="dxa"/>
            <w:vAlign w:val="top"/>
          </w:tcPr>
          <w:p w14:paraId="2A166514">
            <w:pPr>
              <w:spacing w:line="360" w:lineRule="auto"/>
              <w:jc w:val="center"/>
              <w:rPr>
                <w:rFonts w:hint="eastAsia" w:ascii="宋体" w:hAnsi="宋体" w:eastAsia="宋体" w:cs="宋体"/>
                <w:sz w:val="24"/>
                <w:szCs w:val="24"/>
              </w:rPr>
            </w:pPr>
          </w:p>
        </w:tc>
        <w:tc>
          <w:tcPr>
            <w:tcW w:w="1134" w:type="dxa"/>
            <w:vAlign w:val="center"/>
          </w:tcPr>
          <w:p w14:paraId="2874249F">
            <w:pPr>
              <w:spacing w:line="360" w:lineRule="auto"/>
              <w:jc w:val="center"/>
              <w:rPr>
                <w:rFonts w:hint="eastAsia" w:ascii="宋体" w:hAnsi="宋体" w:eastAsia="宋体" w:cs="宋体"/>
                <w:sz w:val="24"/>
                <w:szCs w:val="24"/>
              </w:rPr>
            </w:pPr>
          </w:p>
        </w:tc>
        <w:tc>
          <w:tcPr>
            <w:tcW w:w="993" w:type="dxa"/>
            <w:vAlign w:val="center"/>
          </w:tcPr>
          <w:p w14:paraId="16FA93EE">
            <w:pPr>
              <w:spacing w:line="360" w:lineRule="auto"/>
              <w:jc w:val="center"/>
              <w:rPr>
                <w:rFonts w:hint="eastAsia" w:ascii="宋体" w:hAnsi="宋体" w:eastAsia="宋体" w:cs="宋体"/>
                <w:sz w:val="24"/>
                <w:szCs w:val="24"/>
              </w:rPr>
            </w:pPr>
          </w:p>
        </w:tc>
        <w:tc>
          <w:tcPr>
            <w:tcW w:w="1339" w:type="dxa"/>
            <w:vAlign w:val="center"/>
          </w:tcPr>
          <w:p w14:paraId="46251CF6">
            <w:pPr>
              <w:spacing w:line="360" w:lineRule="auto"/>
              <w:jc w:val="center"/>
              <w:rPr>
                <w:rFonts w:hint="eastAsia" w:ascii="宋体" w:hAnsi="宋体" w:eastAsia="宋体" w:cs="宋体"/>
                <w:sz w:val="24"/>
                <w:szCs w:val="24"/>
              </w:rPr>
            </w:pPr>
          </w:p>
        </w:tc>
      </w:tr>
      <w:tr w14:paraId="31212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33" w:type="dxa"/>
            <w:gridSpan w:val="3"/>
            <w:vAlign w:val="bottom"/>
          </w:tcPr>
          <w:p w14:paraId="6F4ED3B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最高投标限价</w:t>
            </w:r>
          </w:p>
        </w:tc>
        <w:tc>
          <w:tcPr>
            <w:tcW w:w="6868" w:type="dxa"/>
            <w:gridSpan w:val="6"/>
            <w:vAlign w:val="center"/>
          </w:tcPr>
          <w:p w14:paraId="5A2C1B43">
            <w:pPr>
              <w:spacing w:line="360" w:lineRule="auto"/>
              <w:jc w:val="center"/>
              <w:rPr>
                <w:rFonts w:hint="eastAsia" w:ascii="宋体" w:hAnsi="宋体" w:eastAsia="宋体" w:cs="宋体"/>
                <w:sz w:val="24"/>
                <w:szCs w:val="24"/>
              </w:rPr>
            </w:pPr>
          </w:p>
        </w:tc>
      </w:tr>
    </w:tbl>
    <w:p w14:paraId="7B66B5FF">
      <w:pPr>
        <w:spacing w:line="360" w:lineRule="auto"/>
        <w:ind w:firstLine="482" w:firstLineChars="200"/>
        <w:jc w:val="center"/>
        <w:rPr>
          <w:rFonts w:ascii="宋体" w:hAnsi="宋体" w:eastAsia="宋体" w:cs="宋体"/>
          <w:b/>
          <w:bCs/>
          <w:sz w:val="24"/>
          <w:szCs w:val="24"/>
        </w:rPr>
      </w:pPr>
    </w:p>
    <w:p w14:paraId="2467F256">
      <w:pPr>
        <w:spacing w:line="360" w:lineRule="auto"/>
        <w:ind w:firstLine="482" w:firstLineChars="200"/>
        <w:jc w:val="center"/>
        <w:rPr>
          <w:rFonts w:ascii="宋体" w:hAnsi="宋体" w:eastAsia="宋体" w:cs="宋体"/>
          <w:b/>
          <w:bCs/>
          <w:sz w:val="24"/>
          <w:szCs w:val="24"/>
        </w:rPr>
      </w:pPr>
    </w:p>
    <w:p w14:paraId="18C74AA2">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 xml:space="preserve">                      招标人代表：</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记录人：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监标人：</w:t>
      </w:r>
      <w:r>
        <w:rPr>
          <w:rFonts w:hint="eastAsia" w:ascii="宋体" w:hAnsi="宋体" w:eastAsia="宋体" w:cs="宋体"/>
          <w:b/>
          <w:bCs/>
          <w:sz w:val="24"/>
          <w:szCs w:val="24"/>
          <w:u w:val="single"/>
        </w:rPr>
        <w:t xml:space="preserve">     </w:t>
      </w:r>
    </w:p>
    <w:p w14:paraId="14D038F7">
      <w:pPr>
        <w:spacing w:line="360" w:lineRule="auto"/>
        <w:ind w:firstLine="482" w:firstLineChars="200"/>
        <w:jc w:val="right"/>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3395F538">
      <w:pPr>
        <w:spacing w:line="360" w:lineRule="auto"/>
        <w:ind w:firstLine="482" w:firstLineChars="200"/>
        <w:jc w:val="right"/>
        <w:rPr>
          <w:rFonts w:ascii="宋体" w:hAnsi="宋体" w:eastAsia="宋体" w:cs="宋体"/>
          <w:b/>
          <w:bCs/>
          <w:sz w:val="24"/>
          <w:szCs w:val="24"/>
        </w:rPr>
        <w:sectPr>
          <w:pgSz w:w="11906" w:h="16838"/>
          <w:pgMar w:top="1417" w:right="1417" w:bottom="1417" w:left="1417" w:header="851" w:footer="850" w:gutter="0"/>
          <w:cols w:space="720" w:num="1"/>
          <w:docGrid w:type="lines" w:linePitch="312" w:charSpace="0"/>
        </w:sectPr>
      </w:pPr>
    </w:p>
    <w:p w14:paraId="113AA1EC">
      <w:pPr>
        <w:pStyle w:val="3"/>
        <w:rPr>
          <w:rFonts w:hint="eastAsia" w:ascii="宋体" w:hAnsi="宋体" w:eastAsia="宋体"/>
          <w:sz w:val="24"/>
          <w:szCs w:val="24"/>
        </w:rPr>
      </w:pPr>
      <w:bookmarkStart w:id="2" w:name="_Toc256000056"/>
      <w:r>
        <w:rPr>
          <w:rFonts w:hint="eastAsia" w:ascii="宋体" w:hAnsi="宋体" w:eastAsia="宋体"/>
          <w:sz w:val="24"/>
          <w:szCs w:val="24"/>
        </w:rPr>
        <w:t>附表二：问题澄清通知</w:t>
      </w:r>
      <w:bookmarkEnd w:id="2"/>
    </w:p>
    <w:p w14:paraId="4337030B">
      <w:pPr>
        <w:spacing w:line="360" w:lineRule="auto"/>
        <w:rPr>
          <w:rFonts w:hint="eastAsia" w:ascii="宋体" w:hAnsi="宋体" w:eastAsia="宋体"/>
          <w:sz w:val="24"/>
          <w:szCs w:val="24"/>
        </w:rPr>
      </w:pPr>
    </w:p>
    <w:p w14:paraId="759CEFA0">
      <w:pPr>
        <w:spacing w:line="360" w:lineRule="auto"/>
        <w:jc w:val="center"/>
      </w:pPr>
      <w:bookmarkStart w:id="3" w:name="_Toc26844_WPSOffice_Level1"/>
      <w:bookmarkStart w:id="4" w:name="_Toc256000057"/>
      <w:r>
        <w:rPr>
          <w:rFonts w:hint="eastAsia" w:ascii="宋体" w:hAnsi="宋体" w:eastAsia="宋体"/>
          <w:b/>
          <w:sz w:val="24"/>
          <w:szCs w:val="24"/>
        </w:rPr>
        <w:t>问题澄清通知</w:t>
      </w:r>
      <w:bookmarkEnd w:id="3"/>
      <w:r>
        <w:t xml:space="preserve">  </w:t>
      </w:r>
    </w:p>
    <w:p w14:paraId="6F2BF262">
      <w:pPr>
        <w:spacing w:line="360" w:lineRule="auto"/>
        <w:jc w:val="center"/>
      </w:pPr>
    </w:p>
    <w:p w14:paraId="60F6FCC8">
      <w:pPr>
        <w:spacing w:line="360" w:lineRule="auto"/>
        <w:jc w:val="right"/>
        <w:rPr>
          <w:rFonts w:hint="eastAsia" w:ascii="宋体" w:hAnsi="宋体" w:eastAsia="宋体"/>
          <w:sz w:val="24"/>
          <w:szCs w:val="24"/>
        </w:rPr>
      </w:pPr>
      <w:r>
        <w:rPr>
          <w:rFonts w:hint="eastAsia" w:ascii="宋体" w:hAnsi="宋体" w:eastAsia="宋体"/>
          <w:sz w:val="24"/>
          <w:szCs w:val="24"/>
        </w:rPr>
        <w:t>编号：</w:t>
      </w:r>
      <w:r>
        <w:rPr>
          <w:sz w:val="24"/>
          <w:szCs w:val="24"/>
        </w:rPr>
        <w:t xml:space="preserve"> </w:t>
      </w:r>
      <w:r>
        <w:rPr>
          <w:rFonts w:hint="eastAsia" w:ascii="宋体" w:hAnsi="宋体" w:eastAsia="宋体"/>
          <w:sz w:val="24"/>
          <w:szCs w:val="24"/>
        </w:rPr>
        <w:t>_______</w:t>
      </w:r>
    </w:p>
    <w:p w14:paraId="49EB8D02">
      <w:pPr>
        <w:spacing w:line="360" w:lineRule="auto"/>
        <w:rPr>
          <w:rFonts w:ascii="宋体" w:hAnsi="宋体" w:eastAsia="宋体"/>
          <w:sz w:val="24"/>
          <w:szCs w:val="24"/>
        </w:rPr>
      </w:pPr>
      <w:r>
        <w:rPr>
          <w:rFonts w:hint="eastAsia" w:eastAsia="宋体"/>
          <w:sz w:val="24"/>
          <w:szCs w:val="24"/>
          <w:u w:val="single"/>
        </w:rPr>
        <w:t xml:space="preserve">       </w:t>
      </w:r>
      <w:r>
        <w:rPr>
          <w:rFonts w:hint="eastAsia" w:eastAsia="宋体"/>
          <w:sz w:val="24"/>
          <w:szCs w:val="24"/>
        </w:rPr>
        <w:t>（投标人名称）：</w:t>
      </w:r>
    </w:p>
    <w:p w14:paraId="3DF28357">
      <w:pPr>
        <w:spacing w:line="360" w:lineRule="auto"/>
        <w:rPr>
          <w:rFonts w:hint="eastAsia" w:eastAsia="宋体"/>
          <w:sz w:val="24"/>
          <w:szCs w:val="24"/>
          <w:u w:val="single"/>
        </w:rPr>
      </w:pPr>
      <w:r>
        <w:rPr>
          <w:sz w:val="24"/>
          <w:szCs w:val="24"/>
        </w:rPr>
        <w:t xml:space="preserve">   </w:t>
      </w:r>
      <w:r>
        <w:rPr>
          <w:rFonts w:hint="eastAsia" w:eastAsia="宋体"/>
          <w:sz w:val="24"/>
          <w:szCs w:val="24"/>
        </w:rPr>
        <w:t xml:space="preserve">  </w:t>
      </w:r>
      <w:r>
        <w:rPr>
          <w:rFonts w:hint="eastAsia" w:ascii="宋体" w:hAnsi="宋体" w:eastAsia="宋体"/>
          <w:sz w:val="24"/>
          <w:szCs w:val="24"/>
        </w:rPr>
        <w:t>______（项目名称）勘察设计_______标段招标的评标委员会，对你方的投标文件进行了仔细的审查，现需你方对下列问题以书面形式予以澄清、说明或补正：</w:t>
      </w:r>
      <w:r>
        <w:rPr>
          <w:rFonts w:hint="eastAsia" w:eastAsia="宋体"/>
          <w:sz w:val="24"/>
          <w:szCs w:val="24"/>
          <w:u w:val="single"/>
        </w:rPr>
        <w:t xml:space="preserve">           </w:t>
      </w:r>
    </w:p>
    <w:p w14:paraId="3BB477BD">
      <w:pPr>
        <w:spacing w:line="360" w:lineRule="auto"/>
        <w:rPr>
          <w:rFonts w:hint="eastAsia" w:eastAsia="宋体"/>
          <w:sz w:val="24"/>
          <w:szCs w:val="24"/>
          <w:u w:val="single"/>
        </w:rPr>
      </w:pPr>
      <w:r>
        <w:rPr>
          <w:rFonts w:hint="eastAsia" w:eastAsia="宋体"/>
          <w:sz w:val="24"/>
          <w:szCs w:val="24"/>
          <w:u w:val="single"/>
        </w:rPr>
        <w:t xml:space="preserve">                                                                           </w:t>
      </w:r>
    </w:p>
    <w:p w14:paraId="30B02A7B">
      <w:pPr>
        <w:spacing w:line="360" w:lineRule="auto"/>
        <w:rPr>
          <w:rFonts w:hint="eastAsia" w:eastAsia="宋体"/>
          <w:sz w:val="24"/>
          <w:szCs w:val="24"/>
          <w:u w:val="single"/>
        </w:rPr>
      </w:pPr>
    </w:p>
    <w:p w14:paraId="0F1B8D6B">
      <w:pPr>
        <w:spacing w:line="360" w:lineRule="auto"/>
        <w:rPr>
          <w:rFonts w:hint="eastAsia" w:eastAsia="宋体"/>
          <w:sz w:val="24"/>
          <w:szCs w:val="24"/>
          <w:u w:val="single"/>
        </w:rPr>
      </w:pPr>
    </w:p>
    <w:p w14:paraId="06EAF136">
      <w:pPr>
        <w:spacing w:line="360" w:lineRule="auto"/>
        <w:rPr>
          <w:rFonts w:hint="eastAsia" w:eastAsia="宋体"/>
          <w:sz w:val="24"/>
          <w:szCs w:val="24"/>
          <w:u w:val="single"/>
        </w:rPr>
      </w:pPr>
    </w:p>
    <w:p w14:paraId="58838C26">
      <w:pPr>
        <w:spacing w:line="360" w:lineRule="auto"/>
        <w:rPr>
          <w:rFonts w:hint="eastAsia" w:eastAsia="宋体"/>
          <w:sz w:val="24"/>
          <w:szCs w:val="24"/>
        </w:rPr>
      </w:pPr>
    </w:p>
    <w:p w14:paraId="62CEB55D">
      <w:pPr>
        <w:spacing w:line="360" w:lineRule="auto"/>
        <w:rPr>
          <w:rFonts w:hint="eastAsia" w:ascii="宋体" w:hAnsi="宋体" w:eastAsia="宋体"/>
          <w:sz w:val="24"/>
          <w:szCs w:val="24"/>
        </w:rPr>
      </w:pPr>
    </w:p>
    <w:p w14:paraId="55470766">
      <w:pPr>
        <w:spacing w:line="360" w:lineRule="auto"/>
        <w:ind w:firstLine="480"/>
        <w:rPr>
          <w:rFonts w:hint="eastAsia" w:ascii="宋体" w:hAnsi="宋体" w:eastAsia="宋体" w:cs="Arial"/>
          <w:sz w:val="24"/>
          <w:szCs w:val="24"/>
        </w:rPr>
      </w:pPr>
    </w:p>
    <w:p w14:paraId="352D38B0">
      <w:pPr>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请将上述问题的澄清、说明或补正于接到通知</w:t>
      </w:r>
      <w:r>
        <w:rPr>
          <w:rFonts w:hint="eastAsia" w:ascii="宋体" w:hAnsi="宋体" w:eastAsia="宋体" w:cs="Arial"/>
          <w:sz w:val="24"/>
          <w:szCs w:val="24"/>
          <w:u w:val="single"/>
        </w:rPr>
        <w:t xml:space="preserve">    </w:t>
      </w:r>
      <w:r>
        <w:rPr>
          <w:rFonts w:hint="eastAsia" w:ascii="宋体" w:hAnsi="宋体" w:eastAsia="宋体" w:cs="Arial"/>
          <w:sz w:val="24"/>
          <w:szCs w:val="24"/>
        </w:rPr>
        <w:t>分钟内通过在线形式递交至评标委员会。</w:t>
      </w:r>
    </w:p>
    <w:p w14:paraId="180198D3">
      <w:pPr>
        <w:spacing w:line="360" w:lineRule="auto"/>
        <w:rPr>
          <w:rFonts w:ascii="宋体" w:hAnsi="宋体" w:eastAsia="宋体" w:cs="Arial"/>
          <w:sz w:val="24"/>
          <w:szCs w:val="24"/>
        </w:rPr>
      </w:pPr>
      <w:r>
        <w:rPr>
          <w:rFonts w:hint="eastAsia" w:ascii="宋体" w:hAnsi="宋体" w:eastAsia="宋体" w:cs="Arial"/>
          <w:sz w:val="24"/>
          <w:szCs w:val="24"/>
        </w:rPr>
        <w:t>评标委员会成员签字：</w:t>
      </w:r>
      <w:r>
        <w:rPr>
          <w:rFonts w:hint="eastAsia" w:ascii="宋体" w:hAnsi="宋体" w:eastAsia="宋体" w:cs="Arial"/>
          <w:sz w:val="24"/>
          <w:szCs w:val="24"/>
          <w:u w:val="single"/>
        </w:rPr>
        <w:t xml:space="preserve">                         </w:t>
      </w:r>
    </w:p>
    <w:p w14:paraId="7C2161C9">
      <w:pPr>
        <w:spacing w:line="360" w:lineRule="auto"/>
        <w:jc w:val="center"/>
        <w:rPr>
          <w:rFonts w:ascii="Calibri" w:hAnsi="Calibri" w:cs="Arial"/>
          <w:sz w:val="24"/>
          <w:szCs w:val="24"/>
        </w:rPr>
      </w:pPr>
    </w:p>
    <w:p w14:paraId="7C42E9EA">
      <w:pPr>
        <w:spacing w:line="360" w:lineRule="auto"/>
        <w:jc w:val="center"/>
        <w:rPr>
          <w:rFonts w:hint="eastAsia" w:ascii="宋体" w:hAnsi="宋体"/>
          <w:sz w:val="24"/>
          <w:szCs w:val="22"/>
        </w:rPr>
      </w:pPr>
      <w:r>
        <w:rPr>
          <w:rFonts w:ascii="Calibri" w:hAnsi="Calibri" w:cs="Arial"/>
          <w:sz w:val="24"/>
          <w:szCs w:val="24"/>
        </w:rPr>
        <w:t xml:space="preserve">  </w:t>
      </w:r>
      <w:r>
        <w:rPr>
          <w:rFonts w:hint="eastAsia" w:ascii="Calibri" w:hAnsi="Calibri" w:eastAsia="宋体" w:cs="Arial"/>
          <w:sz w:val="24"/>
          <w:szCs w:val="24"/>
        </w:rPr>
        <w:t xml:space="preserve">          </w:t>
      </w:r>
      <w:r>
        <w:rPr>
          <w:rFonts w:ascii="Calibri" w:hAnsi="Calibri" w:cs="Arial"/>
          <w:sz w:val="24"/>
          <w:szCs w:val="24"/>
        </w:rPr>
        <w:t xml:space="preserve">     </w:t>
      </w:r>
      <w:r>
        <w:rPr>
          <w:rFonts w:hint="eastAsia" w:ascii="宋体" w:hAnsi="宋体" w:eastAsia="宋体" w:cs="Arial"/>
          <w:sz w:val="24"/>
          <w:szCs w:val="24"/>
        </w:rPr>
        <w:t>_______年_______月_______日</w:t>
      </w:r>
    </w:p>
    <w:p w14:paraId="132CD551">
      <w:pPr>
        <w:spacing w:line="360" w:lineRule="auto"/>
        <w:rPr>
          <w:rFonts w:hint="eastAsia" w:ascii="宋体" w:hAnsi="宋体"/>
          <w:sz w:val="24"/>
          <w:szCs w:val="22"/>
        </w:rPr>
      </w:pPr>
    </w:p>
    <w:p w14:paraId="710D62E0">
      <w:pPr>
        <w:spacing w:line="360" w:lineRule="auto"/>
        <w:rPr>
          <w:rFonts w:ascii="宋体" w:hAnsi="宋体"/>
          <w:sz w:val="24"/>
        </w:rPr>
      </w:pPr>
      <w:r>
        <w:rPr>
          <w:rFonts w:hint="eastAsia" w:ascii="宋体" w:hAnsi="宋体"/>
          <w:sz w:val="24"/>
          <w:szCs w:val="22"/>
        </w:rPr>
        <w:t>注：</w:t>
      </w:r>
      <w:r>
        <w:rPr>
          <w:rFonts w:hint="eastAsia" w:ascii="宋体" w:hAnsi="宋体"/>
          <w:sz w:val="24"/>
        </w:rPr>
        <w:t>评标委员会在评标过程中，如要求投标人澄清或说明的，评标委员会要求投标人在线澄清或说明的时间距投标人收到评标委员会通知的时间不得少于 60分钟。</w:t>
      </w:r>
    </w:p>
    <w:p w14:paraId="2985A577">
      <w:pPr>
        <w:spacing w:line="360" w:lineRule="auto"/>
        <w:ind w:firstLine="400"/>
        <w:rPr>
          <w:rFonts w:hint="eastAsia" w:ascii="宋体" w:hAnsi="宋体"/>
          <w:sz w:val="24"/>
        </w:rPr>
      </w:pPr>
      <w:r>
        <w:rPr>
          <w:rFonts w:hint="eastAsia" w:ascii="宋体" w:hAnsi="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6977EBCD">
      <w:pPr>
        <w:spacing w:line="360" w:lineRule="auto"/>
        <w:ind w:firstLine="400"/>
        <w:rPr>
          <w:rFonts w:hint="eastAsia" w:ascii="宋体" w:hAnsi="宋体" w:cs="Arial"/>
          <w:sz w:val="24"/>
          <w:szCs w:val="22"/>
        </w:rPr>
      </w:pPr>
      <w:r>
        <w:rPr>
          <w:rFonts w:hint="eastAsia" w:ascii="宋体" w:hAnsi="宋体" w:cs="Arial"/>
          <w:sz w:val="24"/>
          <w:szCs w:val="22"/>
        </w:rPr>
        <w:t>投标人未在规定时间内作出澄清或说明的，或者评标委员会成员认为该投标人的两次澄清或说明都不符合评标委员会要求的，作否决投标处理。</w:t>
      </w:r>
    </w:p>
    <w:p w14:paraId="219BC432">
      <w:pPr>
        <w:pStyle w:val="3"/>
        <w:ind w:firstLine="602"/>
        <w:rPr>
          <w:rFonts w:hint="eastAsia" w:ascii="宋体" w:hAnsi="宋体" w:eastAsia="宋体"/>
          <w:sz w:val="24"/>
          <w:szCs w:val="24"/>
        </w:rPr>
      </w:pPr>
      <w:r>
        <w:rPr>
          <w:rFonts w:hint="eastAsia" w:ascii="宋体" w:hAnsi="宋体" w:eastAsia="宋体"/>
          <w:sz w:val="24"/>
          <w:szCs w:val="24"/>
        </w:rPr>
        <w:t>附表三：问题的澄清</w:t>
      </w:r>
      <w:bookmarkEnd w:id="4"/>
    </w:p>
    <w:p w14:paraId="283983FF">
      <w:pPr>
        <w:spacing w:line="360" w:lineRule="auto"/>
        <w:rPr>
          <w:rFonts w:hint="eastAsia" w:ascii="宋体" w:hAnsi="宋体" w:eastAsia="宋体"/>
          <w:sz w:val="24"/>
          <w:szCs w:val="24"/>
        </w:rPr>
      </w:pPr>
    </w:p>
    <w:p w14:paraId="48968410">
      <w:pPr>
        <w:spacing w:line="360" w:lineRule="auto"/>
        <w:jc w:val="center"/>
        <w:rPr>
          <w:rFonts w:hint="eastAsia" w:ascii="宋体" w:hAnsi="宋体" w:eastAsia="宋体"/>
          <w:b/>
          <w:sz w:val="24"/>
          <w:szCs w:val="24"/>
        </w:rPr>
      </w:pPr>
      <w:r>
        <w:rPr>
          <w:rFonts w:hint="eastAsia" w:ascii="宋体" w:hAnsi="宋体" w:eastAsia="宋体"/>
          <w:b/>
          <w:sz w:val="24"/>
          <w:szCs w:val="24"/>
        </w:rPr>
        <w:t>问题的澄清</w:t>
      </w:r>
    </w:p>
    <w:p w14:paraId="4550304B">
      <w:pPr>
        <w:spacing w:line="360" w:lineRule="auto"/>
        <w:jc w:val="right"/>
        <w:rPr>
          <w:rFonts w:hint="eastAsia" w:ascii="宋体" w:hAnsi="宋体" w:eastAsia="宋体"/>
          <w:sz w:val="24"/>
          <w:szCs w:val="24"/>
        </w:rPr>
      </w:pPr>
      <w:r>
        <w:rPr>
          <w:rFonts w:hint="eastAsia" w:ascii="宋体" w:hAnsi="宋体" w:eastAsia="宋体"/>
          <w:sz w:val="24"/>
          <w:szCs w:val="24"/>
        </w:rPr>
        <w:t>编号：</w:t>
      </w:r>
      <w:r>
        <w:rPr>
          <w:sz w:val="24"/>
          <w:szCs w:val="24"/>
        </w:rPr>
        <w:t xml:space="preserve"> </w:t>
      </w:r>
      <w:r>
        <w:rPr>
          <w:rFonts w:hint="eastAsia" w:ascii="宋体" w:hAnsi="宋体" w:eastAsia="宋体"/>
          <w:sz w:val="24"/>
          <w:szCs w:val="24"/>
        </w:rPr>
        <w:t>_______</w:t>
      </w:r>
    </w:p>
    <w:p w14:paraId="05D27A81">
      <w:pPr>
        <w:spacing w:line="360" w:lineRule="auto"/>
        <w:rPr>
          <w:rFonts w:hint="eastAsia" w:ascii="宋体" w:hAnsi="宋体" w:eastAsia="宋体"/>
          <w:sz w:val="24"/>
          <w:szCs w:val="24"/>
        </w:rPr>
      </w:pPr>
      <w:bookmarkStart w:id="5" w:name="_Toc256000058"/>
      <w:r>
        <w:rPr>
          <w:rFonts w:hint="eastAsia" w:ascii="宋体" w:hAnsi="宋体" w:eastAsia="宋体"/>
          <w:sz w:val="24"/>
          <w:szCs w:val="24"/>
        </w:rPr>
        <w:t>评标委员会：</w:t>
      </w:r>
    </w:p>
    <w:p w14:paraId="42840C49">
      <w:pPr>
        <w:spacing w:line="360" w:lineRule="auto"/>
        <w:rPr>
          <w:rFonts w:eastAsia="宋体"/>
          <w:sz w:val="24"/>
          <w:szCs w:val="24"/>
          <w:u w:val="single"/>
        </w:rPr>
      </w:pPr>
      <w:r>
        <w:rPr>
          <w:sz w:val="24"/>
          <w:szCs w:val="24"/>
        </w:rPr>
        <w:t xml:space="preserve">    </w:t>
      </w:r>
      <w:r>
        <w:rPr>
          <w:rFonts w:hint="eastAsia" w:ascii="宋体" w:hAnsi="宋体" w:eastAsia="宋体"/>
          <w:sz w:val="24"/>
          <w:szCs w:val="24"/>
        </w:rPr>
        <w:t>问题澄清通知（编号：_______）已收悉，现澄清、说明或补正如下：</w:t>
      </w:r>
      <w:r>
        <w:rPr>
          <w:sz w:val="24"/>
          <w:szCs w:val="24"/>
          <w:u w:val="single"/>
        </w:rPr>
        <w:t xml:space="preserve"> </w:t>
      </w:r>
      <w:r>
        <w:rPr>
          <w:rFonts w:hint="eastAsia" w:eastAsia="宋体"/>
          <w:sz w:val="24"/>
          <w:szCs w:val="24"/>
          <w:u w:val="single"/>
        </w:rPr>
        <w:t xml:space="preserve">                          </w:t>
      </w:r>
    </w:p>
    <w:p w14:paraId="7FCFDE15">
      <w:pPr>
        <w:spacing w:line="360" w:lineRule="auto"/>
        <w:rPr>
          <w:sz w:val="24"/>
          <w:szCs w:val="24"/>
        </w:rPr>
      </w:pPr>
    </w:p>
    <w:p w14:paraId="22E15FAC">
      <w:pPr>
        <w:spacing w:line="360" w:lineRule="auto"/>
        <w:rPr>
          <w:rFonts w:hint="eastAsia"/>
          <w:sz w:val="24"/>
          <w:szCs w:val="24"/>
        </w:rPr>
      </w:pPr>
    </w:p>
    <w:p w14:paraId="4992F4F6">
      <w:pPr>
        <w:spacing w:line="360" w:lineRule="auto"/>
        <w:rPr>
          <w:rFonts w:hint="eastAsia"/>
          <w:sz w:val="24"/>
          <w:szCs w:val="24"/>
        </w:rPr>
      </w:pPr>
    </w:p>
    <w:p w14:paraId="709A48AF">
      <w:pPr>
        <w:spacing w:line="360" w:lineRule="auto"/>
        <w:rPr>
          <w:rFonts w:hint="eastAsia"/>
          <w:sz w:val="24"/>
          <w:szCs w:val="24"/>
        </w:rPr>
      </w:pPr>
    </w:p>
    <w:p w14:paraId="4B82738E">
      <w:pPr>
        <w:spacing w:line="360" w:lineRule="auto"/>
        <w:rPr>
          <w:rFonts w:hint="eastAsia"/>
          <w:sz w:val="24"/>
          <w:szCs w:val="24"/>
        </w:rPr>
      </w:pPr>
    </w:p>
    <w:p w14:paraId="1D457131">
      <w:pPr>
        <w:spacing w:line="360" w:lineRule="auto"/>
        <w:rPr>
          <w:rFonts w:hint="eastAsia"/>
          <w:sz w:val="24"/>
          <w:szCs w:val="24"/>
        </w:rPr>
      </w:pPr>
    </w:p>
    <w:p w14:paraId="4E4FE900">
      <w:pPr>
        <w:spacing w:line="360" w:lineRule="auto"/>
        <w:rPr>
          <w:rFonts w:hint="eastAsia"/>
          <w:sz w:val="24"/>
          <w:szCs w:val="24"/>
        </w:rPr>
      </w:pPr>
    </w:p>
    <w:p w14:paraId="3F678DBD">
      <w:pPr>
        <w:spacing w:line="360" w:lineRule="auto"/>
        <w:rPr>
          <w:rFonts w:hint="eastAsia"/>
          <w:sz w:val="24"/>
          <w:szCs w:val="24"/>
        </w:rPr>
      </w:pPr>
    </w:p>
    <w:p w14:paraId="373D4C10">
      <w:pPr>
        <w:spacing w:line="360" w:lineRule="auto"/>
        <w:rPr>
          <w:rFonts w:hint="eastAsia" w:ascii="宋体" w:hAnsi="宋体" w:eastAsia="宋体"/>
          <w:sz w:val="24"/>
          <w:szCs w:val="24"/>
        </w:rPr>
      </w:pPr>
      <w:r>
        <w:rPr>
          <w:sz w:val="24"/>
          <w:szCs w:val="24"/>
        </w:rPr>
        <w:t xml:space="preserve">    </w:t>
      </w:r>
      <w:r>
        <w:rPr>
          <w:rFonts w:hint="eastAsia" w:eastAsia="宋体"/>
          <w:sz w:val="24"/>
          <w:szCs w:val="24"/>
        </w:rPr>
        <w:t>（投标人可另行附页）</w:t>
      </w:r>
    </w:p>
    <w:p w14:paraId="7E0D97C0">
      <w:pPr>
        <w:spacing w:line="360" w:lineRule="auto"/>
        <w:ind w:firstLine="480"/>
        <w:rPr>
          <w:rFonts w:hint="eastAsia" w:ascii="宋体" w:hAnsi="宋体" w:eastAsia="宋体"/>
          <w:sz w:val="24"/>
          <w:szCs w:val="24"/>
        </w:rPr>
      </w:pPr>
      <w:r>
        <w:rPr>
          <w:rFonts w:hint="eastAsia" w:eastAsia="宋体"/>
          <w:sz w:val="24"/>
          <w:szCs w:val="24"/>
        </w:rPr>
        <w:t>上述问题</w:t>
      </w:r>
      <w:r>
        <w:rPr>
          <w:rFonts w:hint="eastAsia" w:ascii="宋体" w:hAnsi="宋体" w:eastAsia="宋体"/>
          <w:sz w:val="24"/>
          <w:szCs w:val="24"/>
        </w:rPr>
        <w:t>澄清、说明或补正，不改变我方投标文件的实质性内容，构成我方投标文件的组成部分</w:t>
      </w:r>
    </w:p>
    <w:p w14:paraId="7716A2B3">
      <w:pPr>
        <w:spacing w:line="360" w:lineRule="auto"/>
        <w:ind w:firstLine="480"/>
        <w:rPr>
          <w:rFonts w:hint="eastAsia" w:ascii="宋体" w:hAnsi="宋体" w:eastAsia="宋体"/>
          <w:sz w:val="24"/>
          <w:szCs w:val="24"/>
        </w:rPr>
      </w:pPr>
    </w:p>
    <w:p w14:paraId="15D657D9">
      <w:pPr>
        <w:spacing w:line="360" w:lineRule="auto"/>
        <w:ind w:firstLine="480"/>
        <w:jc w:val="right"/>
        <w:rPr>
          <w:rFonts w:hint="eastAsia" w:ascii="宋体" w:hAnsi="宋体" w:eastAsia="宋体"/>
          <w:sz w:val="24"/>
          <w:szCs w:val="24"/>
        </w:rPr>
      </w:pPr>
      <w:r>
        <w:rPr>
          <w:rFonts w:hint="eastAsia" w:ascii="宋体" w:hAnsi="宋体" w:eastAsia="宋体"/>
          <w:sz w:val="24"/>
          <w:szCs w:val="24"/>
        </w:rPr>
        <w:t>法定代表人或其委托代理人：_______（签字）</w:t>
      </w:r>
    </w:p>
    <w:p w14:paraId="39ECA631">
      <w:pPr>
        <w:spacing w:line="360" w:lineRule="auto"/>
        <w:jc w:val="right"/>
        <w:rPr>
          <w:rFonts w:hint="eastAsia" w:ascii="宋体" w:hAnsi="宋体" w:eastAsia="宋体"/>
          <w:sz w:val="24"/>
          <w:szCs w:val="24"/>
        </w:rPr>
      </w:pPr>
      <w:r>
        <w:rPr>
          <w:sz w:val="24"/>
          <w:szCs w:val="24"/>
        </w:rPr>
        <w:t xml:space="preserve">    </w:t>
      </w:r>
    </w:p>
    <w:p w14:paraId="0F398187">
      <w:pPr>
        <w:wordWrap w:val="0"/>
        <w:spacing w:line="360" w:lineRule="auto"/>
        <w:jc w:val="right"/>
        <w:rPr>
          <w:rFonts w:ascii="宋体" w:hAnsi="宋体" w:eastAsia="宋体"/>
          <w:sz w:val="24"/>
          <w:szCs w:val="24"/>
        </w:rPr>
      </w:pPr>
      <w:r>
        <w:rPr>
          <w:sz w:val="24"/>
          <w:szCs w:val="24"/>
        </w:rPr>
        <w:t xml:space="preserve">                          </w:t>
      </w:r>
      <w:r>
        <w:rPr>
          <w:rFonts w:hint="eastAsia" w:ascii="宋体" w:hAnsi="宋体" w:eastAsia="宋体"/>
          <w:sz w:val="24"/>
          <w:szCs w:val="24"/>
        </w:rPr>
        <w:t>_______年_______月_______日</w:t>
      </w:r>
      <w:r>
        <w:rPr>
          <w:rFonts w:hint="eastAsia" w:ascii="宋体" w:hAnsi="宋体" w:eastAsia="宋体"/>
          <w:sz w:val="24"/>
          <w:szCs w:val="24"/>
          <w:u w:val="single"/>
        </w:rPr>
        <w:t xml:space="preserve">     </w:t>
      </w:r>
      <w:r>
        <w:rPr>
          <w:rFonts w:hint="eastAsia" w:ascii="宋体" w:hAnsi="宋体" w:eastAsia="宋体"/>
          <w:sz w:val="24"/>
          <w:szCs w:val="24"/>
        </w:rPr>
        <w:t>时</w:t>
      </w:r>
      <w:r>
        <w:rPr>
          <w:rFonts w:hint="eastAsia" w:ascii="宋体" w:hAnsi="宋体" w:eastAsia="宋体"/>
          <w:sz w:val="24"/>
          <w:szCs w:val="24"/>
          <w:u w:val="single"/>
        </w:rPr>
        <w:t xml:space="preserve">    </w:t>
      </w:r>
      <w:r>
        <w:rPr>
          <w:rFonts w:hint="eastAsia" w:ascii="宋体" w:hAnsi="宋体" w:eastAsia="宋体"/>
          <w:sz w:val="24"/>
          <w:szCs w:val="24"/>
        </w:rPr>
        <w:t>分</w:t>
      </w:r>
    </w:p>
    <w:p w14:paraId="46D7CD9E">
      <w:pPr>
        <w:spacing w:line="360" w:lineRule="auto"/>
        <w:ind w:firstLine="480"/>
        <w:rPr>
          <w:rFonts w:hint="eastAsia" w:eastAsia="宋体"/>
          <w:sz w:val="24"/>
          <w:szCs w:val="24"/>
        </w:rPr>
      </w:pPr>
    </w:p>
    <w:p w14:paraId="475F2772">
      <w:pPr>
        <w:spacing w:line="360" w:lineRule="auto"/>
        <w:ind w:firstLine="480"/>
        <w:rPr>
          <w:rFonts w:hint="eastAsia" w:eastAsia="宋体"/>
          <w:sz w:val="24"/>
          <w:szCs w:val="24"/>
        </w:rPr>
      </w:pPr>
    </w:p>
    <w:p w14:paraId="611680D0">
      <w:pPr>
        <w:spacing w:line="360" w:lineRule="auto"/>
        <w:ind w:firstLine="480"/>
        <w:rPr>
          <w:rFonts w:hint="eastAsia" w:eastAsia="宋体"/>
          <w:sz w:val="24"/>
          <w:szCs w:val="24"/>
        </w:rPr>
      </w:pPr>
      <w:r>
        <w:rPr>
          <w:rFonts w:hint="eastAsia" w:eastAsia="宋体"/>
          <w:sz w:val="24"/>
          <w:szCs w:val="24"/>
        </w:rPr>
        <w:t>评标委员会意见：</w:t>
      </w:r>
      <w:r>
        <w:rPr>
          <w:rFonts w:hint="eastAsia" w:ascii="宋体" w:hAnsi="宋体" w:eastAsia="宋体"/>
          <w:sz w:val="24"/>
          <w:szCs w:val="24"/>
        </w:rPr>
        <w:t>________________________________</w:t>
      </w:r>
    </w:p>
    <w:p w14:paraId="7D0FD634">
      <w:pPr>
        <w:spacing w:line="360" w:lineRule="auto"/>
        <w:ind w:firstLine="480"/>
        <w:rPr>
          <w:rFonts w:hint="eastAsia" w:eastAsia="宋体"/>
          <w:sz w:val="24"/>
          <w:szCs w:val="24"/>
        </w:rPr>
      </w:pPr>
    </w:p>
    <w:p w14:paraId="1DA8B031">
      <w:pPr>
        <w:spacing w:line="360" w:lineRule="auto"/>
        <w:ind w:firstLine="480"/>
        <w:rPr>
          <w:rFonts w:hint="eastAsia" w:eastAsia="宋体"/>
          <w:sz w:val="24"/>
          <w:szCs w:val="24"/>
        </w:rPr>
      </w:pPr>
      <w:r>
        <w:rPr>
          <w:rFonts w:hint="eastAsia" w:eastAsia="宋体"/>
          <w:sz w:val="24"/>
          <w:szCs w:val="24"/>
        </w:rPr>
        <w:t>评标委员会成员签字：</w:t>
      </w:r>
      <w:r>
        <w:rPr>
          <w:rFonts w:hint="eastAsia" w:ascii="宋体" w:hAnsi="宋体" w:eastAsia="宋体"/>
          <w:sz w:val="24"/>
          <w:szCs w:val="24"/>
        </w:rPr>
        <w:t>____________________________</w:t>
      </w:r>
    </w:p>
    <w:p w14:paraId="4FBCC773">
      <w:pPr>
        <w:spacing w:line="360" w:lineRule="auto"/>
        <w:rPr>
          <w:rFonts w:hint="eastAsia" w:ascii="宋体" w:hAnsi="宋体" w:eastAsia="宋体"/>
          <w:sz w:val="24"/>
          <w:szCs w:val="24"/>
        </w:rPr>
      </w:pPr>
      <w:r>
        <w:rPr>
          <w:sz w:val="24"/>
          <w:szCs w:val="24"/>
        </w:rPr>
        <w:t xml:space="preserve">   </w:t>
      </w:r>
    </w:p>
    <w:p w14:paraId="6DDD62B1">
      <w:pPr>
        <w:spacing w:line="360" w:lineRule="auto"/>
        <w:jc w:val="right"/>
        <w:rPr>
          <w:rFonts w:hint="eastAsia" w:ascii="宋体" w:hAnsi="宋体" w:eastAsia="宋体"/>
          <w:sz w:val="24"/>
          <w:szCs w:val="24"/>
        </w:rPr>
        <w:sectPr>
          <w:pgSz w:w="11906" w:h="16838"/>
          <w:pgMar w:top="1417" w:right="1417" w:bottom="1417" w:left="1417" w:header="851" w:footer="850" w:gutter="0"/>
          <w:cols w:space="720" w:num="1"/>
          <w:docGrid w:type="lines" w:linePitch="312" w:charSpace="0"/>
        </w:sectPr>
      </w:pPr>
      <w:r>
        <w:rPr>
          <w:sz w:val="24"/>
          <w:szCs w:val="24"/>
        </w:rPr>
        <w:t xml:space="preserve">     </w:t>
      </w:r>
      <w:r>
        <w:rPr>
          <w:rFonts w:hint="eastAsia" w:ascii="宋体" w:hAnsi="宋体" w:eastAsia="宋体"/>
          <w:sz w:val="24"/>
          <w:szCs w:val="24"/>
        </w:rPr>
        <w:t>_______年_______月_______日</w:t>
      </w:r>
    </w:p>
    <w:p w14:paraId="28D98BCC">
      <w:pPr>
        <w:pStyle w:val="3"/>
        <w:rPr>
          <w:rFonts w:hint="eastAsia" w:ascii="宋体" w:hAnsi="宋体" w:eastAsia="宋体"/>
          <w:sz w:val="24"/>
          <w:szCs w:val="24"/>
        </w:rPr>
      </w:pPr>
      <w:r>
        <w:rPr>
          <w:rFonts w:hint="eastAsia" w:ascii="宋体" w:hAnsi="宋体" w:eastAsia="宋体"/>
          <w:sz w:val="24"/>
          <w:szCs w:val="24"/>
        </w:rPr>
        <w:t>附表四：中标通知书</w:t>
      </w:r>
      <w:bookmarkEnd w:id="5"/>
    </w:p>
    <w:p w14:paraId="0140923A">
      <w:pPr>
        <w:spacing w:line="360" w:lineRule="auto"/>
        <w:rPr>
          <w:rFonts w:hint="eastAsia" w:ascii="宋体" w:hAnsi="宋体" w:eastAsia="宋体"/>
          <w:sz w:val="24"/>
          <w:szCs w:val="24"/>
        </w:rPr>
      </w:pPr>
    </w:p>
    <w:p w14:paraId="53157D89">
      <w:pPr>
        <w:spacing w:line="360" w:lineRule="auto"/>
        <w:jc w:val="center"/>
        <w:rPr>
          <w:rFonts w:hint="eastAsia" w:ascii="宋体" w:hAnsi="宋体" w:eastAsia="宋体"/>
          <w:b/>
          <w:sz w:val="24"/>
          <w:szCs w:val="24"/>
        </w:rPr>
      </w:pPr>
      <w:r>
        <w:rPr>
          <w:rFonts w:hint="eastAsia" w:ascii="宋体" w:hAnsi="宋体" w:eastAsia="宋体"/>
          <w:b/>
          <w:sz w:val="24"/>
          <w:szCs w:val="24"/>
        </w:rPr>
        <w:t>中标通知书</w:t>
      </w:r>
    </w:p>
    <w:p w14:paraId="57FD344B">
      <w:pPr>
        <w:spacing w:line="360" w:lineRule="auto"/>
        <w:jc w:val="center"/>
        <w:rPr>
          <w:rFonts w:hint="eastAsia" w:ascii="宋体" w:hAnsi="宋体" w:eastAsia="宋体"/>
          <w:b/>
          <w:sz w:val="24"/>
          <w:szCs w:val="24"/>
        </w:rPr>
      </w:pPr>
    </w:p>
    <w:p w14:paraId="561EE8E6">
      <w:pPr>
        <w:spacing w:line="360" w:lineRule="auto"/>
        <w:rPr>
          <w:rFonts w:hint="eastAsia" w:ascii="宋体" w:hAnsi="宋体" w:eastAsia="宋体"/>
          <w:sz w:val="24"/>
          <w:szCs w:val="24"/>
        </w:rPr>
      </w:pPr>
      <w:r>
        <w:rPr>
          <w:rFonts w:hint="eastAsia" w:ascii="宋体" w:hAnsi="宋体" w:eastAsia="宋体"/>
          <w:sz w:val="24"/>
          <w:szCs w:val="24"/>
        </w:rPr>
        <w:t>______________（中标人名称）：</w:t>
      </w:r>
    </w:p>
    <w:p w14:paraId="75F989B4">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你方于_______（投标日期）所递交的_______（项目名称）勘察设计_______标段的投标文件已被我方接受，被确定为中标人。</w:t>
      </w:r>
    </w:p>
    <w:p w14:paraId="6D20D29E">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中标价：______________。</w:t>
      </w:r>
    </w:p>
    <w:p w14:paraId="6A9177BE">
      <w:pPr>
        <w:spacing w:line="360" w:lineRule="auto"/>
        <w:ind w:firstLine="480"/>
        <w:rPr>
          <w:rFonts w:ascii="宋体" w:hAnsi="宋体" w:eastAsia="宋体"/>
          <w:sz w:val="24"/>
          <w:szCs w:val="24"/>
        </w:rPr>
      </w:pPr>
      <w:r>
        <w:rPr>
          <w:rFonts w:hint="eastAsia" w:ascii="宋体" w:hAnsi="宋体" w:eastAsia="宋体"/>
          <w:sz w:val="24"/>
          <w:szCs w:val="24"/>
        </w:rPr>
        <w:t>勘察设计服务期限：_______日历天。</w:t>
      </w:r>
    </w:p>
    <w:p w14:paraId="13361507">
      <w:pPr>
        <w:spacing w:line="360" w:lineRule="auto"/>
        <w:ind w:firstLine="480"/>
        <w:rPr>
          <w:rFonts w:ascii="宋体" w:hAnsi="宋体" w:eastAsia="宋体"/>
          <w:sz w:val="24"/>
          <w:szCs w:val="24"/>
        </w:rPr>
      </w:pPr>
      <w:r>
        <w:rPr>
          <w:rFonts w:hint="eastAsia" w:ascii="宋体" w:hAnsi="宋体" w:eastAsia="宋体"/>
          <w:sz w:val="24"/>
          <w:szCs w:val="24"/>
        </w:rPr>
        <w:t>完成内容：</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73D75AD4">
      <w:pPr>
        <w:spacing w:line="360" w:lineRule="auto"/>
        <w:ind w:firstLine="480"/>
        <w:rPr>
          <w:rFonts w:hint="eastAsia" w:ascii="宋体" w:hAnsi="宋体" w:eastAsia="宋体"/>
          <w:sz w:val="24"/>
          <w:szCs w:val="24"/>
        </w:rPr>
      </w:pPr>
      <w:r>
        <w:rPr>
          <w:rFonts w:hint="eastAsia" w:ascii="宋体" w:hAnsi="宋体" w:eastAsia="宋体"/>
          <w:sz w:val="24"/>
          <w:szCs w:val="24"/>
        </w:rPr>
        <w:t>质量：</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76497FA6">
      <w:pPr>
        <w:spacing w:line="360" w:lineRule="auto"/>
        <w:ind w:firstLine="480"/>
        <w:rPr>
          <w:rFonts w:ascii="宋体" w:hAnsi="宋体" w:eastAsia="宋体"/>
          <w:sz w:val="24"/>
          <w:szCs w:val="24"/>
        </w:rPr>
      </w:pPr>
      <w:r>
        <w:rPr>
          <w:rFonts w:hint="eastAsia" w:ascii="宋体" w:hAnsi="宋体" w:eastAsia="宋体"/>
          <w:sz w:val="24"/>
          <w:szCs w:val="24"/>
        </w:rPr>
        <w:t>项目负责人：</w:t>
      </w:r>
      <w:r>
        <w:rPr>
          <w:rFonts w:hint="eastAsia" w:ascii="宋体" w:hAnsi="宋体" w:eastAsia="宋体"/>
          <w:sz w:val="24"/>
          <w:szCs w:val="24"/>
          <w:u w:val="single"/>
        </w:rPr>
        <w:t xml:space="preserve">           </w:t>
      </w:r>
      <w:r>
        <w:rPr>
          <w:rFonts w:hint="eastAsia" w:ascii="宋体" w:hAnsi="宋体" w:eastAsia="宋体"/>
          <w:sz w:val="24"/>
          <w:szCs w:val="24"/>
        </w:rPr>
        <w:t xml:space="preserve">  执业资格证号：</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509005F4">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请你方在接到本通知书后的_______日内到_______（指定地点）与我方签订勘察设计合同，并按招标文件第二章“投标人须知”第 7.</w:t>
      </w:r>
      <w:r>
        <w:rPr>
          <w:rFonts w:ascii="宋体" w:hAnsi="宋体" w:eastAsia="宋体"/>
          <w:sz w:val="24"/>
          <w:szCs w:val="24"/>
        </w:rPr>
        <w:t>6</w:t>
      </w:r>
      <w:r>
        <w:rPr>
          <w:rFonts w:hint="eastAsia" w:ascii="宋体" w:hAnsi="宋体" w:eastAsia="宋体"/>
          <w:sz w:val="24"/>
          <w:szCs w:val="24"/>
        </w:rPr>
        <w:t xml:space="preserve"> 款规定向我方提交履约保证金。</w:t>
      </w:r>
    </w:p>
    <w:p w14:paraId="130B1422">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特此通知。</w:t>
      </w:r>
    </w:p>
    <w:p w14:paraId="6574622B">
      <w:pPr>
        <w:spacing w:line="360" w:lineRule="auto"/>
        <w:jc w:val="center"/>
        <w:rPr>
          <w:rFonts w:hint="eastAsia" w:ascii="宋体" w:hAnsi="宋体" w:eastAsia="宋体"/>
          <w:sz w:val="24"/>
          <w:szCs w:val="24"/>
        </w:rPr>
      </w:pPr>
      <w:r>
        <w:rPr>
          <w:sz w:val="24"/>
          <w:szCs w:val="24"/>
        </w:rPr>
        <w:t xml:space="preserve">    </w:t>
      </w:r>
    </w:p>
    <w:p w14:paraId="5BB1AE59">
      <w:pPr>
        <w:spacing w:line="360" w:lineRule="auto"/>
        <w:jc w:val="center"/>
        <w:rPr>
          <w:rFonts w:hint="eastAsia" w:ascii="宋体" w:hAnsi="宋体" w:eastAsia="宋体"/>
          <w:sz w:val="24"/>
          <w:szCs w:val="24"/>
        </w:rPr>
      </w:pPr>
      <w:r>
        <w:rPr>
          <w:sz w:val="24"/>
          <w:szCs w:val="24"/>
        </w:rPr>
        <w:t xml:space="preserve">   </w:t>
      </w:r>
      <w:r>
        <w:rPr>
          <w:rFonts w:hint="eastAsia" w:eastAsia="宋体"/>
          <w:sz w:val="24"/>
          <w:szCs w:val="24"/>
        </w:rPr>
        <w:t xml:space="preserve"> </w:t>
      </w:r>
      <w:r>
        <w:rPr>
          <w:sz w:val="24"/>
          <w:szCs w:val="24"/>
        </w:rPr>
        <w:t xml:space="preserve"> </w:t>
      </w:r>
      <w:r>
        <w:rPr>
          <w:rFonts w:hint="eastAsia" w:ascii="宋体" w:hAnsi="宋体" w:eastAsia="宋体"/>
          <w:sz w:val="24"/>
          <w:szCs w:val="24"/>
        </w:rPr>
        <w:t>招标人：</w:t>
      </w:r>
      <w:r>
        <w:rPr>
          <w:rFonts w:hint="eastAsia" w:ascii="宋体" w:hAnsi="宋体" w:eastAsia="宋体"/>
          <w:sz w:val="24"/>
          <w:szCs w:val="24"/>
          <w:u w:val="single"/>
        </w:rPr>
        <w:t xml:space="preserve">        </w:t>
      </w:r>
      <w:r>
        <w:rPr>
          <w:rFonts w:hint="eastAsia" w:ascii="宋体" w:hAnsi="宋体" w:eastAsia="宋体"/>
          <w:sz w:val="24"/>
          <w:szCs w:val="24"/>
        </w:rPr>
        <w:t>（盖 单 位 章）</w:t>
      </w:r>
    </w:p>
    <w:p w14:paraId="1015DD3E">
      <w:pPr>
        <w:spacing w:line="360" w:lineRule="auto"/>
        <w:jc w:val="center"/>
        <w:rPr>
          <w:rFonts w:hint="eastAsia" w:ascii="宋体" w:hAnsi="宋体" w:eastAsia="宋体"/>
          <w:sz w:val="24"/>
          <w:szCs w:val="24"/>
        </w:rPr>
      </w:pPr>
      <w:r>
        <w:rPr>
          <w:sz w:val="24"/>
          <w:szCs w:val="24"/>
        </w:rPr>
        <w:t xml:space="preserve">  </w:t>
      </w:r>
      <w:r>
        <w:rPr>
          <w:rFonts w:hint="eastAsia" w:ascii="宋体" w:hAnsi="宋体" w:eastAsia="宋体"/>
          <w:sz w:val="24"/>
          <w:szCs w:val="24"/>
        </w:rPr>
        <w:t>法定代表人：</w:t>
      </w:r>
      <w:r>
        <w:rPr>
          <w:rFonts w:hint="eastAsia" w:ascii="宋体" w:hAnsi="宋体" w:eastAsia="宋体"/>
          <w:sz w:val="24"/>
          <w:szCs w:val="24"/>
          <w:u w:val="single"/>
        </w:rPr>
        <w:t xml:space="preserve">      </w:t>
      </w:r>
      <w:r>
        <w:rPr>
          <w:rFonts w:hint="eastAsia" w:ascii="宋体" w:hAnsi="宋体" w:eastAsia="宋体"/>
          <w:sz w:val="24"/>
          <w:szCs w:val="24"/>
        </w:rPr>
        <w:t>（签字或盖章）</w:t>
      </w:r>
    </w:p>
    <w:p w14:paraId="78B3EC09">
      <w:pPr>
        <w:spacing w:line="360" w:lineRule="auto"/>
        <w:jc w:val="center"/>
        <w:rPr>
          <w:rFonts w:hint="eastAsia" w:ascii="宋体" w:hAnsi="宋体" w:eastAsia="宋体"/>
          <w:sz w:val="24"/>
          <w:szCs w:val="24"/>
        </w:rPr>
      </w:pPr>
      <w:r>
        <w:rPr>
          <w:sz w:val="24"/>
          <w:szCs w:val="24"/>
        </w:rPr>
        <w:t xml:space="preserve"> </w:t>
      </w:r>
    </w:p>
    <w:p w14:paraId="475B8B6A">
      <w:pPr>
        <w:spacing w:line="360" w:lineRule="auto"/>
        <w:jc w:val="center"/>
        <w:rPr>
          <w:rFonts w:hint="eastAsia" w:ascii="宋体" w:hAnsi="宋体" w:eastAsia="宋体"/>
          <w:sz w:val="24"/>
          <w:szCs w:val="24"/>
        </w:rPr>
        <w:sectPr>
          <w:pgSz w:w="11906" w:h="16838"/>
          <w:pgMar w:top="1417" w:right="1417" w:bottom="1417" w:left="1417" w:header="851" w:footer="850" w:gutter="0"/>
          <w:cols w:space="720" w:num="1"/>
          <w:docGrid w:type="lines" w:linePitch="312" w:charSpace="0"/>
        </w:sectPr>
      </w:pPr>
      <w:r>
        <w:rPr>
          <w:sz w:val="24"/>
          <w:szCs w:val="24"/>
        </w:rPr>
        <w:t xml:space="preserve">    </w:t>
      </w:r>
      <w:r>
        <w:rPr>
          <w:rFonts w:hint="eastAsia" w:ascii="宋体" w:hAnsi="宋体" w:eastAsia="宋体"/>
          <w:sz w:val="24"/>
          <w:szCs w:val="24"/>
        </w:rPr>
        <w:t>_______年_______月_______日</w:t>
      </w:r>
    </w:p>
    <w:p w14:paraId="33F01B67">
      <w:pPr>
        <w:pStyle w:val="3"/>
        <w:rPr>
          <w:rFonts w:hint="eastAsia" w:ascii="宋体" w:hAnsi="宋体" w:eastAsia="宋体"/>
          <w:sz w:val="24"/>
          <w:szCs w:val="24"/>
        </w:rPr>
      </w:pPr>
      <w:bookmarkStart w:id="6" w:name="_Toc256000059"/>
      <w:r>
        <w:rPr>
          <w:rFonts w:hint="eastAsia" w:ascii="宋体" w:hAnsi="宋体" w:eastAsia="宋体"/>
          <w:sz w:val="24"/>
          <w:szCs w:val="24"/>
        </w:rPr>
        <w:t>附表五：中标结果通知书</w:t>
      </w:r>
      <w:bookmarkEnd w:id="6"/>
    </w:p>
    <w:p w14:paraId="7BC3245F">
      <w:pPr>
        <w:spacing w:line="360" w:lineRule="auto"/>
        <w:rPr>
          <w:rFonts w:hint="eastAsia" w:ascii="宋体" w:hAnsi="宋体" w:eastAsia="宋体"/>
          <w:sz w:val="24"/>
          <w:szCs w:val="24"/>
        </w:rPr>
      </w:pPr>
    </w:p>
    <w:p w14:paraId="7B80EE16">
      <w:pPr>
        <w:spacing w:line="360" w:lineRule="auto"/>
        <w:jc w:val="center"/>
        <w:rPr>
          <w:rFonts w:hint="eastAsia" w:ascii="宋体" w:hAnsi="宋体" w:eastAsia="宋体"/>
          <w:b/>
          <w:sz w:val="24"/>
          <w:szCs w:val="24"/>
        </w:rPr>
      </w:pPr>
      <w:r>
        <w:rPr>
          <w:rFonts w:hint="eastAsia" w:ascii="宋体" w:hAnsi="宋体" w:eastAsia="宋体"/>
          <w:b/>
          <w:sz w:val="24"/>
          <w:szCs w:val="24"/>
        </w:rPr>
        <w:t>中标结果通知书</w:t>
      </w:r>
    </w:p>
    <w:p w14:paraId="156C3B23">
      <w:pPr>
        <w:spacing w:line="360" w:lineRule="auto"/>
        <w:rPr>
          <w:rFonts w:hint="eastAsia" w:ascii="宋体" w:hAnsi="宋体" w:eastAsia="宋体"/>
          <w:sz w:val="24"/>
          <w:szCs w:val="24"/>
        </w:rPr>
      </w:pPr>
    </w:p>
    <w:p w14:paraId="6451A8D5">
      <w:pPr>
        <w:spacing w:line="360" w:lineRule="auto"/>
        <w:rPr>
          <w:rFonts w:hint="eastAsia" w:ascii="宋体" w:hAnsi="宋体" w:eastAsia="宋体"/>
          <w:sz w:val="24"/>
          <w:szCs w:val="24"/>
        </w:rPr>
      </w:pPr>
      <w:r>
        <w:rPr>
          <w:rFonts w:hint="eastAsia" w:ascii="宋体" w:hAnsi="宋体" w:eastAsia="宋体"/>
          <w:sz w:val="24"/>
          <w:szCs w:val="24"/>
        </w:rPr>
        <w:t>______________（未中标人名称）：</w:t>
      </w:r>
    </w:p>
    <w:p w14:paraId="4AFC84F6">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我方已接受_______（中标人名称）于_______（投标日期）所递交的_____________（ 项目名称）勘察设计____________标段的投标文件，确定_______________（中标人名称）为中标人。</w:t>
      </w:r>
    </w:p>
    <w:p w14:paraId="673FA520">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感谢你单位对招标项目</w:t>
      </w:r>
      <w:r>
        <w:rPr>
          <w:rFonts w:ascii="宋体" w:hAnsi="宋体" w:eastAsia="宋体"/>
          <w:sz w:val="24"/>
          <w:szCs w:val="24"/>
        </w:rPr>
        <w:t>的参与</w:t>
      </w:r>
      <w:r>
        <w:rPr>
          <w:rFonts w:hint="eastAsia" w:ascii="宋体" w:hAnsi="宋体" w:eastAsia="宋体"/>
          <w:sz w:val="24"/>
          <w:szCs w:val="24"/>
        </w:rPr>
        <w:t>！</w:t>
      </w:r>
    </w:p>
    <w:p w14:paraId="52AD7429">
      <w:pPr>
        <w:spacing w:line="360" w:lineRule="auto"/>
        <w:rPr>
          <w:rFonts w:hint="eastAsia" w:ascii="宋体" w:hAnsi="宋体" w:eastAsia="宋体"/>
          <w:sz w:val="24"/>
          <w:szCs w:val="24"/>
        </w:rPr>
      </w:pPr>
      <w:r>
        <w:rPr>
          <w:sz w:val="24"/>
          <w:szCs w:val="24"/>
        </w:rPr>
        <w:t xml:space="preserve">    </w:t>
      </w:r>
    </w:p>
    <w:p w14:paraId="5BC07E3C">
      <w:pPr>
        <w:spacing w:line="360" w:lineRule="auto"/>
        <w:rPr>
          <w:rFonts w:hint="eastAsia" w:ascii="宋体" w:hAnsi="宋体" w:eastAsia="宋体"/>
          <w:sz w:val="24"/>
          <w:szCs w:val="24"/>
        </w:rPr>
      </w:pPr>
      <w:r>
        <w:rPr>
          <w:sz w:val="24"/>
          <w:szCs w:val="24"/>
        </w:rPr>
        <w:t xml:space="preserve">    </w:t>
      </w:r>
    </w:p>
    <w:p w14:paraId="02D9D85C">
      <w:pPr>
        <w:spacing w:line="360" w:lineRule="auto"/>
        <w:jc w:val="center"/>
        <w:rPr>
          <w:rFonts w:hint="eastAsia" w:ascii="宋体" w:hAnsi="宋体" w:eastAsia="宋体"/>
          <w:sz w:val="24"/>
          <w:szCs w:val="24"/>
        </w:rPr>
      </w:pPr>
      <w:r>
        <w:rPr>
          <w:sz w:val="24"/>
          <w:szCs w:val="24"/>
        </w:rPr>
        <w:t xml:space="preserve">    </w:t>
      </w:r>
      <w:r>
        <w:rPr>
          <w:rFonts w:hint="eastAsia" w:ascii="宋体" w:hAnsi="宋体" w:eastAsia="宋体"/>
          <w:sz w:val="24"/>
          <w:szCs w:val="24"/>
        </w:rPr>
        <w:t>招标人：_______（盖单位章）</w:t>
      </w:r>
    </w:p>
    <w:p w14:paraId="58859BB7">
      <w:pPr>
        <w:spacing w:line="360" w:lineRule="auto"/>
        <w:jc w:val="center"/>
        <w:rPr>
          <w:rFonts w:hint="eastAsia" w:ascii="宋体" w:hAnsi="宋体" w:eastAsia="宋体"/>
          <w:sz w:val="24"/>
          <w:szCs w:val="24"/>
        </w:rPr>
      </w:pPr>
      <w:r>
        <w:rPr>
          <w:sz w:val="24"/>
          <w:szCs w:val="24"/>
        </w:rPr>
        <w:t xml:space="preserve">    </w:t>
      </w:r>
    </w:p>
    <w:p w14:paraId="67783D0E">
      <w:pPr>
        <w:spacing w:line="360" w:lineRule="auto"/>
        <w:jc w:val="center"/>
        <w:rPr>
          <w:rFonts w:hint="eastAsia" w:ascii="宋体" w:hAnsi="宋体" w:eastAsia="宋体"/>
          <w:sz w:val="24"/>
          <w:szCs w:val="24"/>
        </w:rPr>
      </w:pPr>
      <w:r>
        <w:rPr>
          <w:sz w:val="24"/>
          <w:szCs w:val="24"/>
        </w:rPr>
        <w:t xml:space="preserve">    </w:t>
      </w:r>
    </w:p>
    <w:p w14:paraId="798ED17A">
      <w:pPr>
        <w:spacing w:line="360" w:lineRule="auto"/>
        <w:jc w:val="center"/>
        <w:rPr>
          <w:rFonts w:hint="eastAsia" w:ascii="宋体" w:hAnsi="宋体" w:eastAsia="宋体"/>
          <w:sz w:val="24"/>
          <w:szCs w:val="24"/>
        </w:rPr>
      </w:pPr>
      <w:r>
        <w:rPr>
          <w:sz w:val="24"/>
          <w:szCs w:val="24"/>
        </w:rPr>
        <w:t xml:space="preserve">    </w:t>
      </w:r>
      <w:r>
        <w:rPr>
          <w:rFonts w:hint="eastAsia" w:ascii="宋体" w:hAnsi="宋体" w:eastAsia="宋体"/>
          <w:sz w:val="24"/>
          <w:szCs w:val="24"/>
        </w:rPr>
        <w:t>_______年_______月_______日</w:t>
      </w:r>
    </w:p>
    <w:p w14:paraId="45ECE7E3">
      <w:pPr>
        <w:spacing w:line="360" w:lineRule="auto"/>
        <w:jc w:val="center"/>
        <w:rPr>
          <w:rFonts w:hint="eastAsia" w:ascii="宋体" w:hAnsi="宋体" w:eastAsia="宋体"/>
          <w:sz w:val="24"/>
          <w:szCs w:val="24"/>
        </w:rPr>
      </w:pPr>
    </w:p>
    <w:p w14:paraId="7D13DE3C">
      <w:pPr>
        <w:spacing w:line="360" w:lineRule="auto"/>
        <w:rPr>
          <w:rFonts w:hint="eastAsia" w:ascii="宋体" w:hAnsi="宋体" w:eastAsia="宋体"/>
          <w:sz w:val="24"/>
          <w:szCs w:val="24"/>
        </w:rPr>
      </w:pPr>
    </w:p>
    <w:p w14:paraId="0A34D3EA">
      <w:pPr>
        <w:spacing w:line="360" w:lineRule="auto"/>
        <w:rPr>
          <w:rFonts w:hint="eastAsia" w:ascii="宋体" w:hAnsi="宋体" w:eastAsia="宋体"/>
          <w:sz w:val="24"/>
          <w:szCs w:val="24"/>
        </w:rPr>
        <w:sectPr>
          <w:pgSz w:w="11906" w:h="16838"/>
          <w:pgMar w:top="1417" w:right="1417" w:bottom="1417" w:left="1417" w:header="851" w:footer="850" w:gutter="0"/>
          <w:cols w:space="720" w:num="1"/>
          <w:docGrid w:type="lines" w:linePitch="312" w:charSpace="0"/>
        </w:sectPr>
      </w:pPr>
    </w:p>
    <w:p w14:paraId="45BC540E">
      <w:pPr>
        <w:pStyle w:val="2"/>
        <w:numPr>
          <w:ilvl w:val="0"/>
          <w:numId w:val="2"/>
        </w:numPr>
        <w:spacing w:line="360" w:lineRule="auto"/>
        <w:jc w:val="center"/>
        <w:rPr>
          <w:rFonts w:hint="eastAsia" w:ascii="宋体" w:hAnsi="宋体" w:eastAsia="宋体"/>
          <w:sz w:val="32"/>
          <w:szCs w:val="32"/>
        </w:rPr>
      </w:pPr>
      <w:r>
        <w:rPr>
          <w:rFonts w:hint="eastAsia" w:ascii="宋体" w:hAnsi="宋体" w:eastAsia="宋体"/>
          <w:sz w:val="32"/>
          <w:szCs w:val="32"/>
        </w:rPr>
        <w:t xml:space="preserve"> 评标办法（综合评估法）</w:t>
      </w:r>
    </w:p>
    <w:p w14:paraId="67D9375F">
      <w:pPr>
        <w:pStyle w:val="2"/>
        <w:spacing w:line="360" w:lineRule="auto"/>
        <w:jc w:val="center"/>
        <w:rPr>
          <w:rFonts w:hint="eastAsia" w:ascii="宋体" w:hAnsi="宋体" w:eastAsia="宋体"/>
          <w:sz w:val="28"/>
          <w:szCs w:val="28"/>
        </w:rPr>
      </w:pPr>
      <w:r>
        <w:rPr>
          <w:rFonts w:hint="eastAsia" w:ascii="宋体" w:hAnsi="宋体" w:eastAsia="宋体"/>
          <w:sz w:val="28"/>
          <w:szCs w:val="28"/>
        </w:rPr>
        <w:t>评标办法前附表</w:t>
      </w:r>
    </w:p>
    <w:tbl>
      <w:tblPr>
        <w:tblStyle w:val="38"/>
        <w:tblW w:w="0" w:type="auto"/>
        <w:tblInd w:w="-108" w:type="dxa"/>
        <w:tblLayout w:type="fixed"/>
        <w:tblCellMar>
          <w:top w:w="0" w:type="dxa"/>
          <w:left w:w="108" w:type="dxa"/>
          <w:bottom w:w="0" w:type="dxa"/>
          <w:right w:w="108" w:type="dxa"/>
        </w:tblCellMar>
      </w:tblPr>
      <w:tblGrid>
        <w:gridCol w:w="850"/>
        <w:gridCol w:w="1345"/>
        <w:gridCol w:w="1455"/>
        <w:gridCol w:w="2865"/>
        <w:gridCol w:w="2865"/>
      </w:tblGrid>
      <w:tr w14:paraId="5771DFDF">
        <w:tblPrEx>
          <w:tblCellMar>
            <w:top w:w="0" w:type="dxa"/>
            <w:left w:w="108" w:type="dxa"/>
            <w:bottom w:w="0" w:type="dxa"/>
            <w:right w:w="108" w:type="dxa"/>
          </w:tblCellMar>
        </w:tblPrEx>
        <w:tc>
          <w:tcPr>
            <w:tcW w:w="2195" w:type="dxa"/>
            <w:gridSpan w:val="2"/>
            <w:vAlign w:val="center"/>
          </w:tcPr>
          <w:p w14:paraId="49C68B1C">
            <w:pPr>
              <w:spacing w:line="360" w:lineRule="auto"/>
              <w:jc w:val="center"/>
              <w:rPr>
                <w:rFonts w:hint="eastAsia" w:ascii="宋体" w:hAnsi="宋体" w:eastAsia="宋体"/>
                <w:b/>
                <w:bCs/>
                <w:sz w:val="24"/>
                <w:szCs w:val="24"/>
              </w:rPr>
            </w:pPr>
            <w:r>
              <w:rPr>
                <w:rFonts w:hint="eastAsia" w:ascii="宋体" w:hAnsi="宋体" w:eastAsia="宋体"/>
                <w:b/>
                <w:bCs/>
                <w:sz w:val="24"/>
                <w:szCs w:val="24"/>
              </w:rPr>
              <w:t>条款号</w:t>
            </w:r>
          </w:p>
        </w:tc>
        <w:tc>
          <w:tcPr>
            <w:tcW w:w="1455" w:type="dxa"/>
            <w:vAlign w:val="center"/>
          </w:tcPr>
          <w:p w14:paraId="33074574">
            <w:pPr>
              <w:spacing w:line="360" w:lineRule="auto"/>
              <w:jc w:val="center"/>
              <w:rPr>
                <w:rFonts w:hint="eastAsia" w:ascii="宋体" w:hAnsi="宋体" w:eastAsia="宋体"/>
                <w:b/>
                <w:bCs/>
                <w:sz w:val="24"/>
                <w:szCs w:val="24"/>
              </w:rPr>
            </w:pPr>
            <w:r>
              <w:rPr>
                <w:rFonts w:hint="eastAsia" w:ascii="宋体" w:hAnsi="宋体" w:eastAsia="宋体"/>
                <w:b/>
                <w:bCs/>
                <w:sz w:val="24"/>
                <w:szCs w:val="24"/>
              </w:rPr>
              <w:t>评审因素</w:t>
            </w:r>
          </w:p>
        </w:tc>
        <w:tc>
          <w:tcPr>
            <w:tcW w:w="5730" w:type="dxa"/>
            <w:gridSpan w:val="2"/>
            <w:vAlign w:val="center"/>
          </w:tcPr>
          <w:p w14:paraId="2D272FF7">
            <w:pPr>
              <w:spacing w:line="360" w:lineRule="auto"/>
              <w:jc w:val="center"/>
              <w:rPr>
                <w:rFonts w:hint="eastAsia" w:ascii="宋体" w:hAnsi="宋体" w:eastAsia="宋体"/>
                <w:b/>
                <w:bCs/>
                <w:sz w:val="24"/>
                <w:szCs w:val="24"/>
              </w:rPr>
            </w:pPr>
            <w:r>
              <w:rPr>
                <w:rFonts w:hint="eastAsia" w:ascii="宋体" w:hAnsi="宋体" w:eastAsia="宋体"/>
                <w:b/>
                <w:bCs/>
                <w:sz w:val="24"/>
                <w:szCs w:val="24"/>
              </w:rPr>
              <w:t>评审标准</w:t>
            </w:r>
          </w:p>
        </w:tc>
      </w:tr>
      <w:tr w14:paraId="5BF1F5BD">
        <w:tblPrEx>
          <w:tblCellMar>
            <w:top w:w="0" w:type="dxa"/>
            <w:left w:w="108" w:type="dxa"/>
            <w:bottom w:w="0" w:type="dxa"/>
            <w:right w:w="108" w:type="dxa"/>
          </w:tblCellMar>
        </w:tblPrEx>
        <w:tc>
          <w:tcPr>
            <w:tcW w:w="850" w:type="dxa"/>
            <w:vAlign w:val="center"/>
          </w:tcPr>
          <w:p w14:paraId="4DC9C00E">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1345" w:type="dxa"/>
            <w:vAlign w:val="center"/>
          </w:tcPr>
          <w:p w14:paraId="1445ACDB">
            <w:pPr>
              <w:spacing w:line="360" w:lineRule="auto"/>
              <w:jc w:val="center"/>
              <w:rPr>
                <w:rFonts w:hint="eastAsia" w:ascii="宋体" w:hAnsi="宋体" w:eastAsia="宋体"/>
                <w:sz w:val="24"/>
                <w:szCs w:val="24"/>
              </w:rPr>
            </w:pPr>
            <w:r>
              <w:rPr>
                <w:rFonts w:hint="eastAsia" w:ascii="宋体" w:hAnsi="宋体" w:eastAsia="宋体"/>
                <w:sz w:val="24"/>
                <w:szCs w:val="24"/>
              </w:rPr>
              <w:t>评标方法</w:t>
            </w:r>
          </w:p>
        </w:tc>
        <w:tc>
          <w:tcPr>
            <w:tcW w:w="1455" w:type="dxa"/>
            <w:vAlign w:val="center"/>
          </w:tcPr>
          <w:p w14:paraId="71256974">
            <w:pPr>
              <w:spacing w:line="360" w:lineRule="auto"/>
              <w:jc w:val="center"/>
              <w:rPr>
                <w:rFonts w:hint="eastAsia" w:ascii="宋体" w:hAnsi="宋体" w:eastAsia="宋体"/>
                <w:sz w:val="24"/>
                <w:szCs w:val="24"/>
              </w:rPr>
            </w:pPr>
            <w:r>
              <w:rPr>
                <w:rFonts w:hint="eastAsia" w:ascii="宋体" w:hAnsi="宋体" w:eastAsia="宋体"/>
                <w:sz w:val="24"/>
                <w:szCs w:val="24"/>
              </w:rPr>
              <w:t>中标候选人排序方法</w:t>
            </w:r>
          </w:p>
        </w:tc>
        <w:tc>
          <w:tcPr>
            <w:tcW w:w="5730" w:type="dxa"/>
            <w:gridSpan w:val="2"/>
            <w:vAlign w:val="center"/>
          </w:tcPr>
          <w:p w14:paraId="5586355A">
            <w:pPr>
              <w:spacing w:line="360" w:lineRule="auto"/>
              <w:rPr>
                <w:rFonts w:hint="eastAsia" w:ascii="宋体" w:hAnsi="宋体" w:eastAsia="宋体"/>
                <w:sz w:val="24"/>
                <w:szCs w:val="24"/>
              </w:rPr>
            </w:pPr>
            <w:r>
              <w:rPr>
                <w:rFonts w:hint="eastAsia" w:ascii="宋体" w:hAnsi="宋体" w:eastAsia="宋体" w:cs="宋体"/>
                <w:sz w:val="24"/>
                <w:szCs w:val="24"/>
              </w:rPr>
              <w:t>综合评分相等时，依次按下列因素排序：（1）设计投标报价由低到高（2）勘察纲要、设计大纲得分由高到低（3）资信业绩得分由高到低（4）其他因素得分由高到低；上述因素仍不能排定顺序的，由招标人自行确定。</w:t>
            </w:r>
          </w:p>
        </w:tc>
      </w:tr>
      <w:tr w14:paraId="39603DDD">
        <w:tblPrEx>
          <w:tblCellMar>
            <w:top w:w="0" w:type="dxa"/>
            <w:left w:w="108" w:type="dxa"/>
            <w:bottom w:w="0" w:type="dxa"/>
            <w:right w:w="108" w:type="dxa"/>
          </w:tblCellMar>
        </w:tblPrEx>
        <w:tc>
          <w:tcPr>
            <w:tcW w:w="850" w:type="dxa"/>
            <w:vMerge w:val="restart"/>
            <w:vAlign w:val="center"/>
          </w:tcPr>
          <w:p w14:paraId="21101E4B">
            <w:pPr>
              <w:spacing w:line="360" w:lineRule="auto"/>
              <w:jc w:val="center"/>
              <w:rPr>
                <w:rFonts w:hint="eastAsia" w:ascii="宋体" w:hAnsi="宋体" w:eastAsia="宋体"/>
                <w:sz w:val="24"/>
                <w:szCs w:val="24"/>
              </w:rPr>
            </w:pPr>
            <w:r>
              <w:rPr>
                <w:rFonts w:hint="eastAsia" w:ascii="宋体" w:hAnsi="宋体" w:eastAsia="宋体"/>
                <w:sz w:val="24"/>
                <w:szCs w:val="24"/>
              </w:rPr>
              <w:t>2.1.1</w:t>
            </w:r>
          </w:p>
        </w:tc>
        <w:tc>
          <w:tcPr>
            <w:tcW w:w="1345" w:type="dxa"/>
            <w:vMerge w:val="restart"/>
            <w:vAlign w:val="center"/>
          </w:tcPr>
          <w:p w14:paraId="17B8429E">
            <w:pPr>
              <w:spacing w:line="360" w:lineRule="auto"/>
              <w:jc w:val="center"/>
              <w:rPr>
                <w:rFonts w:hint="eastAsia" w:ascii="宋体" w:hAnsi="宋体" w:eastAsia="宋体"/>
                <w:sz w:val="24"/>
                <w:szCs w:val="24"/>
              </w:rPr>
            </w:pPr>
            <w:r>
              <w:rPr>
                <w:rFonts w:hint="eastAsia" w:ascii="宋体" w:hAnsi="宋体" w:eastAsia="宋体"/>
                <w:sz w:val="24"/>
                <w:szCs w:val="24"/>
              </w:rPr>
              <w:t>形式评审标准</w:t>
            </w:r>
          </w:p>
        </w:tc>
        <w:tc>
          <w:tcPr>
            <w:tcW w:w="1455" w:type="dxa"/>
            <w:vAlign w:val="center"/>
          </w:tcPr>
          <w:p w14:paraId="2E6C36E2">
            <w:pPr>
              <w:spacing w:line="360" w:lineRule="auto"/>
              <w:jc w:val="center"/>
              <w:rPr>
                <w:rFonts w:hint="eastAsia" w:ascii="宋体" w:hAnsi="宋体" w:eastAsia="宋体"/>
                <w:sz w:val="24"/>
                <w:szCs w:val="24"/>
              </w:rPr>
            </w:pPr>
            <w:r>
              <w:rPr>
                <w:rFonts w:hint="eastAsia" w:ascii="宋体" w:hAnsi="宋体" w:eastAsia="宋体"/>
                <w:sz w:val="24"/>
                <w:szCs w:val="24"/>
              </w:rPr>
              <w:t>投标人名称</w:t>
            </w:r>
          </w:p>
        </w:tc>
        <w:tc>
          <w:tcPr>
            <w:tcW w:w="5730" w:type="dxa"/>
            <w:gridSpan w:val="2"/>
            <w:vAlign w:val="center"/>
          </w:tcPr>
          <w:p w14:paraId="32AEEC76">
            <w:pPr>
              <w:spacing w:line="360" w:lineRule="auto"/>
              <w:rPr>
                <w:rFonts w:hint="eastAsia" w:ascii="宋体" w:hAnsi="宋体" w:eastAsia="宋体"/>
                <w:sz w:val="24"/>
                <w:szCs w:val="24"/>
              </w:rPr>
            </w:pPr>
            <w:r>
              <w:rPr>
                <w:rFonts w:hint="eastAsia" w:ascii="宋体" w:hAnsi="宋体" w:eastAsia="宋体"/>
                <w:sz w:val="24"/>
                <w:szCs w:val="24"/>
              </w:rPr>
              <w:t>与营业执照、资质证书一致</w:t>
            </w:r>
          </w:p>
        </w:tc>
      </w:tr>
      <w:tr w14:paraId="4078EBF6">
        <w:tblPrEx>
          <w:tblCellMar>
            <w:top w:w="0" w:type="dxa"/>
            <w:left w:w="108" w:type="dxa"/>
            <w:bottom w:w="0" w:type="dxa"/>
            <w:right w:w="108" w:type="dxa"/>
          </w:tblCellMar>
        </w:tblPrEx>
        <w:tc>
          <w:tcPr>
            <w:tcW w:w="850" w:type="dxa"/>
            <w:vMerge w:val="continue"/>
            <w:vAlign w:val="center"/>
          </w:tcPr>
          <w:p w14:paraId="55C30871">
            <w:pPr>
              <w:spacing w:line="360" w:lineRule="auto"/>
              <w:jc w:val="center"/>
              <w:rPr>
                <w:rFonts w:hint="eastAsia" w:ascii="宋体" w:hAnsi="宋体" w:eastAsia="宋体"/>
                <w:sz w:val="24"/>
                <w:szCs w:val="24"/>
              </w:rPr>
            </w:pPr>
          </w:p>
        </w:tc>
        <w:tc>
          <w:tcPr>
            <w:tcW w:w="1345" w:type="dxa"/>
            <w:vMerge w:val="continue"/>
            <w:vAlign w:val="center"/>
          </w:tcPr>
          <w:p w14:paraId="2A514B4C">
            <w:pPr>
              <w:spacing w:line="360" w:lineRule="auto"/>
              <w:jc w:val="center"/>
              <w:rPr>
                <w:rFonts w:hint="eastAsia" w:ascii="宋体" w:hAnsi="宋体" w:eastAsia="宋体"/>
                <w:sz w:val="24"/>
                <w:szCs w:val="24"/>
              </w:rPr>
            </w:pPr>
          </w:p>
        </w:tc>
        <w:tc>
          <w:tcPr>
            <w:tcW w:w="1455" w:type="dxa"/>
            <w:vAlign w:val="center"/>
          </w:tcPr>
          <w:p w14:paraId="383E2B5C">
            <w:pPr>
              <w:spacing w:line="360" w:lineRule="auto"/>
              <w:jc w:val="center"/>
              <w:rPr>
                <w:rFonts w:hint="eastAsia" w:ascii="宋体" w:hAnsi="宋体" w:eastAsia="宋体"/>
                <w:sz w:val="24"/>
                <w:szCs w:val="24"/>
              </w:rPr>
            </w:pPr>
            <w:r>
              <w:rPr>
                <w:rFonts w:hint="eastAsia" w:ascii="宋体" w:hAnsi="宋体" w:eastAsia="宋体"/>
                <w:sz w:val="24"/>
                <w:szCs w:val="24"/>
              </w:rPr>
              <w:t>签字、盖章</w:t>
            </w:r>
          </w:p>
        </w:tc>
        <w:tc>
          <w:tcPr>
            <w:tcW w:w="5730" w:type="dxa"/>
            <w:gridSpan w:val="2"/>
            <w:vAlign w:val="center"/>
          </w:tcPr>
          <w:p w14:paraId="6817B7EB">
            <w:pPr>
              <w:spacing w:line="360" w:lineRule="auto"/>
              <w:rPr>
                <w:rFonts w:hint="eastAsia" w:ascii="宋体" w:hAnsi="宋体" w:eastAsia="宋体"/>
                <w:sz w:val="24"/>
                <w:szCs w:val="24"/>
              </w:rPr>
            </w:pPr>
            <w:r>
              <w:rPr>
                <w:rFonts w:hint="eastAsia" w:ascii="宋体" w:hAnsi="宋体" w:eastAsia="宋体"/>
                <w:sz w:val="24"/>
                <w:szCs w:val="24"/>
              </w:rPr>
              <w:t>符合第二章“投标人须知前附表”第3.7.3 (B)项要求</w:t>
            </w:r>
          </w:p>
        </w:tc>
      </w:tr>
      <w:tr w14:paraId="784804E0">
        <w:tblPrEx>
          <w:tblCellMar>
            <w:top w:w="0" w:type="dxa"/>
            <w:left w:w="108" w:type="dxa"/>
            <w:bottom w:w="0" w:type="dxa"/>
            <w:right w:w="108" w:type="dxa"/>
          </w:tblCellMar>
        </w:tblPrEx>
        <w:tc>
          <w:tcPr>
            <w:tcW w:w="850" w:type="dxa"/>
            <w:vMerge w:val="continue"/>
            <w:vAlign w:val="center"/>
          </w:tcPr>
          <w:p w14:paraId="26CDAA68">
            <w:pPr>
              <w:spacing w:line="360" w:lineRule="auto"/>
              <w:rPr>
                <w:sz w:val="24"/>
                <w:szCs w:val="24"/>
              </w:rPr>
            </w:pPr>
          </w:p>
        </w:tc>
        <w:tc>
          <w:tcPr>
            <w:tcW w:w="1345" w:type="dxa"/>
            <w:vMerge w:val="continue"/>
            <w:vAlign w:val="center"/>
          </w:tcPr>
          <w:p w14:paraId="589B6CD0">
            <w:pPr>
              <w:spacing w:line="360" w:lineRule="auto"/>
              <w:rPr>
                <w:sz w:val="24"/>
                <w:szCs w:val="24"/>
              </w:rPr>
            </w:pPr>
          </w:p>
        </w:tc>
        <w:tc>
          <w:tcPr>
            <w:tcW w:w="1455" w:type="dxa"/>
            <w:vAlign w:val="center"/>
          </w:tcPr>
          <w:p w14:paraId="199C804D">
            <w:pPr>
              <w:spacing w:line="360" w:lineRule="auto"/>
              <w:jc w:val="center"/>
              <w:rPr>
                <w:rFonts w:hint="eastAsia" w:ascii="宋体" w:hAnsi="宋体" w:eastAsia="宋体"/>
                <w:sz w:val="24"/>
                <w:szCs w:val="24"/>
              </w:rPr>
            </w:pPr>
            <w:r>
              <w:rPr>
                <w:rFonts w:hint="eastAsia" w:ascii="宋体" w:hAnsi="宋体" w:eastAsia="宋体"/>
                <w:sz w:val="24"/>
                <w:szCs w:val="24"/>
              </w:rPr>
              <w:t>投标文件</w:t>
            </w:r>
          </w:p>
          <w:p w14:paraId="770E89E6">
            <w:pPr>
              <w:spacing w:line="360" w:lineRule="auto"/>
              <w:jc w:val="center"/>
              <w:rPr>
                <w:rFonts w:hint="eastAsia" w:ascii="宋体" w:hAnsi="宋体" w:eastAsia="宋体"/>
                <w:sz w:val="24"/>
                <w:szCs w:val="24"/>
              </w:rPr>
            </w:pPr>
            <w:r>
              <w:rPr>
                <w:rFonts w:hint="eastAsia" w:ascii="宋体" w:hAnsi="宋体" w:eastAsia="宋体"/>
                <w:sz w:val="24"/>
                <w:szCs w:val="24"/>
              </w:rPr>
              <w:t>格式</w:t>
            </w:r>
          </w:p>
        </w:tc>
        <w:tc>
          <w:tcPr>
            <w:tcW w:w="5730" w:type="dxa"/>
            <w:gridSpan w:val="2"/>
            <w:vAlign w:val="center"/>
          </w:tcPr>
          <w:p w14:paraId="41E11C25">
            <w:pPr>
              <w:spacing w:line="360" w:lineRule="auto"/>
              <w:rPr>
                <w:rFonts w:hint="eastAsia" w:ascii="宋体" w:hAnsi="宋体" w:eastAsia="宋体"/>
                <w:sz w:val="24"/>
                <w:szCs w:val="24"/>
              </w:rPr>
            </w:pPr>
            <w:r>
              <w:rPr>
                <w:rFonts w:hint="eastAsia" w:ascii="宋体" w:hAnsi="宋体" w:eastAsia="宋体" w:cs="宋体"/>
                <w:sz w:val="24"/>
                <w:szCs w:val="24"/>
              </w:rPr>
              <w:t>符合第六章“投标文件格式”的要求和符合第二章“投标人须知”第 3.7.1 项和第5.2项要求</w:t>
            </w:r>
          </w:p>
        </w:tc>
      </w:tr>
      <w:tr w14:paraId="106C6DEA">
        <w:tblPrEx>
          <w:tblCellMar>
            <w:top w:w="0" w:type="dxa"/>
            <w:left w:w="108" w:type="dxa"/>
            <w:bottom w:w="0" w:type="dxa"/>
            <w:right w:w="108" w:type="dxa"/>
          </w:tblCellMar>
        </w:tblPrEx>
        <w:tc>
          <w:tcPr>
            <w:tcW w:w="850" w:type="dxa"/>
            <w:vMerge w:val="continue"/>
            <w:vAlign w:val="center"/>
          </w:tcPr>
          <w:p w14:paraId="3B52ABA1">
            <w:pPr>
              <w:spacing w:line="360" w:lineRule="auto"/>
              <w:rPr>
                <w:sz w:val="24"/>
                <w:szCs w:val="24"/>
              </w:rPr>
            </w:pPr>
          </w:p>
        </w:tc>
        <w:tc>
          <w:tcPr>
            <w:tcW w:w="1345" w:type="dxa"/>
            <w:vMerge w:val="continue"/>
            <w:vAlign w:val="center"/>
          </w:tcPr>
          <w:p w14:paraId="1451D86D">
            <w:pPr>
              <w:spacing w:line="360" w:lineRule="auto"/>
              <w:rPr>
                <w:sz w:val="24"/>
                <w:szCs w:val="24"/>
              </w:rPr>
            </w:pPr>
          </w:p>
        </w:tc>
        <w:tc>
          <w:tcPr>
            <w:tcW w:w="1455" w:type="dxa"/>
            <w:vAlign w:val="center"/>
          </w:tcPr>
          <w:p w14:paraId="6528BF67">
            <w:pPr>
              <w:spacing w:line="360" w:lineRule="auto"/>
              <w:jc w:val="center"/>
              <w:rPr>
                <w:rFonts w:hint="eastAsia" w:ascii="宋体" w:hAnsi="宋体" w:eastAsia="宋体"/>
                <w:sz w:val="24"/>
                <w:szCs w:val="24"/>
              </w:rPr>
            </w:pPr>
            <w:r>
              <w:rPr>
                <w:rFonts w:hint="eastAsia" w:ascii="宋体" w:hAnsi="宋体" w:eastAsia="宋体"/>
                <w:sz w:val="24"/>
                <w:szCs w:val="24"/>
              </w:rPr>
              <w:t>联合体</w:t>
            </w:r>
          </w:p>
          <w:p w14:paraId="4B3E3B5F">
            <w:pPr>
              <w:spacing w:line="360" w:lineRule="auto"/>
              <w:jc w:val="center"/>
              <w:rPr>
                <w:rFonts w:hint="eastAsia" w:ascii="宋体" w:hAnsi="宋体" w:eastAsia="宋体"/>
                <w:sz w:val="24"/>
                <w:szCs w:val="24"/>
              </w:rPr>
            </w:pPr>
            <w:r>
              <w:rPr>
                <w:rFonts w:hint="eastAsia" w:ascii="宋体" w:hAnsi="宋体" w:eastAsia="宋体"/>
                <w:sz w:val="24"/>
                <w:szCs w:val="24"/>
              </w:rPr>
              <w:t>投标人</w:t>
            </w:r>
          </w:p>
        </w:tc>
        <w:tc>
          <w:tcPr>
            <w:tcW w:w="5730" w:type="dxa"/>
            <w:gridSpan w:val="2"/>
            <w:vAlign w:val="center"/>
          </w:tcPr>
          <w:p w14:paraId="04425328">
            <w:pPr>
              <w:spacing w:line="360" w:lineRule="auto"/>
              <w:rPr>
                <w:rFonts w:hint="eastAsia" w:ascii="宋体" w:hAnsi="宋体" w:eastAsia="宋体"/>
                <w:sz w:val="24"/>
                <w:szCs w:val="24"/>
              </w:rPr>
            </w:pPr>
            <w:r>
              <w:rPr>
                <w:rFonts w:hint="eastAsia" w:ascii="宋体" w:hAnsi="宋体"/>
                <w:sz w:val="24"/>
                <w:szCs w:val="24"/>
              </w:rPr>
              <w:t>提交联合体协议书，并明确联合体牵头人（如有）</w:t>
            </w:r>
          </w:p>
        </w:tc>
      </w:tr>
      <w:tr w14:paraId="60C1E3E9">
        <w:tblPrEx>
          <w:tblCellMar>
            <w:top w:w="0" w:type="dxa"/>
            <w:left w:w="108" w:type="dxa"/>
            <w:bottom w:w="0" w:type="dxa"/>
            <w:right w:w="108" w:type="dxa"/>
          </w:tblCellMar>
        </w:tblPrEx>
        <w:tc>
          <w:tcPr>
            <w:tcW w:w="850" w:type="dxa"/>
            <w:vMerge w:val="continue"/>
            <w:vAlign w:val="center"/>
          </w:tcPr>
          <w:p w14:paraId="3A412811">
            <w:pPr>
              <w:spacing w:line="360" w:lineRule="auto"/>
              <w:rPr>
                <w:sz w:val="24"/>
                <w:szCs w:val="24"/>
              </w:rPr>
            </w:pPr>
          </w:p>
        </w:tc>
        <w:tc>
          <w:tcPr>
            <w:tcW w:w="1345" w:type="dxa"/>
            <w:vMerge w:val="continue"/>
            <w:vAlign w:val="center"/>
          </w:tcPr>
          <w:p w14:paraId="3D9969BD">
            <w:pPr>
              <w:spacing w:line="360" w:lineRule="auto"/>
              <w:rPr>
                <w:sz w:val="24"/>
                <w:szCs w:val="24"/>
              </w:rPr>
            </w:pPr>
          </w:p>
        </w:tc>
        <w:tc>
          <w:tcPr>
            <w:tcW w:w="1455" w:type="dxa"/>
            <w:vAlign w:val="center"/>
          </w:tcPr>
          <w:p w14:paraId="3C8CBACE">
            <w:pPr>
              <w:spacing w:line="360" w:lineRule="auto"/>
              <w:jc w:val="center"/>
              <w:rPr>
                <w:rFonts w:hint="eastAsia" w:ascii="宋体" w:hAnsi="宋体" w:eastAsia="宋体"/>
                <w:sz w:val="24"/>
                <w:szCs w:val="24"/>
              </w:rPr>
            </w:pPr>
            <w:r>
              <w:rPr>
                <w:rFonts w:hint="eastAsia" w:ascii="宋体" w:hAnsi="宋体" w:eastAsia="宋体"/>
                <w:sz w:val="24"/>
                <w:szCs w:val="24"/>
              </w:rPr>
              <w:t>报价唯一</w:t>
            </w:r>
          </w:p>
        </w:tc>
        <w:tc>
          <w:tcPr>
            <w:tcW w:w="5730" w:type="dxa"/>
            <w:gridSpan w:val="2"/>
            <w:vAlign w:val="center"/>
          </w:tcPr>
          <w:p w14:paraId="0A57414F">
            <w:pPr>
              <w:spacing w:line="360" w:lineRule="auto"/>
              <w:rPr>
                <w:rFonts w:hint="eastAsia" w:ascii="宋体" w:hAnsi="宋体" w:eastAsia="宋体"/>
                <w:sz w:val="24"/>
                <w:szCs w:val="24"/>
              </w:rPr>
            </w:pPr>
            <w:r>
              <w:rPr>
                <w:rFonts w:hint="eastAsia" w:ascii="宋体" w:hAnsi="宋体" w:eastAsia="宋体"/>
                <w:sz w:val="24"/>
                <w:szCs w:val="24"/>
              </w:rPr>
              <w:t>只能有一个报价，即符合第二章“投标人须知”第 10.3</w:t>
            </w:r>
            <w:r>
              <w:rPr>
                <w:rFonts w:hint="eastAsia"/>
                <w:sz w:val="24"/>
                <w:szCs w:val="24"/>
              </w:rPr>
              <w:t>项</w:t>
            </w:r>
            <w:r>
              <w:rPr>
                <w:rFonts w:hint="eastAsia" w:ascii="宋体" w:hAnsi="宋体" w:eastAsia="宋体"/>
                <w:sz w:val="24"/>
                <w:szCs w:val="24"/>
              </w:rPr>
              <w:t>要求</w:t>
            </w:r>
          </w:p>
        </w:tc>
      </w:tr>
      <w:tr w14:paraId="470C7759">
        <w:tblPrEx>
          <w:tblCellMar>
            <w:top w:w="0" w:type="dxa"/>
            <w:left w:w="108" w:type="dxa"/>
            <w:bottom w:w="0" w:type="dxa"/>
            <w:right w:w="108" w:type="dxa"/>
          </w:tblCellMar>
        </w:tblPrEx>
        <w:tc>
          <w:tcPr>
            <w:tcW w:w="850" w:type="dxa"/>
            <w:vMerge w:val="continue"/>
            <w:vAlign w:val="center"/>
          </w:tcPr>
          <w:p w14:paraId="5D7371F3">
            <w:pPr>
              <w:spacing w:line="360" w:lineRule="auto"/>
              <w:rPr>
                <w:sz w:val="24"/>
                <w:szCs w:val="24"/>
              </w:rPr>
            </w:pPr>
          </w:p>
        </w:tc>
        <w:tc>
          <w:tcPr>
            <w:tcW w:w="1345" w:type="dxa"/>
            <w:vMerge w:val="continue"/>
            <w:vAlign w:val="center"/>
          </w:tcPr>
          <w:p w14:paraId="6ADD45FC">
            <w:pPr>
              <w:spacing w:line="360" w:lineRule="auto"/>
              <w:rPr>
                <w:sz w:val="24"/>
                <w:szCs w:val="24"/>
              </w:rPr>
            </w:pPr>
          </w:p>
        </w:tc>
        <w:tc>
          <w:tcPr>
            <w:tcW w:w="1455" w:type="dxa"/>
            <w:vAlign w:val="center"/>
          </w:tcPr>
          <w:p w14:paraId="3F0911FD">
            <w:pPr>
              <w:spacing w:line="360" w:lineRule="auto"/>
              <w:jc w:val="center"/>
              <w:rPr>
                <w:rFonts w:hint="eastAsia" w:ascii="宋体" w:hAnsi="宋体" w:eastAsia="宋体"/>
                <w:sz w:val="24"/>
                <w:szCs w:val="24"/>
              </w:rPr>
            </w:pPr>
            <w:r>
              <w:rPr>
                <w:rFonts w:hint="eastAsia" w:ascii="宋体" w:hAnsi="宋体" w:eastAsia="宋体"/>
                <w:sz w:val="24"/>
                <w:szCs w:val="24"/>
              </w:rPr>
              <w:t>备选投标</w:t>
            </w:r>
          </w:p>
          <w:p w14:paraId="35ED3C1B">
            <w:pPr>
              <w:spacing w:line="360" w:lineRule="auto"/>
              <w:jc w:val="center"/>
              <w:rPr>
                <w:rFonts w:hint="eastAsia" w:ascii="宋体" w:hAnsi="宋体" w:eastAsia="宋体"/>
                <w:sz w:val="24"/>
                <w:szCs w:val="24"/>
              </w:rPr>
            </w:pPr>
            <w:r>
              <w:rPr>
                <w:rFonts w:hint="eastAsia" w:ascii="宋体" w:hAnsi="宋体" w:eastAsia="宋体"/>
                <w:sz w:val="24"/>
                <w:szCs w:val="24"/>
              </w:rPr>
              <w:t>方案</w:t>
            </w:r>
          </w:p>
        </w:tc>
        <w:tc>
          <w:tcPr>
            <w:tcW w:w="5730" w:type="dxa"/>
            <w:gridSpan w:val="2"/>
            <w:vAlign w:val="center"/>
          </w:tcPr>
          <w:p w14:paraId="58B4CECC">
            <w:pPr>
              <w:spacing w:line="360" w:lineRule="auto"/>
              <w:rPr>
                <w:rFonts w:hint="eastAsia" w:ascii="宋体" w:hAnsi="宋体" w:eastAsia="宋体"/>
                <w:sz w:val="24"/>
                <w:szCs w:val="24"/>
              </w:rPr>
            </w:pPr>
            <w:r>
              <w:rPr>
                <w:rFonts w:hint="eastAsia" w:ascii="宋体" w:hAnsi="宋体" w:eastAsia="宋体"/>
                <w:sz w:val="24"/>
                <w:szCs w:val="24"/>
              </w:rPr>
              <w:t>除招标文件明确允许提交备选投标方案外，投标人不得提交备选投标方案</w:t>
            </w:r>
          </w:p>
        </w:tc>
      </w:tr>
      <w:tr w14:paraId="59786169">
        <w:tblPrEx>
          <w:tblCellMar>
            <w:top w:w="0" w:type="dxa"/>
            <w:left w:w="108" w:type="dxa"/>
            <w:bottom w:w="0" w:type="dxa"/>
            <w:right w:w="108" w:type="dxa"/>
          </w:tblCellMar>
        </w:tblPrEx>
        <w:tc>
          <w:tcPr>
            <w:tcW w:w="850" w:type="dxa"/>
            <w:vMerge w:val="continue"/>
            <w:vAlign w:val="center"/>
          </w:tcPr>
          <w:p w14:paraId="621E16FD">
            <w:pPr>
              <w:spacing w:line="360" w:lineRule="auto"/>
              <w:rPr>
                <w:sz w:val="24"/>
                <w:szCs w:val="24"/>
              </w:rPr>
            </w:pPr>
          </w:p>
        </w:tc>
        <w:tc>
          <w:tcPr>
            <w:tcW w:w="1345" w:type="dxa"/>
            <w:vMerge w:val="continue"/>
            <w:vAlign w:val="center"/>
          </w:tcPr>
          <w:p w14:paraId="04EFF275">
            <w:pPr>
              <w:spacing w:line="360" w:lineRule="auto"/>
              <w:rPr>
                <w:sz w:val="24"/>
                <w:szCs w:val="24"/>
              </w:rPr>
            </w:pPr>
          </w:p>
        </w:tc>
        <w:tc>
          <w:tcPr>
            <w:tcW w:w="1455" w:type="dxa"/>
            <w:vAlign w:val="center"/>
          </w:tcPr>
          <w:p w14:paraId="13E31A15">
            <w:pPr>
              <w:spacing w:line="360" w:lineRule="auto"/>
              <w:jc w:val="center"/>
              <w:rPr>
                <w:rFonts w:hint="eastAsia" w:ascii="宋体" w:hAnsi="宋体" w:eastAsia="宋体"/>
                <w:sz w:val="24"/>
                <w:szCs w:val="24"/>
              </w:rPr>
            </w:pPr>
            <w:r>
              <w:rPr>
                <w:rFonts w:hint="eastAsia" w:eastAsia="宋体"/>
                <w:w w:val="99"/>
                <w:sz w:val="24"/>
                <w:szCs w:val="24"/>
              </w:rPr>
              <w:t>……</w:t>
            </w:r>
          </w:p>
        </w:tc>
        <w:tc>
          <w:tcPr>
            <w:tcW w:w="5730" w:type="dxa"/>
            <w:gridSpan w:val="2"/>
            <w:vAlign w:val="center"/>
          </w:tcPr>
          <w:p w14:paraId="3918DBD0">
            <w:pPr>
              <w:spacing w:line="360" w:lineRule="auto"/>
              <w:rPr>
                <w:rFonts w:hint="eastAsia" w:ascii="宋体" w:hAnsi="宋体" w:eastAsia="宋体"/>
                <w:sz w:val="24"/>
                <w:szCs w:val="24"/>
              </w:rPr>
            </w:pPr>
            <w:r>
              <w:rPr>
                <w:rFonts w:hint="eastAsia" w:eastAsia="宋体"/>
                <w:w w:val="99"/>
                <w:sz w:val="24"/>
                <w:szCs w:val="24"/>
              </w:rPr>
              <w:t>……</w:t>
            </w:r>
          </w:p>
        </w:tc>
      </w:tr>
      <w:tr w14:paraId="2E3CF4EB">
        <w:tblPrEx>
          <w:tblCellMar>
            <w:top w:w="0" w:type="dxa"/>
            <w:left w:w="108" w:type="dxa"/>
            <w:bottom w:w="0" w:type="dxa"/>
            <w:right w:w="108" w:type="dxa"/>
          </w:tblCellMar>
        </w:tblPrEx>
        <w:tc>
          <w:tcPr>
            <w:tcW w:w="850" w:type="dxa"/>
            <w:vMerge w:val="restart"/>
            <w:vAlign w:val="center"/>
          </w:tcPr>
          <w:p w14:paraId="459192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1345" w:type="dxa"/>
            <w:vMerge w:val="restart"/>
            <w:vAlign w:val="center"/>
          </w:tcPr>
          <w:p w14:paraId="10F97B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1455" w:type="dxa"/>
            <w:vAlign w:val="center"/>
          </w:tcPr>
          <w:p w14:paraId="2CF2FE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营业执照和组织机构代码证</w:t>
            </w:r>
          </w:p>
        </w:tc>
        <w:tc>
          <w:tcPr>
            <w:tcW w:w="5730" w:type="dxa"/>
            <w:gridSpan w:val="2"/>
            <w:vAlign w:val="center"/>
          </w:tcPr>
          <w:p w14:paraId="0B06E4E2">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3.5.1 项规定</w:t>
            </w:r>
          </w:p>
        </w:tc>
      </w:tr>
      <w:tr w14:paraId="715B863F">
        <w:tblPrEx>
          <w:tblCellMar>
            <w:top w:w="0" w:type="dxa"/>
            <w:left w:w="108" w:type="dxa"/>
            <w:bottom w:w="0" w:type="dxa"/>
            <w:right w:w="108" w:type="dxa"/>
          </w:tblCellMar>
        </w:tblPrEx>
        <w:tc>
          <w:tcPr>
            <w:tcW w:w="850" w:type="dxa"/>
            <w:vMerge w:val="continue"/>
            <w:vAlign w:val="center"/>
          </w:tcPr>
          <w:p w14:paraId="1DFFD719">
            <w:pPr>
              <w:spacing w:line="360" w:lineRule="auto"/>
              <w:rPr>
                <w:rFonts w:hint="eastAsia" w:ascii="宋体" w:hAnsi="宋体" w:eastAsia="宋体" w:cs="宋体"/>
                <w:sz w:val="24"/>
                <w:szCs w:val="24"/>
              </w:rPr>
            </w:pPr>
          </w:p>
        </w:tc>
        <w:tc>
          <w:tcPr>
            <w:tcW w:w="1345" w:type="dxa"/>
            <w:vMerge w:val="continue"/>
            <w:vAlign w:val="center"/>
          </w:tcPr>
          <w:p w14:paraId="40C40AED">
            <w:pPr>
              <w:spacing w:line="360" w:lineRule="auto"/>
              <w:rPr>
                <w:rFonts w:hint="eastAsia" w:ascii="宋体" w:hAnsi="宋体" w:eastAsia="宋体" w:cs="宋体"/>
                <w:sz w:val="24"/>
                <w:szCs w:val="24"/>
              </w:rPr>
            </w:pPr>
          </w:p>
        </w:tc>
        <w:tc>
          <w:tcPr>
            <w:tcW w:w="1455" w:type="dxa"/>
            <w:vAlign w:val="bottom"/>
          </w:tcPr>
          <w:p w14:paraId="75F95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资质要求</w:t>
            </w:r>
          </w:p>
        </w:tc>
        <w:tc>
          <w:tcPr>
            <w:tcW w:w="5730" w:type="dxa"/>
            <w:gridSpan w:val="2"/>
            <w:vAlign w:val="center"/>
          </w:tcPr>
          <w:p w14:paraId="45494A28">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5AEB234D">
        <w:tblPrEx>
          <w:tblCellMar>
            <w:top w:w="0" w:type="dxa"/>
            <w:left w:w="108" w:type="dxa"/>
            <w:bottom w:w="0" w:type="dxa"/>
            <w:right w:w="108" w:type="dxa"/>
          </w:tblCellMar>
        </w:tblPrEx>
        <w:tc>
          <w:tcPr>
            <w:tcW w:w="850" w:type="dxa"/>
            <w:vMerge w:val="continue"/>
            <w:vAlign w:val="center"/>
          </w:tcPr>
          <w:p w14:paraId="79A0C759">
            <w:pPr>
              <w:spacing w:line="360" w:lineRule="auto"/>
              <w:rPr>
                <w:rFonts w:hint="eastAsia" w:ascii="宋体" w:hAnsi="宋体" w:eastAsia="宋体" w:cs="宋体"/>
                <w:sz w:val="24"/>
                <w:szCs w:val="24"/>
              </w:rPr>
            </w:pPr>
          </w:p>
        </w:tc>
        <w:tc>
          <w:tcPr>
            <w:tcW w:w="1345" w:type="dxa"/>
            <w:vMerge w:val="continue"/>
            <w:vAlign w:val="center"/>
          </w:tcPr>
          <w:p w14:paraId="0ADFA909">
            <w:pPr>
              <w:spacing w:line="360" w:lineRule="auto"/>
              <w:rPr>
                <w:rFonts w:hint="eastAsia" w:ascii="宋体" w:hAnsi="宋体" w:eastAsia="宋体" w:cs="宋体"/>
                <w:sz w:val="24"/>
                <w:szCs w:val="24"/>
              </w:rPr>
            </w:pPr>
          </w:p>
        </w:tc>
        <w:tc>
          <w:tcPr>
            <w:tcW w:w="1455" w:type="dxa"/>
            <w:vAlign w:val="bottom"/>
          </w:tcPr>
          <w:p w14:paraId="2B152F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财务要求</w:t>
            </w:r>
          </w:p>
        </w:tc>
        <w:tc>
          <w:tcPr>
            <w:tcW w:w="5730" w:type="dxa"/>
            <w:gridSpan w:val="2"/>
            <w:vAlign w:val="center"/>
          </w:tcPr>
          <w:p w14:paraId="559B6E65">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0FFE3F2F">
        <w:tblPrEx>
          <w:tblCellMar>
            <w:top w:w="0" w:type="dxa"/>
            <w:left w:w="108" w:type="dxa"/>
            <w:bottom w:w="0" w:type="dxa"/>
            <w:right w:w="108" w:type="dxa"/>
          </w:tblCellMar>
        </w:tblPrEx>
        <w:tc>
          <w:tcPr>
            <w:tcW w:w="850" w:type="dxa"/>
            <w:vMerge w:val="continue"/>
            <w:vAlign w:val="center"/>
          </w:tcPr>
          <w:p w14:paraId="4D5C4206">
            <w:pPr>
              <w:spacing w:line="360" w:lineRule="auto"/>
              <w:rPr>
                <w:rFonts w:hint="eastAsia" w:ascii="宋体" w:hAnsi="宋体" w:eastAsia="宋体" w:cs="宋体"/>
                <w:sz w:val="24"/>
                <w:szCs w:val="24"/>
              </w:rPr>
            </w:pPr>
          </w:p>
        </w:tc>
        <w:tc>
          <w:tcPr>
            <w:tcW w:w="1345" w:type="dxa"/>
            <w:vMerge w:val="continue"/>
            <w:vAlign w:val="center"/>
          </w:tcPr>
          <w:p w14:paraId="3D795BCF">
            <w:pPr>
              <w:spacing w:line="360" w:lineRule="auto"/>
              <w:rPr>
                <w:rFonts w:hint="eastAsia" w:ascii="宋体" w:hAnsi="宋体" w:eastAsia="宋体" w:cs="宋体"/>
                <w:sz w:val="24"/>
                <w:szCs w:val="24"/>
              </w:rPr>
            </w:pPr>
          </w:p>
        </w:tc>
        <w:tc>
          <w:tcPr>
            <w:tcW w:w="1455" w:type="dxa"/>
            <w:vAlign w:val="bottom"/>
          </w:tcPr>
          <w:p w14:paraId="1607F98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业绩要求</w:t>
            </w:r>
          </w:p>
        </w:tc>
        <w:tc>
          <w:tcPr>
            <w:tcW w:w="5730" w:type="dxa"/>
            <w:gridSpan w:val="2"/>
            <w:vAlign w:val="center"/>
          </w:tcPr>
          <w:p w14:paraId="6786FD18">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67C0D245">
        <w:tblPrEx>
          <w:tblCellMar>
            <w:top w:w="0" w:type="dxa"/>
            <w:left w:w="108" w:type="dxa"/>
            <w:bottom w:w="0" w:type="dxa"/>
            <w:right w:w="108" w:type="dxa"/>
          </w:tblCellMar>
        </w:tblPrEx>
        <w:tc>
          <w:tcPr>
            <w:tcW w:w="850" w:type="dxa"/>
            <w:vMerge w:val="continue"/>
            <w:vAlign w:val="center"/>
          </w:tcPr>
          <w:p w14:paraId="092F16FC">
            <w:pPr>
              <w:spacing w:line="360" w:lineRule="auto"/>
              <w:rPr>
                <w:rFonts w:hint="eastAsia" w:ascii="宋体" w:hAnsi="宋体" w:eastAsia="宋体" w:cs="宋体"/>
                <w:sz w:val="24"/>
                <w:szCs w:val="24"/>
              </w:rPr>
            </w:pPr>
          </w:p>
        </w:tc>
        <w:tc>
          <w:tcPr>
            <w:tcW w:w="1345" w:type="dxa"/>
            <w:vMerge w:val="continue"/>
            <w:vAlign w:val="center"/>
          </w:tcPr>
          <w:p w14:paraId="21AC1EDD">
            <w:pPr>
              <w:spacing w:line="360" w:lineRule="auto"/>
              <w:rPr>
                <w:rFonts w:hint="eastAsia" w:ascii="宋体" w:hAnsi="宋体" w:eastAsia="宋体" w:cs="宋体"/>
                <w:sz w:val="24"/>
                <w:szCs w:val="24"/>
              </w:rPr>
            </w:pPr>
          </w:p>
        </w:tc>
        <w:tc>
          <w:tcPr>
            <w:tcW w:w="1455" w:type="dxa"/>
            <w:vAlign w:val="bottom"/>
          </w:tcPr>
          <w:p w14:paraId="2447DB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信誉要求</w:t>
            </w:r>
          </w:p>
        </w:tc>
        <w:tc>
          <w:tcPr>
            <w:tcW w:w="5730" w:type="dxa"/>
            <w:gridSpan w:val="2"/>
            <w:vAlign w:val="center"/>
          </w:tcPr>
          <w:p w14:paraId="4AC11087">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4793F1E4">
        <w:tblPrEx>
          <w:tblCellMar>
            <w:top w:w="0" w:type="dxa"/>
            <w:left w:w="108" w:type="dxa"/>
            <w:bottom w:w="0" w:type="dxa"/>
            <w:right w:w="108" w:type="dxa"/>
          </w:tblCellMar>
        </w:tblPrEx>
        <w:tc>
          <w:tcPr>
            <w:tcW w:w="850" w:type="dxa"/>
            <w:vMerge w:val="continue"/>
            <w:vAlign w:val="center"/>
          </w:tcPr>
          <w:p w14:paraId="464873A9">
            <w:pPr>
              <w:spacing w:line="360" w:lineRule="auto"/>
              <w:rPr>
                <w:rFonts w:hint="eastAsia" w:ascii="宋体" w:hAnsi="宋体" w:eastAsia="宋体" w:cs="宋体"/>
                <w:sz w:val="24"/>
                <w:szCs w:val="24"/>
              </w:rPr>
            </w:pPr>
          </w:p>
        </w:tc>
        <w:tc>
          <w:tcPr>
            <w:tcW w:w="1345" w:type="dxa"/>
            <w:vMerge w:val="continue"/>
            <w:vAlign w:val="center"/>
          </w:tcPr>
          <w:p w14:paraId="4237D326">
            <w:pPr>
              <w:spacing w:line="360" w:lineRule="auto"/>
              <w:rPr>
                <w:rFonts w:hint="eastAsia" w:ascii="宋体" w:hAnsi="宋体" w:eastAsia="宋体" w:cs="宋体"/>
                <w:sz w:val="24"/>
                <w:szCs w:val="24"/>
              </w:rPr>
            </w:pPr>
          </w:p>
        </w:tc>
        <w:tc>
          <w:tcPr>
            <w:tcW w:w="1455" w:type="dxa"/>
            <w:vAlign w:val="bottom"/>
          </w:tcPr>
          <w:p w14:paraId="69091B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5730" w:type="dxa"/>
            <w:gridSpan w:val="2"/>
            <w:vAlign w:val="center"/>
          </w:tcPr>
          <w:p w14:paraId="47D8349B">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70B28CD3">
        <w:tblPrEx>
          <w:tblCellMar>
            <w:top w:w="0" w:type="dxa"/>
            <w:left w:w="108" w:type="dxa"/>
            <w:bottom w:w="0" w:type="dxa"/>
            <w:right w:w="108" w:type="dxa"/>
          </w:tblCellMar>
        </w:tblPrEx>
        <w:tc>
          <w:tcPr>
            <w:tcW w:w="850" w:type="dxa"/>
            <w:vMerge w:val="continue"/>
            <w:vAlign w:val="center"/>
          </w:tcPr>
          <w:p w14:paraId="528611A3">
            <w:pPr>
              <w:spacing w:line="360" w:lineRule="auto"/>
              <w:rPr>
                <w:rFonts w:hint="eastAsia" w:ascii="宋体" w:hAnsi="宋体" w:eastAsia="宋体" w:cs="宋体"/>
                <w:sz w:val="24"/>
                <w:szCs w:val="24"/>
              </w:rPr>
            </w:pPr>
          </w:p>
        </w:tc>
        <w:tc>
          <w:tcPr>
            <w:tcW w:w="1345" w:type="dxa"/>
            <w:vMerge w:val="continue"/>
            <w:vAlign w:val="center"/>
          </w:tcPr>
          <w:p w14:paraId="000F965E">
            <w:pPr>
              <w:spacing w:line="360" w:lineRule="auto"/>
              <w:rPr>
                <w:rFonts w:hint="eastAsia" w:ascii="宋体" w:hAnsi="宋体" w:eastAsia="宋体" w:cs="宋体"/>
                <w:sz w:val="24"/>
                <w:szCs w:val="24"/>
              </w:rPr>
            </w:pPr>
          </w:p>
        </w:tc>
        <w:tc>
          <w:tcPr>
            <w:tcW w:w="1455" w:type="dxa"/>
            <w:vAlign w:val="bottom"/>
          </w:tcPr>
          <w:p w14:paraId="2975E9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勘察设备</w:t>
            </w:r>
          </w:p>
        </w:tc>
        <w:tc>
          <w:tcPr>
            <w:tcW w:w="5730" w:type="dxa"/>
            <w:gridSpan w:val="2"/>
            <w:vAlign w:val="center"/>
          </w:tcPr>
          <w:p w14:paraId="7ADBE0FB">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1301180A">
        <w:tblPrEx>
          <w:tblCellMar>
            <w:top w:w="0" w:type="dxa"/>
            <w:left w:w="108" w:type="dxa"/>
            <w:bottom w:w="0" w:type="dxa"/>
            <w:right w:w="108" w:type="dxa"/>
          </w:tblCellMar>
        </w:tblPrEx>
        <w:tc>
          <w:tcPr>
            <w:tcW w:w="850" w:type="dxa"/>
            <w:vMerge w:val="continue"/>
            <w:vAlign w:val="center"/>
          </w:tcPr>
          <w:p w14:paraId="45C0D61B">
            <w:pPr>
              <w:spacing w:line="360" w:lineRule="auto"/>
              <w:rPr>
                <w:rFonts w:hint="eastAsia" w:ascii="宋体" w:hAnsi="宋体" w:eastAsia="宋体" w:cs="宋体"/>
                <w:sz w:val="24"/>
                <w:szCs w:val="24"/>
              </w:rPr>
            </w:pPr>
          </w:p>
        </w:tc>
        <w:tc>
          <w:tcPr>
            <w:tcW w:w="1345" w:type="dxa"/>
            <w:vMerge w:val="continue"/>
            <w:vAlign w:val="center"/>
          </w:tcPr>
          <w:p w14:paraId="7EAC5B58">
            <w:pPr>
              <w:spacing w:line="360" w:lineRule="auto"/>
              <w:rPr>
                <w:rFonts w:hint="eastAsia" w:ascii="宋体" w:hAnsi="宋体" w:eastAsia="宋体" w:cs="宋体"/>
                <w:sz w:val="24"/>
                <w:szCs w:val="24"/>
              </w:rPr>
            </w:pPr>
          </w:p>
        </w:tc>
        <w:tc>
          <w:tcPr>
            <w:tcW w:w="1455" w:type="dxa"/>
            <w:vAlign w:val="bottom"/>
          </w:tcPr>
          <w:p w14:paraId="732177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5730" w:type="dxa"/>
            <w:gridSpan w:val="2"/>
            <w:vAlign w:val="center"/>
          </w:tcPr>
          <w:p w14:paraId="139B7D13">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1.4.1 项规定</w:t>
            </w:r>
          </w:p>
        </w:tc>
      </w:tr>
      <w:tr w14:paraId="29605A6C">
        <w:tblPrEx>
          <w:tblCellMar>
            <w:top w:w="0" w:type="dxa"/>
            <w:left w:w="108" w:type="dxa"/>
            <w:bottom w:w="0" w:type="dxa"/>
            <w:right w:w="108" w:type="dxa"/>
          </w:tblCellMar>
        </w:tblPrEx>
        <w:tc>
          <w:tcPr>
            <w:tcW w:w="850" w:type="dxa"/>
            <w:vMerge w:val="continue"/>
            <w:vAlign w:val="center"/>
          </w:tcPr>
          <w:p w14:paraId="0BF32444">
            <w:pPr>
              <w:spacing w:line="360" w:lineRule="auto"/>
              <w:rPr>
                <w:rFonts w:hint="eastAsia" w:ascii="宋体" w:hAnsi="宋体" w:eastAsia="宋体" w:cs="宋体"/>
                <w:sz w:val="24"/>
                <w:szCs w:val="24"/>
              </w:rPr>
            </w:pPr>
          </w:p>
        </w:tc>
        <w:tc>
          <w:tcPr>
            <w:tcW w:w="1345" w:type="dxa"/>
            <w:vMerge w:val="continue"/>
            <w:vAlign w:val="center"/>
          </w:tcPr>
          <w:p w14:paraId="5CA79B71">
            <w:pPr>
              <w:spacing w:line="360" w:lineRule="auto"/>
              <w:rPr>
                <w:rFonts w:hint="eastAsia" w:ascii="宋体" w:hAnsi="宋体" w:eastAsia="宋体" w:cs="宋体"/>
                <w:sz w:val="24"/>
                <w:szCs w:val="24"/>
              </w:rPr>
            </w:pPr>
          </w:p>
        </w:tc>
        <w:tc>
          <w:tcPr>
            <w:tcW w:w="1455" w:type="dxa"/>
            <w:vAlign w:val="center"/>
          </w:tcPr>
          <w:p w14:paraId="1FC9DA6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联合体投标人</w:t>
            </w:r>
          </w:p>
        </w:tc>
        <w:tc>
          <w:tcPr>
            <w:tcW w:w="5730" w:type="dxa"/>
            <w:gridSpan w:val="2"/>
            <w:vAlign w:val="center"/>
          </w:tcPr>
          <w:p w14:paraId="5111BCC8">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1.4.2 项规定</w:t>
            </w:r>
            <w:r>
              <w:rPr>
                <w:rFonts w:hint="eastAsia" w:ascii="宋体" w:hAnsi="宋体"/>
                <w:sz w:val="24"/>
                <w:szCs w:val="24"/>
              </w:rPr>
              <w:t>（如有）</w:t>
            </w:r>
          </w:p>
        </w:tc>
      </w:tr>
      <w:tr w14:paraId="4DA12796">
        <w:tblPrEx>
          <w:tblCellMar>
            <w:top w:w="0" w:type="dxa"/>
            <w:left w:w="108" w:type="dxa"/>
            <w:bottom w:w="0" w:type="dxa"/>
            <w:right w:w="108" w:type="dxa"/>
          </w:tblCellMar>
        </w:tblPrEx>
        <w:tc>
          <w:tcPr>
            <w:tcW w:w="850" w:type="dxa"/>
            <w:vMerge w:val="continue"/>
            <w:vAlign w:val="center"/>
          </w:tcPr>
          <w:p w14:paraId="3D98C6CF">
            <w:pPr>
              <w:spacing w:line="360" w:lineRule="auto"/>
              <w:rPr>
                <w:rFonts w:hint="eastAsia" w:ascii="宋体" w:hAnsi="宋体" w:eastAsia="宋体" w:cs="宋体"/>
                <w:sz w:val="24"/>
                <w:szCs w:val="24"/>
              </w:rPr>
            </w:pPr>
          </w:p>
        </w:tc>
        <w:tc>
          <w:tcPr>
            <w:tcW w:w="1345" w:type="dxa"/>
            <w:vMerge w:val="continue"/>
            <w:vAlign w:val="center"/>
          </w:tcPr>
          <w:p w14:paraId="70DD6A43">
            <w:pPr>
              <w:spacing w:line="360" w:lineRule="auto"/>
              <w:rPr>
                <w:rFonts w:hint="eastAsia" w:ascii="宋体" w:hAnsi="宋体" w:eastAsia="宋体" w:cs="宋体"/>
                <w:sz w:val="24"/>
                <w:szCs w:val="24"/>
              </w:rPr>
            </w:pPr>
          </w:p>
        </w:tc>
        <w:tc>
          <w:tcPr>
            <w:tcW w:w="1455" w:type="dxa"/>
            <w:vAlign w:val="center"/>
          </w:tcPr>
          <w:p w14:paraId="677DDEDC">
            <w:pPr>
              <w:spacing w:line="440" w:lineRule="exact"/>
              <w:jc w:val="center"/>
              <w:rPr>
                <w:rFonts w:hint="eastAsia" w:ascii="宋体" w:hAnsi="宋体" w:eastAsia="宋体" w:cs="宋体"/>
                <w:sz w:val="24"/>
                <w:szCs w:val="24"/>
              </w:rPr>
            </w:pPr>
            <w:r>
              <w:rPr>
                <w:rFonts w:hint="eastAsia"/>
                <w:sz w:val="24"/>
                <w:szCs w:val="24"/>
              </w:rPr>
              <w:t>投标要求</w:t>
            </w:r>
          </w:p>
        </w:tc>
        <w:tc>
          <w:tcPr>
            <w:tcW w:w="5730" w:type="dxa"/>
            <w:gridSpan w:val="2"/>
            <w:vAlign w:val="center"/>
          </w:tcPr>
          <w:p w14:paraId="4B78722F">
            <w:pPr>
              <w:spacing w:line="440" w:lineRule="exact"/>
              <w:rPr>
                <w:rFonts w:hint="eastAsia" w:ascii="宋体" w:hAnsi="宋体" w:eastAsia="宋体" w:cs="宋体"/>
                <w:sz w:val="24"/>
                <w:szCs w:val="24"/>
              </w:rPr>
            </w:pPr>
            <w:r>
              <w:rPr>
                <w:rFonts w:hint="eastAsia"/>
                <w:sz w:val="24"/>
                <w:szCs w:val="24"/>
              </w:rPr>
              <w:t>不存在本章第 3.1.2 项任何一种情形</w:t>
            </w:r>
          </w:p>
        </w:tc>
      </w:tr>
      <w:tr w14:paraId="569AD97F">
        <w:tblPrEx>
          <w:tblCellMar>
            <w:top w:w="0" w:type="dxa"/>
            <w:left w:w="108" w:type="dxa"/>
            <w:bottom w:w="0" w:type="dxa"/>
            <w:right w:w="108" w:type="dxa"/>
          </w:tblCellMar>
        </w:tblPrEx>
        <w:tc>
          <w:tcPr>
            <w:tcW w:w="850" w:type="dxa"/>
            <w:vMerge w:val="continue"/>
            <w:vAlign w:val="center"/>
          </w:tcPr>
          <w:p w14:paraId="005D6DD3">
            <w:pPr>
              <w:spacing w:line="360" w:lineRule="auto"/>
              <w:rPr>
                <w:rFonts w:hint="eastAsia" w:ascii="宋体" w:hAnsi="宋体" w:eastAsia="宋体" w:cs="宋体"/>
                <w:sz w:val="24"/>
                <w:szCs w:val="24"/>
              </w:rPr>
            </w:pPr>
          </w:p>
        </w:tc>
        <w:tc>
          <w:tcPr>
            <w:tcW w:w="1345" w:type="dxa"/>
            <w:vMerge w:val="continue"/>
            <w:vAlign w:val="center"/>
          </w:tcPr>
          <w:p w14:paraId="337E708B">
            <w:pPr>
              <w:spacing w:line="360" w:lineRule="auto"/>
              <w:rPr>
                <w:rFonts w:hint="eastAsia" w:ascii="宋体" w:hAnsi="宋体" w:eastAsia="宋体" w:cs="宋体"/>
                <w:sz w:val="24"/>
                <w:szCs w:val="24"/>
              </w:rPr>
            </w:pPr>
          </w:p>
        </w:tc>
        <w:tc>
          <w:tcPr>
            <w:tcW w:w="1455" w:type="dxa"/>
            <w:vAlign w:val="center"/>
          </w:tcPr>
          <w:p w14:paraId="5E3D9F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不存在禁止投标的情形</w:t>
            </w:r>
          </w:p>
        </w:tc>
        <w:tc>
          <w:tcPr>
            <w:tcW w:w="5730" w:type="dxa"/>
            <w:gridSpan w:val="2"/>
            <w:vAlign w:val="center"/>
          </w:tcPr>
          <w:p w14:paraId="5AF71512">
            <w:pPr>
              <w:spacing w:line="360" w:lineRule="auto"/>
              <w:rPr>
                <w:rFonts w:hint="eastAsia" w:ascii="宋体" w:hAnsi="宋体" w:eastAsia="宋体" w:cs="宋体"/>
                <w:sz w:val="24"/>
                <w:szCs w:val="24"/>
              </w:rPr>
            </w:pPr>
            <w:r>
              <w:rPr>
                <w:rFonts w:hint="eastAsia" w:ascii="宋体" w:hAnsi="宋体" w:eastAsia="宋体" w:cs="宋体"/>
                <w:sz w:val="24"/>
                <w:szCs w:val="24"/>
              </w:rPr>
              <w:t>不存在第二章“投标人须知”第 1.4.3 项规定的任何一种情形</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tc>
      </w:tr>
      <w:tr w14:paraId="03DFF89A">
        <w:tblPrEx>
          <w:tblCellMar>
            <w:top w:w="0" w:type="dxa"/>
            <w:left w:w="108" w:type="dxa"/>
            <w:bottom w:w="0" w:type="dxa"/>
            <w:right w:w="108" w:type="dxa"/>
          </w:tblCellMar>
        </w:tblPrEx>
        <w:tc>
          <w:tcPr>
            <w:tcW w:w="850" w:type="dxa"/>
            <w:vMerge w:val="continue"/>
            <w:vAlign w:val="center"/>
          </w:tcPr>
          <w:p w14:paraId="325FF07E">
            <w:pPr>
              <w:spacing w:line="360" w:lineRule="auto"/>
              <w:rPr>
                <w:rFonts w:hint="eastAsia" w:ascii="宋体" w:hAnsi="宋体" w:eastAsia="宋体" w:cs="宋体"/>
                <w:sz w:val="24"/>
                <w:szCs w:val="24"/>
              </w:rPr>
            </w:pPr>
          </w:p>
        </w:tc>
        <w:tc>
          <w:tcPr>
            <w:tcW w:w="1345" w:type="dxa"/>
            <w:vMerge w:val="continue"/>
            <w:vAlign w:val="center"/>
          </w:tcPr>
          <w:p w14:paraId="0B7B6CF9">
            <w:pPr>
              <w:spacing w:line="360" w:lineRule="auto"/>
              <w:rPr>
                <w:rFonts w:hint="eastAsia" w:ascii="宋体" w:hAnsi="宋体" w:eastAsia="宋体" w:cs="宋体"/>
                <w:sz w:val="24"/>
                <w:szCs w:val="24"/>
              </w:rPr>
            </w:pPr>
          </w:p>
        </w:tc>
        <w:tc>
          <w:tcPr>
            <w:tcW w:w="1455" w:type="dxa"/>
            <w:vAlign w:val="center"/>
          </w:tcPr>
          <w:p w14:paraId="741BD1CD">
            <w:pPr>
              <w:spacing w:line="360" w:lineRule="auto"/>
              <w:jc w:val="center"/>
              <w:rPr>
                <w:rFonts w:hint="eastAsia" w:ascii="宋体" w:hAnsi="宋体" w:eastAsia="宋体" w:cs="宋体"/>
                <w:sz w:val="24"/>
                <w:szCs w:val="24"/>
              </w:rPr>
            </w:pPr>
            <w:r>
              <w:rPr>
                <w:rFonts w:hint="eastAsia" w:eastAsia="宋体"/>
                <w:w w:val="99"/>
                <w:sz w:val="24"/>
                <w:szCs w:val="24"/>
              </w:rPr>
              <w:t>……</w:t>
            </w:r>
          </w:p>
        </w:tc>
        <w:tc>
          <w:tcPr>
            <w:tcW w:w="5730" w:type="dxa"/>
            <w:gridSpan w:val="2"/>
            <w:vAlign w:val="center"/>
          </w:tcPr>
          <w:p w14:paraId="0AB6A96C">
            <w:pPr>
              <w:spacing w:line="360" w:lineRule="auto"/>
              <w:rPr>
                <w:rFonts w:hint="eastAsia" w:ascii="宋体" w:hAnsi="宋体" w:eastAsia="宋体" w:cs="宋体"/>
                <w:sz w:val="24"/>
                <w:szCs w:val="24"/>
              </w:rPr>
            </w:pPr>
            <w:r>
              <w:rPr>
                <w:rFonts w:hint="eastAsia" w:eastAsia="宋体"/>
                <w:w w:val="99"/>
                <w:sz w:val="24"/>
                <w:szCs w:val="24"/>
              </w:rPr>
              <w:t>……</w:t>
            </w:r>
          </w:p>
        </w:tc>
      </w:tr>
      <w:tr w14:paraId="795DC908">
        <w:tblPrEx>
          <w:tblCellMar>
            <w:top w:w="0" w:type="dxa"/>
            <w:left w:w="108" w:type="dxa"/>
            <w:bottom w:w="0" w:type="dxa"/>
            <w:right w:w="108" w:type="dxa"/>
          </w:tblCellMar>
        </w:tblPrEx>
        <w:tc>
          <w:tcPr>
            <w:tcW w:w="850" w:type="dxa"/>
            <w:vMerge w:val="restart"/>
            <w:vAlign w:val="center"/>
          </w:tcPr>
          <w:p w14:paraId="4B55A9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1345" w:type="dxa"/>
            <w:vMerge w:val="restart"/>
            <w:vAlign w:val="center"/>
          </w:tcPr>
          <w:p w14:paraId="349C70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响应性评审标准</w:t>
            </w:r>
          </w:p>
        </w:tc>
        <w:tc>
          <w:tcPr>
            <w:tcW w:w="1455" w:type="dxa"/>
            <w:vAlign w:val="center"/>
          </w:tcPr>
          <w:p w14:paraId="1CD36A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5730" w:type="dxa"/>
            <w:gridSpan w:val="2"/>
            <w:vAlign w:val="center"/>
          </w:tcPr>
          <w:p w14:paraId="16EAF174">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3.2 款规定</w:t>
            </w:r>
          </w:p>
        </w:tc>
      </w:tr>
      <w:tr w14:paraId="52DA35C1">
        <w:tblPrEx>
          <w:tblCellMar>
            <w:top w:w="0" w:type="dxa"/>
            <w:left w:w="108" w:type="dxa"/>
            <w:bottom w:w="0" w:type="dxa"/>
            <w:right w:w="108" w:type="dxa"/>
          </w:tblCellMar>
        </w:tblPrEx>
        <w:tc>
          <w:tcPr>
            <w:tcW w:w="850" w:type="dxa"/>
            <w:vMerge w:val="continue"/>
            <w:vAlign w:val="center"/>
          </w:tcPr>
          <w:p w14:paraId="187B425E">
            <w:pPr>
              <w:spacing w:line="360" w:lineRule="auto"/>
              <w:rPr>
                <w:rFonts w:hint="eastAsia" w:ascii="宋体" w:hAnsi="宋体" w:eastAsia="宋体" w:cs="宋体"/>
                <w:sz w:val="24"/>
                <w:szCs w:val="24"/>
              </w:rPr>
            </w:pPr>
          </w:p>
        </w:tc>
        <w:tc>
          <w:tcPr>
            <w:tcW w:w="1345" w:type="dxa"/>
            <w:vMerge w:val="continue"/>
            <w:vAlign w:val="center"/>
          </w:tcPr>
          <w:p w14:paraId="541CF867">
            <w:pPr>
              <w:spacing w:line="360" w:lineRule="auto"/>
              <w:rPr>
                <w:rFonts w:hint="eastAsia" w:ascii="宋体" w:hAnsi="宋体" w:eastAsia="宋体" w:cs="宋体"/>
                <w:sz w:val="24"/>
                <w:szCs w:val="24"/>
              </w:rPr>
            </w:pPr>
          </w:p>
        </w:tc>
        <w:tc>
          <w:tcPr>
            <w:tcW w:w="1455" w:type="dxa"/>
            <w:vAlign w:val="bottom"/>
          </w:tcPr>
          <w:p w14:paraId="5B4FC96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投标内容</w:t>
            </w:r>
          </w:p>
        </w:tc>
        <w:tc>
          <w:tcPr>
            <w:tcW w:w="5730" w:type="dxa"/>
            <w:gridSpan w:val="2"/>
            <w:vAlign w:val="center"/>
          </w:tcPr>
          <w:p w14:paraId="1EB7B0DE">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1.3.1 项规定</w:t>
            </w:r>
          </w:p>
        </w:tc>
      </w:tr>
      <w:tr w14:paraId="7C50D649">
        <w:tblPrEx>
          <w:tblCellMar>
            <w:top w:w="0" w:type="dxa"/>
            <w:left w:w="108" w:type="dxa"/>
            <w:bottom w:w="0" w:type="dxa"/>
            <w:right w:w="108" w:type="dxa"/>
          </w:tblCellMar>
        </w:tblPrEx>
        <w:tc>
          <w:tcPr>
            <w:tcW w:w="850" w:type="dxa"/>
            <w:vMerge w:val="continue"/>
            <w:vAlign w:val="center"/>
          </w:tcPr>
          <w:p w14:paraId="2F389DB9">
            <w:pPr>
              <w:spacing w:line="360" w:lineRule="auto"/>
              <w:rPr>
                <w:rFonts w:hint="eastAsia" w:ascii="宋体" w:hAnsi="宋体" w:eastAsia="宋体" w:cs="宋体"/>
                <w:sz w:val="24"/>
                <w:szCs w:val="24"/>
              </w:rPr>
            </w:pPr>
          </w:p>
        </w:tc>
        <w:tc>
          <w:tcPr>
            <w:tcW w:w="1345" w:type="dxa"/>
            <w:vMerge w:val="continue"/>
            <w:vAlign w:val="center"/>
          </w:tcPr>
          <w:p w14:paraId="629F217E">
            <w:pPr>
              <w:spacing w:line="360" w:lineRule="auto"/>
              <w:rPr>
                <w:rFonts w:hint="eastAsia" w:ascii="宋体" w:hAnsi="宋体" w:eastAsia="宋体" w:cs="宋体"/>
                <w:sz w:val="24"/>
                <w:szCs w:val="24"/>
              </w:rPr>
            </w:pPr>
          </w:p>
        </w:tc>
        <w:tc>
          <w:tcPr>
            <w:tcW w:w="1455" w:type="dxa"/>
            <w:vAlign w:val="bottom"/>
          </w:tcPr>
          <w:p w14:paraId="3C3D0F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勘察设计服务期限</w:t>
            </w:r>
          </w:p>
        </w:tc>
        <w:tc>
          <w:tcPr>
            <w:tcW w:w="5730" w:type="dxa"/>
            <w:gridSpan w:val="2"/>
            <w:vAlign w:val="center"/>
          </w:tcPr>
          <w:p w14:paraId="2247608A">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1.3.2 项规定</w:t>
            </w:r>
          </w:p>
        </w:tc>
      </w:tr>
      <w:tr w14:paraId="2FFACCA4">
        <w:tblPrEx>
          <w:tblCellMar>
            <w:top w:w="0" w:type="dxa"/>
            <w:left w:w="108" w:type="dxa"/>
            <w:bottom w:w="0" w:type="dxa"/>
            <w:right w:w="108" w:type="dxa"/>
          </w:tblCellMar>
        </w:tblPrEx>
        <w:tc>
          <w:tcPr>
            <w:tcW w:w="850" w:type="dxa"/>
            <w:vMerge w:val="continue"/>
            <w:vAlign w:val="center"/>
          </w:tcPr>
          <w:p w14:paraId="560CA29D">
            <w:pPr>
              <w:spacing w:line="360" w:lineRule="auto"/>
              <w:rPr>
                <w:rFonts w:hint="eastAsia" w:ascii="宋体" w:hAnsi="宋体" w:eastAsia="宋体" w:cs="宋体"/>
                <w:sz w:val="24"/>
                <w:szCs w:val="24"/>
              </w:rPr>
            </w:pPr>
          </w:p>
        </w:tc>
        <w:tc>
          <w:tcPr>
            <w:tcW w:w="1345" w:type="dxa"/>
            <w:vMerge w:val="continue"/>
            <w:vAlign w:val="center"/>
          </w:tcPr>
          <w:p w14:paraId="187964F2">
            <w:pPr>
              <w:spacing w:line="360" w:lineRule="auto"/>
              <w:rPr>
                <w:rFonts w:hint="eastAsia" w:ascii="宋体" w:hAnsi="宋体" w:eastAsia="宋体" w:cs="宋体"/>
                <w:sz w:val="24"/>
                <w:szCs w:val="24"/>
              </w:rPr>
            </w:pPr>
          </w:p>
        </w:tc>
        <w:tc>
          <w:tcPr>
            <w:tcW w:w="1455" w:type="dxa"/>
            <w:vAlign w:val="bottom"/>
          </w:tcPr>
          <w:p w14:paraId="3CDDAE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5730" w:type="dxa"/>
            <w:gridSpan w:val="2"/>
            <w:vAlign w:val="center"/>
          </w:tcPr>
          <w:p w14:paraId="581B55EB">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1.3.3 项规定</w:t>
            </w:r>
          </w:p>
        </w:tc>
      </w:tr>
      <w:tr w14:paraId="78CF39E9">
        <w:tblPrEx>
          <w:tblCellMar>
            <w:top w:w="0" w:type="dxa"/>
            <w:left w:w="108" w:type="dxa"/>
            <w:bottom w:w="0" w:type="dxa"/>
            <w:right w:w="108" w:type="dxa"/>
          </w:tblCellMar>
        </w:tblPrEx>
        <w:tc>
          <w:tcPr>
            <w:tcW w:w="850" w:type="dxa"/>
            <w:vMerge w:val="continue"/>
            <w:vAlign w:val="center"/>
          </w:tcPr>
          <w:p w14:paraId="2E98C21B">
            <w:pPr>
              <w:spacing w:line="360" w:lineRule="auto"/>
              <w:rPr>
                <w:rFonts w:hint="eastAsia" w:ascii="宋体" w:hAnsi="宋体" w:eastAsia="宋体" w:cs="宋体"/>
                <w:sz w:val="24"/>
                <w:szCs w:val="24"/>
              </w:rPr>
            </w:pPr>
          </w:p>
        </w:tc>
        <w:tc>
          <w:tcPr>
            <w:tcW w:w="1345" w:type="dxa"/>
            <w:vMerge w:val="continue"/>
            <w:vAlign w:val="center"/>
          </w:tcPr>
          <w:p w14:paraId="715F8EB0">
            <w:pPr>
              <w:spacing w:line="360" w:lineRule="auto"/>
              <w:rPr>
                <w:rFonts w:hint="eastAsia" w:ascii="宋体" w:hAnsi="宋体" w:eastAsia="宋体" w:cs="宋体"/>
                <w:sz w:val="24"/>
                <w:szCs w:val="24"/>
              </w:rPr>
            </w:pPr>
          </w:p>
        </w:tc>
        <w:tc>
          <w:tcPr>
            <w:tcW w:w="1455" w:type="dxa"/>
            <w:vAlign w:val="bottom"/>
          </w:tcPr>
          <w:p w14:paraId="3F0A82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730" w:type="dxa"/>
            <w:gridSpan w:val="2"/>
            <w:vAlign w:val="center"/>
          </w:tcPr>
          <w:p w14:paraId="1C20B2A8">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3.3.1 项规定</w:t>
            </w:r>
          </w:p>
        </w:tc>
      </w:tr>
      <w:tr w14:paraId="3DB0D3B2">
        <w:tblPrEx>
          <w:tblCellMar>
            <w:top w:w="0" w:type="dxa"/>
            <w:left w:w="108" w:type="dxa"/>
            <w:bottom w:w="0" w:type="dxa"/>
            <w:right w:w="108" w:type="dxa"/>
          </w:tblCellMar>
        </w:tblPrEx>
        <w:tc>
          <w:tcPr>
            <w:tcW w:w="850" w:type="dxa"/>
            <w:vMerge w:val="continue"/>
            <w:vAlign w:val="center"/>
          </w:tcPr>
          <w:p w14:paraId="0FE32D7F">
            <w:pPr>
              <w:spacing w:line="360" w:lineRule="auto"/>
              <w:rPr>
                <w:rFonts w:hint="eastAsia" w:ascii="宋体" w:hAnsi="宋体" w:eastAsia="宋体" w:cs="宋体"/>
                <w:sz w:val="24"/>
                <w:szCs w:val="24"/>
              </w:rPr>
            </w:pPr>
          </w:p>
        </w:tc>
        <w:tc>
          <w:tcPr>
            <w:tcW w:w="1345" w:type="dxa"/>
            <w:vMerge w:val="continue"/>
            <w:vAlign w:val="center"/>
          </w:tcPr>
          <w:p w14:paraId="3D272038">
            <w:pPr>
              <w:spacing w:line="360" w:lineRule="auto"/>
              <w:rPr>
                <w:rFonts w:hint="eastAsia" w:ascii="宋体" w:hAnsi="宋体" w:eastAsia="宋体" w:cs="宋体"/>
                <w:sz w:val="24"/>
                <w:szCs w:val="24"/>
              </w:rPr>
            </w:pPr>
          </w:p>
        </w:tc>
        <w:tc>
          <w:tcPr>
            <w:tcW w:w="1455" w:type="dxa"/>
            <w:vAlign w:val="bottom"/>
          </w:tcPr>
          <w:p w14:paraId="5CBFE5B6">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投标保证金</w:t>
            </w:r>
          </w:p>
        </w:tc>
        <w:tc>
          <w:tcPr>
            <w:tcW w:w="5730" w:type="dxa"/>
            <w:gridSpan w:val="2"/>
            <w:vAlign w:val="center"/>
          </w:tcPr>
          <w:p w14:paraId="4AE6D8F3">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3.4.1 项规定</w:t>
            </w:r>
          </w:p>
        </w:tc>
      </w:tr>
      <w:tr w14:paraId="6C12B125">
        <w:tblPrEx>
          <w:tblCellMar>
            <w:top w:w="0" w:type="dxa"/>
            <w:left w:w="108" w:type="dxa"/>
            <w:bottom w:w="0" w:type="dxa"/>
            <w:right w:w="108" w:type="dxa"/>
          </w:tblCellMar>
        </w:tblPrEx>
        <w:tc>
          <w:tcPr>
            <w:tcW w:w="850" w:type="dxa"/>
            <w:vMerge w:val="continue"/>
            <w:vAlign w:val="center"/>
          </w:tcPr>
          <w:p w14:paraId="30D7E032">
            <w:pPr>
              <w:spacing w:line="360" w:lineRule="auto"/>
              <w:rPr>
                <w:rFonts w:hint="eastAsia" w:ascii="宋体" w:hAnsi="宋体" w:eastAsia="宋体" w:cs="宋体"/>
                <w:sz w:val="24"/>
                <w:szCs w:val="24"/>
              </w:rPr>
            </w:pPr>
          </w:p>
        </w:tc>
        <w:tc>
          <w:tcPr>
            <w:tcW w:w="1345" w:type="dxa"/>
            <w:vMerge w:val="continue"/>
            <w:vAlign w:val="center"/>
          </w:tcPr>
          <w:p w14:paraId="76E06EAB">
            <w:pPr>
              <w:spacing w:line="360" w:lineRule="auto"/>
              <w:rPr>
                <w:rFonts w:hint="eastAsia" w:ascii="宋体" w:hAnsi="宋体" w:eastAsia="宋体" w:cs="宋体"/>
                <w:sz w:val="24"/>
                <w:szCs w:val="24"/>
              </w:rPr>
            </w:pPr>
          </w:p>
        </w:tc>
        <w:tc>
          <w:tcPr>
            <w:tcW w:w="1455" w:type="dxa"/>
            <w:vAlign w:val="center"/>
          </w:tcPr>
          <w:p w14:paraId="26992E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权利义务</w:t>
            </w:r>
          </w:p>
        </w:tc>
        <w:tc>
          <w:tcPr>
            <w:tcW w:w="5730" w:type="dxa"/>
            <w:gridSpan w:val="2"/>
            <w:vAlign w:val="center"/>
          </w:tcPr>
          <w:p w14:paraId="4D1DF824">
            <w:pPr>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 1.12.1 项规定和第四</w:t>
            </w:r>
          </w:p>
          <w:p w14:paraId="357F781D">
            <w:pPr>
              <w:spacing w:line="360" w:lineRule="auto"/>
              <w:rPr>
                <w:rFonts w:hint="eastAsia" w:ascii="宋体" w:hAnsi="宋体" w:eastAsia="宋体" w:cs="宋体"/>
                <w:sz w:val="24"/>
                <w:szCs w:val="24"/>
              </w:rPr>
            </w:pPr>
            <w:r>
              <w:rPr>
                <w:rFonts w:hint="eastAsia" w:ascii="宋体" w:hAnsi="宋体" w:eastAsia="宋体" w:cs="宋体"/>
                <w:sz w:val="24"/>
                <w:szCs w:val="24"/>
              </w:rPr>
              <w:t>章“合同条款及格式”中的实质性要求和条件</w:t>
            </w:r>
          </w:p>
        </w:tc>
      </w:tr>
      <w:tr w14:paraId="6DEF44FC">
        <w:tblPrEx>
          <w:tblCellMar>
            <w:top w:w="0" w:type="dxa"/>
            <w:left w:w="108" w:type="dxa"/>
            <w:bottom w:w="0" w:type="dxa"/>
            <w:right w:w="108" w:type="dxa"/>
          </w:tblCellMar>
        </w:tblPrEx>
        <w:tc>
          <w:tcPr>
            <w:tcW w:w="850" w:type="dxa"/>
            <w:vMerge w:val="continue"/>
            <w:vAlign w:val="center"/>
          </w:tcPr>
          <w:p w14:paraId="2C3884AB">
            <w:pPr>
              <w:spacing w:line="360" w:lineRule="auto"/>
              <w:rPr>
                <w:rFonts w:hint="eastAsia" w:ascii="宋体" w:hAnsi="宋体" w:eastAsia="宋体" w:cs="宋体"/>
                <w:sz w:val="24"/>
                <w:szCs w:val="24"/>
              </w:rPr>
            </w:pPr>
          </w:p>
        </w:tc>
        <w:tc>
          <w:tcPr>
            <w:tcW w:w="1345" w:type="dxa"/>
            <w:vMerge w:val="continue"/>
            <w:vAlign w:val="center"/>
          </w:tcPr>
          <w:p w14:paraId="789B18B9">
            <w:pPr>
              <w:spacing w:line="360" w:lineRule="auto"/>
              <w:rPr>
                <w:rFonts w:hint="eastAsia" w:ascii="宋体" w:hAnsi="宋体" w:eastAsia="宋体" w:cs="宋体"/>
                <w:sz w:val="24"/>
                <w:szCs w:val="24"/>
              </w:rPr>
            </w:pPr>
          </w:p>
        </w:tc>
        <w:tc>
          <w:tcPr>
            <w:tcW w:w="1455" w:type="dxa"/>
            <w:vAlign w:val="bottom"/>
          </w:tcPr>
          <w:p w14:paraId="465F12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勘察纲要</w:t>
            </w:r>
          </w:p>
          <w:p w14:paraId="5E9321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设计大纲</w:t>
            </w:r>
          </w:p>
        </w:tc>
        <w:tc>
          <w:tcPr>
            <w:tcW w:w="5730" w:type="dxa"/>
            <w:gridSpan w:val="2"/>
            <w:vAlign w:val="center"/>
          </w:tcPr>
          <w:p w14:paraId="3FD168C8">
            <w:pPr>
              <w:spacing w:line="360" w:lineRule="auto"/>
              <w:rPr>
                <w:rFonts w:hint="eastAsia" w:ascii="宋体" w:hAnsi="宋体" w:eastAsia="宋体" w:cs="宋体"/>
                <w:sz w:val="24"/>
                <w:szCs w:val="24"/>
              </w:rPr>
            </w:pPr>
            <w:r>
              <w:rPr>
                <w:rFonts w:hint="eastAsia" w:ascii="宋体" w:hAnsi="宋体" w:eastAsia="宋体" w:cs="宋体"/>
                <w:sz w:val="24"/>
                <w:szCs w:val="24"/>
              </w:rPr>
              <w:t>符合第五章“发包人要求”中的实质性要求和条件</w:t>
            </w:r>
          </w:p>
        </w:tc>
      </w:tr>
      <w:tr w14:paraId="0D27D2F1">
        <w:tblPrEx>
          <w:tblCellMar>
            <w:top w:w="0" w:type="dxa"/>
            <w:left w:w="108" w:type="dxa"/>
            <w:bottom w:w="0" w:type="dxa"/>
            <w:right w:w="108" w:type="dxa"/>
          </w:tblCellMar>
        </w:tblPrEx>
        <w:trPr>
          <w:trHeight w:val="448" w:hRule="atLeast"/>
        </w:trPr>
        <w:tc>
          <w:tcPr>
            <w:tcW w:w="850" w:type="dxa"/>
            <w:vMerge w:val="continue"/>
            <w:vAlign w:val="center"/>
          </w:tcPr>
          <w:p w14:paraId="42D3A90C">
            <w:pPr>
              <w:spacing w:line="360" w:lineRule="auto"/>
              <w:rPr>
                <w:rFonts w:hint="eastAsia" w:ascii="宋体" w:hAnsi="宋体" w:eastAsia="宋体" w:cs="宋体"/>
                <w:sz w:val="24"/>
                <w:szCs w:val="24"/>
              </w:rPr>
            </w:pPr>
          </w:p>
        </w:tc>
        <w:tc>
          <w:tcPr>
            <w:tcW w:w="1345" w:type="dxa"/>
            <w:vMerge w:val="continue"/>
            <w:vAlign w:val="center"/>
          </w:tcPr>
          <w:p w14:paraId="779843F8">
            <w:pPr>
              <w:spacing w:line="360" w:lineRule="auto"/>
              <w:rPr>
                <w:rFonts w:hint="eastAsia" w:ascii="宋体" w:hAnsi="宋体" w:eastAsia="宋体" w:cs="宋体"/>
                <w:sz w:val="24"/>
                <w:szCs w:val="24"/>
              </w:rPr>
            </w:pPr>
          </w:p>
        </w:tc>
        <w:tc>
          <w:tcPr>
            <w:tcW w:w="1455" w:type="dxa"/>
            <w:vAlign w:val="center"/>
          </w:tcPr>
          <w:p w14:paraId="6BF63CF4">
            <w:pPr>
              <w:spacing w:line="360" w:lineRule="auto"/>
              <w:jc w:val="center"/>
              <w:rPr>
                <w:rFonts w:hint="eastAsia" w:ascii="宋体" w:hAnsi="宋体" w:eastAsia="宋体" w:cs="宋体"/>
                <w:sz w:val="24"/>
                <w:szCs w:val="24"/>
              </w:rPr>
            </w:pPr>
            <w:r>
              <w:rPr>
                <w:rFonts w:hint="eastAsia" w:eastAsia="宋体"/>
                <w:w w:val="99"/>
                <w:sz w:val="24"/>
                <w:szCs w:val="24"/>
              </w:rPr>
              <w:t>……</w:t>
            </w:r>
          </w:p>
        </w:tc>
        <w:tc>
          <w:tcPr>
            <w:tcW w:w="5730" w:type="dxa"/>
            <w:gridSpan w:val="2"/>
            <w:vAlign w:val="center"/>
          </w:tcPr>
          <w:p w14:paraId="7ABEC387">
            <w:pPr>
              <w:spacing w:line="360" w:lineRule="auto"/>
              <w:rPr>
                <w:rFonts w:hint="eastAsia" w:ascii="宋体" w:hAnsi="宋体" w:eastAsia="宋体" w:cs="宋体"/>
                <w:sz w:val="24"/>
                <w:szCs w:val="24"/>
              </w:rPr>
            </w:pPr>
            <w:r>
              <w:rPr>
                <w:rFonts w:hint="eastAsia" w:eastAsia="宋体"/>
                <w:w w:val="99"/>
                <w:sz w:val="24"/>
                <w:szCs w:val="24"/>
              </w:rPr>
              <w:t>……</w:t>
            </w:r>
          </w:p>
        </w:tc>
      </w:tr>
      <w:tr w14:paraId="7735D162">
        <w:tblPrEx>
          <w:tblCellMar>
            <w:top w:w="0" w:type="dxa"/>
            <w:left w:w="108" w:type="dxa"/>
            <w:bottom w:w="0" w:type="dxa"/>
            <w:right w:w="108" w:type="dxa"/>
          </w:tblCellMar>
        </w:tblPrEx>
        <w:tc>
          <w:tcPr>
            <w:tcW w:w="2195" w:type="dxa"/>
            <w:gridSpan w:val="2"/>
            <w:vAlign w:val="center"/>
          </w:tcPr>
          <w:p w14:paraId="4C3109F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455" w:type="dxa"/>
            <w:vAlign w:val="center"/>
          </w:tcPr>
          <w:p w14:paraId="372DDAE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5730" w:type="dxa"/>
            <w:gridSpan w:val="2"/>
            <w:vAlign w:val="center"/>
          </w:tcPr>
          <w:p w14:paraId="63F58796">
            <w:pPr>
              <w:spacing w:line="360" w:lineRule="auto"/>
              <w:jc w:val="center"/>
              <w:rPr>
                <w:rFonts w:hint="eastAsia" w:ascii="宋体" w:hAnsi="宋体" w:eastAsia="宋体" w:cs="宋体"/>
                <w:b/>
                <w:bCs/>
                <w:w w:val="99"/>
                <w:sz w:val="24"/>
                <w:szCs w:val="24"/>
              </w:rPr>
            </w:pPr>
            <w:r>
              <w:rPr>
                <w:rFonts w:hint="eastAsia" w:ascii="宋体" w:hAnsi="宋体" w:eastAsia="宋体" w:cs="宋体"/>
                <w:b/>
                <w:bCs/>
                <w:w w:val="99"/>
                <w:sz w:val="24"/>
                <w:szCs w:val="24"/>
              </w:rPr>
              <w:t>编列内容</w:t>
            </w:r>
          </w:p>
        </w:tc>
      </w:tr>
      <w:tr w14:paraId="16670190">
        <w:tblPrEx>
          <w:tblCellMar>
            <w:top w:w="0" w:type="dxa"/>
            <w:left w:w="108" w:type="dxa"/>
            <w:bottom w:w="0" w:type="dxa"/>
            <w:right w:w="108" w:type="dxa"/>
          </w:tblCellMar>
        </w:tblPrEx>
        <w:tc>
          <w:tcPr>
            <w:tcW w:w="2195" w:type="dxa"/>
            <w:gridSpan w:val="2"/>
            <w:vAlign w:val="center"/>
          </w:tcPr>
          <w:p w14:paraId="78B5FD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455" w:type="dxa"/>
            <w:vAlign w:val="center"/>
          </w:tcPr>
          <w:p w14:paraId="0C8E7C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4A1DFB27">
            <w:pPr>
              <w:spacing w:line="360" w:lineRule="auto"/>
              <w:jc w:val="center"/>
              <w:rPr>
                <w:rFonts w:hint="eastAsia" w:ascii="宋体" w:hAnsi="宋体" w:eastAsia="宋体" w:cs="宋体"/>
                <w:sz w:val="24"/>
                <w:szCs w:val="24"/>
              </w:rPr>
            </w:pPr>
            <w:r>
              <w:rPr>
                <w:rFonts w:hint="eastAsia" w:ascii="宋体" w:hAnsi="宋体" w:eastAsia="宋体" w:cs="宋体"/>
                <w:sz w:val="18"/>
                <w:szCs w:val="18"/>
              </w:rPr>
              <w:t>（总分100分）</w:t>
            </w:r>
          </w:p>
        </w:tc>
        <w:tc>
          <w:tcPr>
            <w:tcW w:w="5730" w:type="dxa"/>
            <w:gridSpan w:val="2"/>
            <w:vAlign w:val="center"/>
          </w:tcPr>
          <w:p w14:paraId="77E7DA18">
            <w:pPr>
              <w:spacing w:line="360" w:lineRule="auto"/>
              <w:rPr>
                <w:rFonts w:hint="eastAsia" w:ascii="宋体" w:hAnsi="宋体" w:eastAsia="宋体" w:cs="宋体"/>
                <w:sz w:val="24"/>
                <w:szCs w:val="24"/>
              </w:rPr>
            </w:pPr>
            <w:r>
              <w:rPr>
                <w:rFonts w:hint="eastAsia" w:ascii="宋体" w:hAnsi="宋体" w:eastAsia="宋体" w:cs="宋体"/>
                <w:sz w:val="24"/>
                <w:szCs w:val="24"/>
              </w:rPr>
              <w:t>资信业绩部分：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7761B922">
            <w:pPr>
              <w:spacing w:line="360" w:lineRule="auto"/>
              <w:rPr>
                <w:rFonts w:ascii="宋体" w:hAnsi="宋体" w:eastAsia="宋体" w:cs="宋体"/>
                <w:sz w:val="24"/>
                <w:szCs w:val="24"/>
              </w:rPr>
            </w:pPr>
            <w:r>
              <w:rPr>
                <w:rFonts w:hint="eastAsia" w:ascii="宋体" w:hAnsi="宋体" w:eastAsia="宋体" w:cs="宋体"/>
                <w:sz w:val="24"/>
                <w:szCs w:val="24"/>
              </w:rPr>
              <w:t>勘察纲要、设计大纲部分：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36E25AB7">
            <w:pPr>
              <w:spacing w:line="360" w:lineRule="auto"/>
              <w:rPr>
                <w:rFonts w:hint="eastAsia" w:ascii="宋体" w:hAnsi="宋体" w:eastAsia="宋体" w:cs="宋体"/>
                <w:sz w:val="24"/>
                <w:szCs w:val="24"/>
              </w:rPr>
            </w:pPr>
            <w:r>
              <w:rPr>
                <w:rFonts w:hint="eastAsia" w:ascii="宋体" w:hAnsi="宋体" w:eastAsia="宋体" w:cs="宋体"/>
                <w:sz w:val="24"/>
                <w:szCs w:val="24"/>
              </w:rPr>
              <w:t>勘察报价部分：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分（5-10分）</w:t>
            </w:r>
          </w:p>
          <w:p w14:paraId="02809367">
            <w:pPr>
              <w:spacing w:line="360" w:lineRule="auto"/>
              <w:rPr>
                <w:rFonts w:hint="eastAsia" w:ascii="宋体" w:hAnsi="宋体" w:eastAsia="宋体" w:cs="宋体"/>
                <w:sz w:val="24"/>
                <w:szCs w:val="24"/>
              </w:rPr>
            </w:pPr>
            <w:r>
              <w:rPr>
                <w:rFonts w:hint="eastAsia" w:ascii="宋体" w:hAnsi="宋体" w:eastAsia="宋体" w:cs="宋体"/>
                <w:sz w:val="24"/>
                <w:szCs w:val="24"/>
              </w:rPr>
              <w:t>设计报价部分：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w:t>
            </w:r>
            <w:r>
              <w:rPr>
                <w:rFonts w:hint="eastAsia" w:ascii="宋体" w:hAnsi="宋体" w:eastAsia="宋体" w:cs="宋体"/>
                <w:sz w:val="24"/>
                <w:szCs w:val="24"/>
                <w:u w:val="single"/>
              </w:rPr>
              <w:t xml:space="preserve"> </w:t>
            </w:r>
            <w:r>
              <w:rPr>
                <w:rFonts w:hint="eastAsia" w:ascii="宋体" w:hAnsi="宋体" w:eastAsia="宋体" w:cs="宋体"/>
                <w:sz w:val="24"/>
                <w:szCs w:val="24"/>
              </w:rPr>
              <w:t>分（10-20分）</w:t>
            </w:r>
          </w:p>
          <w:p w14:paraId="68511FFE">
            <w:pPr>
              <w:spacing w:line="360" w:lineRule="auto"/>
              <w:rPr>
                <w:rFonts w:ascii="宋体" w:hAnsi="宋体" w:eastAsia="宋体" w:cs="宋体"/>
                <w:w w:val="99"/>
                <w:sz w:val="24"/>
                <w:szCs w:val="24"/>
              </w:rPr>
            </w:pPr>
            <w:r>
              <w:rPr>
                <w:rFonts w:hint="eastAsia" w:ascii="宋体" w:hAnsi="宋体" w:eastAsia="宋体" w:cs="宋体"/>
                <w:sz w:val="24"/>
                <w:szCs w:val="24"/>
              </w:rPr>
              <w:t>其他评分因素：</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14:paraId="4A129263">
        <w:tblPrEx>
          <w:tblCellMar>
            <w:top w:w="0" w:type="dxa"/>
            <w:left w:w="108" w:type="dxa"/>
            <w:bottom w:w="0" w:type="dxa"/>
            <w:right w:w="108" w:type="dxa"/>
          </w:tblCellMar>
        </w:tblPrEx>
        <w:tc>
          <w:tcPr>
            <w:tcW w:w="2195" w:type="dxa"/>
            <w:gridSpan w:val="2"/>
            <w:vAlign w:val="center"/>
          </w:tcPr>
          <w:p w14:paraId="132AE4C8">
            <w:pPr>
              <w:spacing w:line="360" w:lineRule="auto"/>
              <w:jc w:val="center"/>
              <w:rPr>
                <w:rFonts w:ascii="宋体" w:hAnsi="宋体" w:eastAsia="宋体" w:cs="宋体"/>
                <w:sz w:val="24"/>
                <w:szCs w:val="24"/>
              </w:rPr>
            </w:pPr>
            <w:r>
              <w:rPr>
                <w:rFonts w:hint="eastAsia" w:ascii="宋体" w:hAnsi="宋体" w:eastAsia="宋体" w:cs="宋体"/>
                <w:sz w:val="24"/>
                <w:szCs w:val="24"/>
              </w:rPr>
              <w:t>3.2.4</w:t>
            </w:r>
          </w:p>
        </w:tc>
        <w:tc>
          <w:tcPr>
            <w:tcW w:w="1455" w:type="dxa"/>
            <w:vAlign w:val="bottom"/>
          </w:tcPr>
          <w:p w14:paraId="6B7AA1C7">
            <w:pPr>
              <w:spacing w:line="360" w:lineRule="auto"/>
              <w:jc w:val="center"/>
              <w:rPr>
                <w:rFonts w:ascii="宋体" w:hAnsi="宋体" w:eastAsia="宋体" w:cs="宋体"/>
                <w:sz w:val="24"/>
                <w:szCs w:val="24"/>
              </w:rPr>
            </w:pPr>
            <w:r>
              <w:rPr>
                <w:rFonts w:hint="eastAsia" w:ascii="宋体" w:hAnsi="宋体" w:eastAsia="宋体" w:cs="宋体"/>
                <w:sz w:val="24"/>
                <w:szCs w:val="24"/>
              </w:rPr>
              <w:t>低于成本</w:t>
            </w:r>
          </w:p>
          <w:p w14:paraId="16B70D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w:t>
            </w:r>
          </w:p>
        </w:tc>
        <w:tc>
          <w:tcPr>
            <w:tcW w:w="5730" w:type="dxa"/>
            <w:gridSpan w:val="2"/>
            <w:vAlign w:val="center"/>
          </w:tcPr>
          <w:p w14:paraId="633EAB98">
            <w:pPr>
              <w:spacing w:line="360" w:lineRule="auto"/>
              <w:rPr>
                <w:rFonts w:hint="eastAsia" w:ascii="宋体" w:hAnsi="宋体" w:eastAsia="宋体" w:cs="宋体"/>
                <w:sz w:val="24"/>
                <w:szCs w:val="24"/>
              </w:rPr>
            </w:pPr>
            <w:r>
              <w:rPr>
                <w:rFonts w:hint="eastAsia" w:ascii="宋体" w:hAnsi="宋体" w:eastAsia="宋体" w:cs="宋体"/>
                <w:sz w:val="24"/>
                <w:szCs w:val="24"/>
              </w:rPr>
              <w:t>按照第二章“投标人须知”第10.4项规定进行评审。</w:t>
            </w:r>
          </w:p>
        </w:tc>
      </w:tr>
      <w:tr w14:paraId="10F8CEE5">
        <w:tblPrEx>
          <w:tblCellMar>
            <w:top w:w="0" w:type="dxa"/>
            <w:left w:w="108" w:type="dxa"/>
            <w:bottom w:w="0" w:type="dxa"/>
            <w:right w:w="108" w:type="dxa"/>
          </w:tblCellMar>
        </w:tblPrEx>
        <w:tc>
          <w:tcPr>
            <w:tcW w:w="2195" w:type="dxa"/>
            <w:gridSpan w:val="2"/>
            <w:vAlign w:val="center"/>
          </w:tcPr>
          <w:p w14:paraId="52E6FF7B">
            <w:pPr>
              <w:spacing w:line="360" w:lineRule="auto"/>
              <w:jc w:val="center"/>
              <w:rPr>
                <w:rFonts w:ascii="宋体" w:hAnsi="宋体" w:eastAsia="宋体" w:cs="宋体"/>
                <w:sz w:val="24"/>
                <w:szCs w:val="24"/>
              </w:rPr>
            </w:pPr>
            <w:r>
              <w:rPr>
                <w:rFonts w:hint="eastAsia" w:ascii="宋体" w:hAnsi="宋体" w:eastAsia="宋体" w:cs="宋体"/>
                <w:sz w:val="24"/>
                <w:szCs w:val="24"/>
              </w:rPr>
              <w:t>2.2.2</w:t>
            </w:r>
          </w:p>
        </w:tc>
        <w:tc>
          <w:tcPr>
            <w:tcW w:w="1455" w:type="dxa"/>
            <w:vAlign w:val="center"/>
          </w:tcPr>
          <w:p w14:paraId="57DB2B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评标基准价计算方法</w:t>
            </w:r>
          </w:p>
        </w:tc>
        <w:tc>
          <w:tcPr>
            <w:tcW w:w="5730" w:type="dxa"/>
            <w:gridSpan w:val="2"/>
            <w:vAlign w:val="center"/>
          </w:tcPr>
          <w:p w14:paraId="631886F6">
            <w:pPr>
              <w:spacing w:line="360" w:lineRule="auto"/>
              <w:rPr>
                <w:rFonts w:hint="eastAsia" w:ascii="宋体" w:hAnsi="宋体" w:eastAsia="宋体" w:cs="宋体"/>
                <w:sz w:val="24"/>
                <w:szCs w:val="24"/>
              </w:rPr>
            </w:pPr>
            <w:r>
              <w:rPr>
                <w:rFonts w:hint="eastAsia" w:ascii="宋体" w:hAnsi="宋体" w:eastAsia="宋体" w:cs="宋体"/>
                <w:sz w:val="24"/>
                <w:szCs w:val="24"/>
              </w:rPr>
              <w:t>采用下列方式：</w:t>
            </w:r>
          </w:p>
          <w:p w14:paraId="6076EBA5">
            <w:pPr>
              <w:spacing w:line="360" w:lineRule="auto"/>
              <w:rPr>
                <w:rFonts w:hint="eastAsia" w:ascii="宋体" w:hAnsi="宋体" w:eastAsia="宋体" w:cs="宋体"/>
                <w:sz w:val="24"/>
                <w:szCs w:val="24"/>
              </w:rPr>
            </w:pPr>
            <w:r>
              <w:rPr>
                <w:rFonts w:hint="eastAsia" w:ascii="宋体" w:hAnsi="宋体" w:eastAsia="宋体" w:cs="宋体"/>
                <w:sz w:val="24"/>
                <w:szCs w:val="24"/>
              </w:rPr>
              <w:t>□A方式：采用有效投标报价（经初步评审合格且不低于成本的投标报价；报价有修正的，以修正后的价格为准）中最低报价为评标基准价，计算公式为：</w:t>
            </w:r>
          </w:p>
          <w:p w14:paraId="47605D87">
            <w:pPr>
              <w:spacing w:line="360" w:lineRule="auto"/>
              <w:rPr>
                <w:rFonts w:hint="eastAsia" w:ascii="宋体" w:hAnsi="宋体" w:eastAsia="宋体" w:cs="宋体"/>
                <w:sz w:val="24"/>
                <w:szCs w:val="24"/>
              </w:rPr>
            </w:pPr>
            <w:r>
              <w:rPr>
                <w:rFonts w:hint="eastAsia" w:ascii="宋体" w:hAnsi="宋体" w:eastAsia="宋体" w:cs="宋体"/>
                <w:sz w:val="24"/>
                <w:szCs w:val="24"/>
              </w:rPr>
              <w:t>S（评标基准价）=amin，amin为有效的最低投标报价。</w:t>
            </w:r>
          </w:p>
          <w:p w14:paraId="0C03431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B方式：采用有效投标报价（经初步评审合格且不低于成本的投标报价；报价有修正的，以修正后的价格为准）的算术平均值为评标基准价，计算公式为：</w:t>
            </w:r>
          </w:p>
          <w:p w14:paraId="565B73E4">
            <w:pPr>
              <w:spacing w:line="360" w:lineRule="auto"/>
              <w:rPr>
                <w:rFonts w:hint="eastAsia" w:ascii="宋体" w:hAnsi="宋体" w:eastAsia="宋体" w:cs="宋体"/>
                <w:sz w:val="24"/>
                <w:szCs w:val="24"/>
              </w:rPr>
            </w:pPr>
            <w:r>
              <w:rPr>
                <w:rFonts w:hint="eastAsia" w:ascii="宋体" w:hAnsi="宋体" w:eastAsia="宋体" w:cs="宋体"/>
                <w:sz w:val="24"/>
                <w:szCs w:val="24"/>
              </w:rPr>
              <w:t>S（评标基准价）=（a1 +……+an）/n，a为有效的投标报价。</w:t>
            </w:r>
          </w:p>
          <w:p w14:paraId="09596A5D">
            <w:pPr>
              <w:spacing w:line="360" w:lineRule="auto"/>
              <w:rPr>
                <w:rFonts w:hint="eastAsia" w:ascii="宋体" w:hAnsi="宋体" w:eastAsia="宋体" w:cs="宋体"/>
                <w:sz w:val="24"/>
                <w:szCs w:val="24"/>
              </w:rPr>
            </w:pPr>
            <w:r>
              <w:rPr>
                <w:rFonts w:hint="eastAsia" w:ascii="宋体" w:hAnsi="宋体" w:eastAsia="宋体" w:cs="宋体"/>
                <w:sz w:val="24"/>
                <w:szCs w:val="24"/>
              </w:rPr>
              <w:t>注：评标基准价小数点后保留两位。</w:t>
            </w:r>
          </w:p>
        </w:tc>
      </w:tr>
      <w:tr w14:paraId="6FBEAF7F">
        <w:tblPrEx>
          <w:tblCellMar>
            <w:top w:w="0" w:type="dxa"/>
            <w:left w:w="108" w:type="dxa"/>
            <w:bottom w:w="0" w:type="dxa"/>
            <w:right w:w="108" w:type="dxa"/>
          </w:tblCellMar>
        </w:tblPrEx>
        <w:tc>
          <w:tcPr>
            <w:tcW w:w="2195" w:type="dxa"/>
            <w:gridSpan w:val="2"/>
            <w:vAlign w:val="center"/>
          </w:tcPr>
          <w:p w14:paraId="6CEF3289">
            <w:pPr>
              <w:spacing w:line="360" w:lineRule="auto"/>
              <w:jc w:val="center"/>
              <w:rPr>
                <w:rFonts w:ascii="宋体" w:hAnsi="宋体" w:eastAsia="宋体" w:cs="宋体"/>
                <w:sz w:val="24"/>
                <w:szCs w:val="24"/>
              </w:rPr>
            </w:pPr>
            <w:r>
              <w:rPr>
                <w:rFonts w:hint="eastAsia" w:ascii="宋体" w:hAnsi="宋体" w:eastAsia="宋体" w:cs="宋体"/>
                <w:sz w:val="24"/>
                <w:szCs w:val="24"/>
              </w:rPr>
              <w:t>2.2.3</w:t>
            </w:r>
          </w:p>
        </w:tc>
        <w:tc>
          <w:tcPr>
            <w:tcW w:w="1455" w:type="dxa"/>
            <w:vAlign w:val="center"/>
          </w:tcPr>
          <w:p w14:paraId="13C465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投标报价的偏差率计算公式</w:t>
            </w:r>
          </w:p>
        </w:tc>
        <w:tc>
          <w:tcPr>
            <w:tcW w:w="5730" w:type="dxa"/>
            <w:gridSpan w:val="2"/>
            <w:vAlign w:val="center"/>
          </w:tcPr>
          <w:p w14:paraId="694A054E">
            <w:pPr>
              <w:spacing w:line="360" w:lineRule="auto"/>
              <w:rPr>
                <w:rFonts w:hint="eastAsia" w:ascii="宋体" w:hAnsi="宋体" w:eastAsia="宋体" w:cs="宋体"/>
                <w:sz w:val="24"/>
                <w:szCs w:val="24"/>
              </w:rPr>
            </w:pPr>
            <w:r>
              <w:rPr>
                <w:rFonts w:hint="eastAsia" w:ascii="宋体" w:hAnsi="宋体" w:eastAsia="宋体" w:cs="宋体"/>
                <w:sz w:val="24"/>
                <w:szCs w:val="24"/>
              </w:rPr>
              <w:t>偏差率=100% ×︱（投标人报价 -评标基准价）︱/评标基准价</w:t>
            </w:r>
          </w:p>
          <w:p w14:paraId="6CE7681A">
            <w:pPr>
              <w:spacing w:line="360" w:lineRule="auto"/>
              <w:rPr>
                <w:rFonts w:ascii="宋体" w:hAnsi="宋体" w:eastAsia="宋体" w:cs="宋体"/>
                <w:sz w:val="24"/>
                <w:szCs w:val="24"/>
              </w:rPr>
            </w:pPr>
            <w:r>
              <w:rPr>
                <w:rFonts w:hint="eastAsia" w:ascii="宋体" w:hAnsi="宋体" w:eastAsia="宋体" w:cs="宋体"/>
                <w:sz w:val="24"/>
                <w:szCs w:val="24"/>
              </w:rPr>
              <w:t>注：偏差率百分数小数点后保留两位。</w:t>
            </w:r>
          </w:p>
        </w:tc>
      </w:tr>
      <w:tr w14:paraId="78E07BE9">
        <w:tblPrEx>
          <w:tblCellMar>
            <w:top w:w="0" w:type="dxa"/>
            <w:left w:w="108" w:type="dxa"/>
            <w:bottom w:w="0" w:type="dxa"/>
            <w:right w:w="108" w:type="dxa"/>
          </w:tblCellMar>
        </w:tblPrEx>
        <w:tc>
          <w:tcPr>
            <w:tcW w:w="2195" w:type="dxa"/>
            <w:gridSpan w:val="2"/>
            <w:vAlign w:val="center"/>
          </w:tcPr>
          <w:p w14:paraId="743567D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455" w:type="dxa"/>
            <w:vAlign w:val="center"/>
          </w:tcPr>
          <w:p w14:paraId="7C2C059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评分因素（偏差率）</w:t>
            </w:r>
          </w:p>
        </w:tc>
        <w:tc>
          <w:tcPr>
            <w:tcW w:w="2865" w:type="dxa"/>
            <w:vAlign w:val="center"/>
          </w:tcPr>
          <w:p w14:paraId="63808B97">
            <w:pPr>
              <w:spacing w:line="360" w:lineRule="auto"/>
              <w:jc w:val="center"/>
              <w:rPr>
                <w:rFonts w:hint="eastAsia" w:ascii="宋体" w:hAnsi="宋体" w:eastAsia="宋体" w:cs="宋体"/>
                <w:b/>
                <w:bCs/>
                <w:w w:val="99"/>
                <w:sz w:val="24"/>
                <w:szCs w:val="24"/>
              </w:rPr>
            </w:pPr>
            <w:r>
              <w:rPr>
                <w:rFonts w:hint="eastAsia" w:ascii="宋体" w:hAnsi="宋体" w:eastAsia="宋体" w:cs="宋体"/>
                <w:b/>
                <w:bCs/>
                <w:w w:val="99"/>
                <w:sz w:val="24"/>
                <w:szCs w:val="24"/>
              </w:rPr>
              <w:t>分值</w:t>
            </w:r>
          </w:p>
        </w:tc>
        <w:tc>
          <w:tcPr>
            <w:tcW w:w="2865" w:type="dxa"/>
            <w:vAlign w:val="center"/>
          </w:tcPr>
          <w:p w14:paraId="696CEDB1">
            <w:pPr>
              <w:spacing w:line="360" w:lineRule="auto"/>
              <w:jc w:val="center"/>
              <w:rPr>
                <w:rFonts w:hint="eastAsia" w:ascii="宋体" w:hAnsi="宋体" w:eastAsia="宋体" w:cs="宋体"/>
                <w:b/>
                <w:bCs/>
                <w:w w:val="99"/>
                <w:sz w:val="24"/>
                <w:szCs w:val="24"/>
              </w:rPr>
            </w:pPr>
            <w:r>
              <w:rPr>
                <w:rFonts w:hint="eastAsia" w:ascii="宋体" w:hAnsi="宋体" w:eastAsia="宋体" w:cs="宋体"/>
                <w:b/>
                <w:bCs/>
                <w:w w:val="99"/>
                <w:sz w:val="24"/>
                <w:szCs w:val="24"/>
              </w:rPr>
              <w:t>评分标准</w:t>
            </w:r>
          </w:p>
        </w:tc>
      </w:tr>
      <w:tr w14:paraId="093872B9">
        <w:tblPrEx>
          <w:tblCellMar>
            <w:top w:w="0" w:type="dxa"/>
            <w:left w:w="108" w:type="dxa"/>
            <w:bottom w:w="0" w:type="dxa"/>
            <w:right w:w="108" w:type="dxa"/>
          </w:tblCellMar>
        </w:tblPrEx>
        <w:trPr>
          <w:trHeight w:val="3686" w:hRule="atLeast"/>
        </w:trPr>
        <w:tc>
          <w:tcPr>
            <w:tcW w:w="850" w:type="dxa"/>
            <w:vMerge w:val="restart"/>
            <w:vAlign w:val="center"/>
          </w:tcPr>
          <w:p w14:paraId="3EA784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2.2.4（1）</w:t>
            </w:r>
          </w:p>
        </w:tc>
        <w:tc>
          <w:tcPr>
            <w:tcW w:w="1345" w:type="dxa"/>
            <w:vMerge w:val="restart"/>
            <w:vAlign w:val="center"/>
          </w:tcPr>
          <w:p w14:paraId="1C18D9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资信业绩评分标准</w:t>
            </w:r>
          </w:p>
        </w:tc>
        <w:tc>
          <w:tcPr>
            <w:tcW w:w="1455" w:type="dxa"/>
            <w:vAlign w:val="center"/>
          </w:tcPr>
          <w:p w14:paraId="696111A1">
            <w:pPr>
              <w:spacing w:line="360" w:lineRule="auto"/>
              <w:jc w:val="center"/>
              <w:rPr>
                <w:rFonts w:hint="eastAsia" w:ascii="宋体" w:hAnsi="宋体" w:eastAsia="宋体" w:cs="宋体"/>
                <w:sz w:val="24"/>
                <w:szCs w:val="24"/>
              </w:rPr>
            </w:pPr>
            <w:r>
              <w:rPr>
                <w:rStyle w:val="95"/>
                <w:rFonts w:ascii="宋体" w:hAnsi="宋体" w:eastAsia="宋体"/>
                <w:sz w:val="24"/>
                <w:szCs w:val="24"/>
              </w:rPr>
              <w:t>企业资质</w:t>
            </w:r>
          </w:p>
        </w:tc>
        <w:tc>
          <w:tcPr>
            <w:tcW w:w="2865" w:type="dxa"/>
            <w:vAlign w:val="center"/>
          </w:tcPr>
          <w:p w14:paraId="4C437CFF">
            <w:pPr>
              <w:spacing w:line="360" w:lineRule="auto"/>
              <w:jc w:val="center"/>
              <w:rPr>
                <w:rFonts w:hint="eastAsia" w:ascii="宋体" w:hAnsi="宋体" w:eastAsia="宋体" w:cs="宋体"/>
                <w:w w:val="99"/>
                <w:sz w:val="24"/>
                <w:szCs w:val="24"/>
              </w:rPr>
            </w:pPr>
            <w:r>
              <w:rPr>
                <w:rStyle w:val="95"/>
                <w:rFonts w:hint="eastAsia" w:ascii="宋体" w:hAnsi="宋体" w:eastAsia="宋体"/>
                <w:sz w:val="24"/>
                <w:szCs w:val="24"/>
                <w:lang w:val="en-US" w:eastAsia="zh-CN"/>
              </w:rPr>
              <w:t>8</w:t>
            </w:r>
            <w:r>
              <w:rPr>
                <w:rStyle w:val="95"/>
                <w:rFonts w:ascii="宋体" w:hAnsi="宋体" w:eastAsia="宋体"/>
                <w:sz w:val="24"/>
                <w:szCs w:val="24"/>
              </w:rPr>
              <w:t>分</w:t>
            </w:r>
          </w:p>
        </w:tc>
        <w:tc>
          <w:tcPr>
            <w:tcW w:w="2865" w:type="dxa"/>
            <w:vAlign w:val="center"/>
          </w:tcPr>
          <w:p w14:paraId="4B3B1C1A">
            <w:pPr>
              <w:spacing w:line="276" w:lineRule="auto"/>
              <w:ind w:left="108"/>
              <w:rPr>
                <w:rFonts w:ascii="宋体" w:hAnsi="宋体" w:eastAsia="宋体"/>
                <w:sz w:val="24"/>
                <w:szCs w:val="24"/>
              </w:rPr>
            </w:pPr>
            <w:r>
              <w:rPr>
                <w:rStyle w:val="95"/>
                <w:rFonts w:ascii="宋体" w:hAnsi="宋体" w:eastAsia="宋体"/>
                <w:sz w:val="24"/>
                <w:szCs w:val="24"/>
              </w:rPr>
              <w:t>1、</w:t>
            </w:r>
            <w:r>
              <w:rPr>
                <w:rStyle w:val="95"/>
                <w:rFonts w:ascii="宋体" w:hAnsi="宋体" w:eastAsia="宋体"/>
                <w:spacing w:val="-7"/>
                <w:sz w:val="24"/>
                <w:szCs w:val="24"/>
              </w:rPr>
              <w:t>勘察资质：</w:t>
            </w:r>
          </w:p>
          <w:p w14:paraId="16DA9C02">
            <w:pPr>
              <w:spacing w:line="276" w:lineRule="auto"/>
              <w:ind w:left="108"/>
              <w:rPr>
                <w:rFonts w:ascii="宋体" w:hAnsi="宋体" w:eastAsia="宋体"/>
                <w:spacing w:val="-7"/>
                <w:sz w:val="24"/>
                <w:szCs w:val="24"/>
              </w:rPr>
            </w:pPr>
            <w:r>
              <w:rPr>
                <w:rStyle w:val="95"/>
                <w:rFonts w:ascii="宋体" w:hAnsi="宋体" w:eastAsia="宋体"/>
                <w:spacing w:val="-7"/>
                <w:sz w:val="24"/>
                <w:szCs w:val="24"/>
              </w:rPr>
              <w:t>具有</w:t>
            </w:r>
            <w:r>
              <w:rPr>
                <w:rStyle w:val="95"/>
                <w:rFonts w:ascii="宋体" w:hAnsi="宋体" w:eastAsia="宋体"/>
                <w:sz w:val="24"/>
                <w:szCs w:val="24"/>
              </w:rPr>
              <w:t>国家建设行政主管部门颁发的</w:t>
            </w:r>
            <w:r>
              <w:rPr>
                <w:rStyle w:val="95"/>
                <w:rFonts w:ascii="宋体" w:hAnsi="宋体" w:eastAsia="宋体"/>
                <w:spacing w:val="-7"/>
                <w:sz w:val="24"/>
                <w:szCs w:val="24"/>
              </w:rPr>
              <w:t>工程勘察专业（岩土工程)</w:t>
            </w:r>
            <w:r>
              <w:rPr>
                <w:rStyle w:val="95"/>
                <w:rFonts w:hint="eastAsia" w:ascii="宋体" w:hAnsi="宋体" w:eastAsia="宋体"/>
                <w:spacing w:val="-7"/>
                <w:sz w:val="24"/>
                <w:szCs w:val="24"/>
                <w:lang w:eastAsia="zh-CN"/>
              </w:rPr>
              <w:t>乙</w:t>
            </w:r>
            <w:r>
              <w:rPr>
                <w:rStyle w:val="95"/>
                <w:rFonts w:ascii="宋体" w:hAnsi="宋体" w:eastAsia="宋体"/>
                <w:spacing w:val="-7"/>
                <w:sz w:val="24"/>
                <w:szCs w:val="24"/>
              </w:rPr>
              <w:t>级</w:t>
            </w:r>
            <w:r>
              <w:rPr>
                <w:rStyle w:val="95"/>
                <w:rFonts w:hint="eastAsia" w:ascii="宋体" w:hAnsi="宋体" w:eastAsia="宋体"/>
                <w:spacing w:val="-7"/>
                <w:sz w:val="24"/>
                <w:szCs w:val="24"/>
                <w:lang w:val="en-US" w:eastAsia="zh-CN"/>
              </w:rPr>
              <w:t>及以上</w:t>
            </w:r>
            <w:r>
              <w:rPr>
                <w:rStyle w:val="95"/>
                <w:rFonts w:ascii="宋体" w:hAnsi="宋体" w:eastAsia="宋体"/>
                <w:spacing w:val="-7"/>
                <w:sz w:val="24"/>
                <w:szCs w:val="24"/>
              </w:rPr>
              <w:t>资质得</w:t>
            </w:r>
            <w:r>
              <w:rPr>
                <w:rStyle w:val="95"/>
                <w:rFonts w:hint="eastAsia" w:ascii="宋体" w:hAnsi="宋体" w:eastAsia="宋体"/>
                <w:spacing w:val="-7"/>
                <w:sz w:val="24"/>
                <w:szCs w:val="24"/>
                <w:lang w:val="en-US" w:eastAsia="zh-CN"/>
              </w:rPr>
              <w:t>4</w:t>
            </w:r>
            <w:r>
              <w:rPr>
                <w:rStyle w:val="95"/>
                <w:rFonts w:ascii="宋体" w:hAnsi="宋体" w:eastAsia="宋体"/>
                <w:spacing w:val="-2"/>
                <w:sz w:val="24"/>
                <w:szCs w:val="24"/>
              </w:rPr>
              <w:t>分。</w:t>
            </w:r>
          </w:p>
          <w:p w14:paraId="51362E40">
            <w:pPr>
              <w:spacing w:line="276" w:lineRule="auto"/>
              <w:ind w:left="108"/>
              <w:rPr>
                <w:rFonts w:ascii="宋体" w:hAnsi="宋体" w:eastAsia="宋体"/>
                <w:sz w:val="24"/>
                <w:szCs w:val="24"/>
              </w:rPr>
            </w:pPr>
            <w:r>
              <w:rPr>
                <w:rStyle w:val="95"/>
                <w:rFonts w:ascii="宋体" w:hAnsi="宋体" w:eastAsia="宋体"/>
                <w:spacing w:val="-7"/>
                <w:sz w:val="24"/>
                <w:szCs w:val="24"/>
              </w:rPr>
              <w:t>2、设计资质：</w:t>
            </w:r>
          </w:p>
          <w:p w14:paraId="3433FBA5">
            <w:pPr>
              <w:spacing w:line="276" w:lineRule="auto"/>
              <w:ind w:left="108"/>
              <w:rPr>
                <w:rFonts w:ascii="宋体" w:hAnsi="宋体" w:eastAsia="宋体"/>
                <w:spacing w:val="-2"/>
                <w:sz w:val="24"/>
                <w:szCs w:val="24"/>
              </w:rPr>
            </w:pPr>
            <w:r>
              <w:rPr>
                <w:rStyle w:val="95"/>
                <w:rFonts w:ascii="宋体" w:hAnsi="宋体" w:eastAsia="宋体"/>
                <w:sz w:val="24"/>
                <w:szCs w:val="24"/>
              </w:rPr>
              <w:t>具有国家建设行政主管部门颁发的</w:t>
            </w:r>
            <w:r>
              <w:rPr>
                <w:rStyle w:val="95"/>
                <w:rFonts w:hint="eastAsia" w:ascii="宋体" w:hAnsi="宋体" w:eastAsia="宋体"/>
                <w:sz w:val="24"/>
                <w:szCs w:val="24"/>
              </w:rPr>
              <w:t>市政行业（燃气工程、轨道交通工程除外）设计乙级及以上资质</w:t>
            </w:r>
            <w:r>
              <w:rPr>
                <w:rStyle w:val="95"/>
                <w:rFonts w:ascii="宋体" w:hAnsi="宋体" w:eastAsia="宋体"/>
                <w:sz w:val="24"/>
                <w:szCs w:val="24"/>
              </w:rPr>
              <w:t>得</w:t>
            </w:r>
            <w:r>
              <w:rPr>
                <w:rStyle w:val="95"/>
                <w:rFonts w:hint="eastAsia" w:ascii="宋体" w:hAnsi="宋体" w:eastAsia="宋体"/>
                <w:spacing w:val="-7"/>
                <w:sz w:val="24"/>
                <w:szCs w:val="24"/>
                <w:lang w:val="en-US" w:eastAsia="zh-CN"/>
              </w:rPr>
              <w:t>4</w:t>
            </w:r>
            <w:r>
              <w:rPr>
                <w:rStyle w:val="95"/>
                <w:rFonts w:ascii="宋体" w:hAnsi="宋体" w:eastAsia="宋体"/>
                <w:spacing w:val="-2"/>
                <w:sz w:val="24"/>
                <w:szCs w:val="24"/>
              </w:rPr>
              <w:t>分。</w:t>
            </w:r>
          </w:p>
          <w:p w14:paraId="08350E36">
            <w:pPr>
              <w:spacing w:line="276" w:lineRule="auto"/>
              <w:rPr>
                <w:rFonts w:hint="eastAsia" w:ascii="宋体" w:hAnsi="宋体" w:eastAsia="宋体" w:cs="宋体"/>
                <w:sz w:val="24"/>
                <w:szCs w:val="24"/>
              </w:rPr>
            </w:pPr>
          </w:p>
        </w:tc>
      </w:tr>
      <w:tr w14:paraId="6BF1683D">
        <w:tblPrEx>
          <w:tblCellMar>
            <w:top w:w="0" w:type="dxa"/>
            <w:left w:w="108" w:type="dxa"/>
            <w:bottom w:w="0" w:type="dxa"/>
            <w:right w:w="108" w:type="dxa"/>
          </w:tblCellMar>
        </w:tblPrEx>
        <w:tc>
          <w:tcPr>
            <w:tcW w:w="850" w:type="dxa"/>
            <w:vMerge w:val="continue"/>
            <w:vAlign w:val="center"/>
          </w:tcPr>
          <w:p w14:paraId="1A2D0B50">
            <w:pPr>
              <w:spacing w:line="360" w:lineRule="auto"/>
              <w:jc w:val="center"/>
              <w:rPr>
                <w:rFonts w:hint="eastAsia" w:ascii="宋体" w:hAnsi="宋体" w:eastAsia="宋体" w:cs="宋体"/>
                <w:sz w:val="24"/>
                <w:szCs w:val="24"/>
              </w:rPr>
            </w:pPr>
          </w:p>
        </w:tc>
        <w:tc>
          <w:tcPr>
            <w:tcW w:w="1345" w:type="dxa"/>
            <w:vMerge w:val="continue"/>
            <w:vAlign w:val="center"/>
          </w:tcPr>
          <w:p w14:paraId="598F3967">
            <w:pPr>
              <w:spacing w:line="360" w:lineRule="auto"/>
              <w:jc w:val="center"/>
              <w:rPr>
                <w:rFonts w:hint="eastAsia" w:ascii="宋体" w:hAnsi="宋体" w:eastAsia="宋体" w:cs="宋体"/>
                <w:sz w:val="24"/>
                <w:szCs w:val="24"/>
              </w:rPr>
            </w:pPr>
          </w:p>
        </w:tc>
        <w:tc>
          <w:tcPr>
            <w:tcW w:w="1455" w:type="dxa"/>
            <w:vAlign w:val="center"/>
          </w:tcPr>
          <w:p w14:paraId="7E31F812">
            <w:pPr>
              <w:spacing w:line="360" w:lineRule="auto"/>
              <w:jc w:val="center"/>
              <w:rPr>
                <w:rFonts w:hint="eastAsia" w:ascii="宋体" w:hAnsi="宋体" w:eastAsia="宋体" w:cs="宋体"/>
                <w:sz w:val="24"/>
                <w:szCs w:val="24"/>
              </w:rPr>
            </w:pPr>
            <w:r>
              <w:rPr>
                <w:rStyle w:val="95"/>
                <w:rFonts w:ascii="宋体" w:hAnsi="宋体" w:eastAsia="宋体"/>
                <w:spacing w:val="-7"/>
                <w:sz w:val="24"/>
                <w:szCs w:val="24"/>
              </w:rPr>
              <w:t>项目负责人</w:t>
            </w:r>
          </w:p>
        </w:tc>
        <w:tc>
          <w:tcPr>
            <w:tcW w:w="2865" w:type="dxa"/>
            <w:vAlign w:val="center"/>
          </w:tcPr>
          <w:p w14:paraId="1DA33207">
            <w:pPr>
              <w:spacing w:line="360" w:lineRule="auto"/>
              <w:jc w:val="center"/>
              <w:rPr>
                <w:rFonts w:hint="eastAsia" w:ascii="宋体" w:hAnsi="宋体" w:eastAsia="宋体" w:cs="宋体"/>
                <w:sz w:val="24"/>
                <w:szCs w:val="24"/>
              </w:rPr>
            </w:pPr>
            <w:r>
              <w:rPr>
                <w:rStyle w:val="95"/>
                <w:rFonts w:hint="eastAsia" w:ascii="宋体" w:hAnsi="宋体" w:eastAsia="宋体"/>
                <w:sz w:val="24"/>
                <w:szCs w:val="24"/>
                <w:lang w:val="en-US" w:eastAsia="zh-CN"/>
              </w:rPr>
              <w:t>7</w:t>
            </w:r>
            <w:r>
              <w:rPr>
                <w:rStyle w:val="95"/>
                <w:rFonts w:ascii="宋体" w:hAnsi="宋体" w:eastAsia="宋体"/>
                <w:sz w:val="24"/>
                <w:szCs w:val="24"/>
              </w:rPr>
              <w:t>分</w:t>
            </w:r>
          </w:p>
        </w:tc>
        <w:tc>
          <w:tcPr>
            <w:tcW w:w="2865" w:type="dxa"/>
            <w:vAlign w:val="center"/>
          </w:tcPr>
          <w:p w14:paraId="790BF246">
            <w:pPr>
              <w:spacing w:line="276" w:lineRule="auto"/>
              <w:rPr>
                <w:rFonts w:hint="eastAsia" w:ascii="宋体" w:hAnsi="宋体" w:eastAsia="宋体" w:cs="宋体"/>
                <w:sz w:val="24"/>
                <w:szCs w:val="24"/>
              </w:rPr>
            </w:pPr>
            <w:r>
              <w:rPr>
                <w:rStyle w:val="95"/>
                <w:rFonts w:ascii="宋体" w:hAnsi="宋体" w:eastAsia="宋体"/>
                <w:sz w:val="24"/>
                <w:szCs w:val="24"/>
              </w:rPr>
              <w:t>具有</w:t>
            </w:r>
            <w:r>
              <w:rPr>
                <w:rStyle w:val="95"/>
                <w:rFonts w:hint="eastAsia" w:ascii="宋体" w:hAnsi="宋体" w:eastAsia="宋体"/>
                <w:sz w:val="24"/>
                <w:szCs w:val="24"/>
              </w:rPr>
              <w:t>注册公用设备工程师（给水排水）</w:t>
            </w:r>
            <w:r>
              <w:rPr>
                <w:rStyle w:val="95"/>
                <w:rFonts w:hint="eastAsia" w:ascii="宋体" w:hAnsi="宋体" w:eastAsia="宋体"/>
                <w:sz w:val="24"/>
                <w:szCs w:val="24"/>
                <w:lang w:eastAsia="zh-CN"/>
              </w:rPr>
              <w:t>得</w:t>
            </w:r>
            <w:r>
              <w:rPr>
                <w:rStyle w:val="95"/>
                <w:rFonts w:hint="eastAsia" w:ascii="宋体" w:hAnsi="宋体" w:eastAsia="宋体"/>
                <w:sz w:val="24"/>
                <w:szCs w:val="24"/>
                <w:lang w:val="en-US" w:eastAsia="zh-CN"/>
              </w:rPr>
              <w:t>7</w:t>
            </w:r>
            <w:r>
              <w:rPr>
                <w:rStyle w:val="95"/>
                <w:rFonts w:ascii="宋体" w:hAnsi="宋体" w:eastAsia="宋体"/>
                <w:sz w:val="24"/>
                <w:szCs w:val="24"/>
              </w:rPr>
              <w:t>分。</w:t>
            </w:r>
          </w:p>
        </w:tc>
      </w:tr>
      <w:tr w14:paraId="0290DE21">
        <w:tblPrEx>
          <w:tblCellMar>
            <w:top w:w="0" w:type="dxa"/>
            <w:left w:w="108" w:type="dxa"/>
            <w:bottom w:w="0" w:type="dxa"/>
            <w:right w:w="108" w:type="dxa"/>
          </w:tblCellMar>
        </w:tblPrEx>
        <w:tc>
          <w:tcPr>
            <w:tcW w:w="850" w:type="dxa"/>
            <w:vMerge w:val="continue"/>
            <w:vAlign w:val="center"/>
          </w:tcPr>
          <w:p w14:paraId="129061F5">
            <w:pPr>
              <w:spacing w:line="360" w:lineRule="auto"/>
              <w:jc w:val="center"/>
              <w:rPr>
                <w:rFonts w:hint="eastAsia" w:ascii="宋体" w:hAnsi="宋体" w:eastAsia="宋体" w:cs="宋体"/>
                <w:sz w:val="24"/>
                <w:szCs w:val="24"/>
              </w:rPr>
            </w:pPr>
          </w:p>
        </w:tc>
        <w:tc>
          <w:tcPr>
            <w:tcW w:w="1345" w:type="dxa"/>
            <w:vMerge w:val="continue"/>
            <w:vAlign w:val="center"/>
          </w:tcPr>
          <w:p w14:paraId="0A0F93F6">
            <w:pPr>
              <w:spacing w:line="360" w:lineRule="auto"/>
              <w:jc w:val="center"/>
              <w:rPr>
                <w:rFonts w:hint="eastAsia" w:ascii="宋体" w:hAnsi="宋体" w:eastAsia="宋体" w:cs="宋体"/>
                <w:sz w:val="24"/>
                <w:szCs w:val="24"/>
              </w:rPr>
            </w:pPr>
          </w:p>
        </w:tc>
        <w:tc>
          <w:tcPr>
            <w:tcW w:w="1455" w:type="dxa"/>
            <w:vAlign w:val="center"/>
          </w:tcPr>
          <w:p w14:paraId="79D04033">
            <w:pPr>
              <w:spacing w:line="383" w:lineRule="exact"/>
              <w:rPr>
                <w:rFonts w:hint="eastAsia" w:ascii="宋体" w:hAnsi="宋体" w:eastAsia="宋体" w:cs="宋体"/>
                <w:sz w:val="24"/>
                <w:szCs w:val="24"/>
              </w:rPr>
            </w:pPr>
            <w:r>
              <w:rPr>
                <w:rStyle w:val="95"/>
                <w:rFonts w:ascii="宋体" w:hAnsi="宋体" w:eastAsia="宋体"/>
                <w:sz w:val="24"/>
                <w:szCs w:val="24"/>
              </w:rPr>
              <w:t>其他主要人员资历</w:t>
            </w:r>
          </w:p>
        </w:tc>
        <w:tc>
          <w:tcPr>
            <w:tcW w:w="2865" w:type="dxa"/>
            <w:vAlign w:val="center"/>
          </w:tcPr>
          <w:p w14:paraId="5FA9D11E">
            <w:pPr>
              <w:spacing w:line="360" w:lineRule="auto"/>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2865" w:type="dxa"/>
            <w:vAlign w:val="center"/>
          </w:tcPr>
          <w:p w14:paraId="0C55E59D">
            <w:pPr>
              <w:spacing w:line="276" w:lineRule="auto"/>
              <w:jc w:val="both"/>
              <w:rPr>
                <w:rFonts w:hint="eastAsia" w:ascii="宋体" w:hAnsi="宋体" w:eastAsia="宋体"/>
                <w:sz w:val="24"/>
                <w:szCs w:val="24"/>
                <w:lang w:val="en-US" w:eastAsia="zh-CN"/>
              </w:rPr>
            </w:pPr>
            <w:r>
              <w:rPr>
                <w:rStyle w:val="95"/>
                <w:rFonts w:hint="eastAsia" w:ascii="宋体" w:hAnsi="宋体" w:eastAsia="宋体"/>
                <w:sz w:val="24"/>
                <w:szCs w:val="24"/>
                <w:lang w:val="en-US" w:eastAsia="zh-CN"/>
              </w:rPr>
              <w:t>1、</w:t>
            </w:r>
            <w:r>
              <w:rPr>
                <w:rStyle w:val="95"/>
                <w:rFonts w:ascii="宋体" w:hAnsi="宋体" w:eastAsia="宋体"/>
                <w:sz w:val="24"/>
                <w:szCs w:val="24"/>
              </w:rPr>
              <w:t>具有注册土木工程师（岩土）资格得</w:t>
            </w:r>
            <w:r>
              <w:rPr>
                <w:rStyle w:val="95"/>
                <w:rFonts w:hint="eastAsia" w:ascii="宋体" w:hAnsi="宋体" w:eastAsia="宋体"/>
                <w:sz w:val="24"/>
                <w:szCs w:val="24"/>
                <w:lang w:val="en-US" w:eastAsia="zh-CN"/>
              </w:rPr>
              <w:t>7</w:t>
            </w:r>
            <w:r>
              <w:rPr>
                <w:rStyle w:val="95"/>
                <w:rFonts w:ascii="宋体" w:hAnsi="宋体" w:eastAsia="宋体"/>
                <w:sz w:val="24"/>
                <w:szCs w:val="24"/>
              </w:rPr>
              <w:t>分。</w:t>
            </w:r>
          </w:p>
          <w:p w14:paraId="28D5E22B">
            <w:pPr>
              <w:spacing w:line="276" w:lineRule="auto"/>
              <w:jc w:val="both"/>
              <w:rPr>
                <w:rFonts w:hint="eastAsia" w:ascii="宋体" w:hAnsi="宋体" w:eastAsia="宋体"/>
                <w:sz w:val="24"/>
                <w:szCs w:val="24"/>
                <w:lang w:val="en-US" w:eastAsia="zh-CN"/>
              </w:rPr>
            </w:pPr>
            <w:r>
              <w:rPr>
                <w:rStyle w:val="95"/>
                <w:rFonts w:hint="eastAsia" w:ascii="宋体" w:hAnsi="宋体" w:eastAsia="宋体"/>
                <w:sz w:val="24"/>
                <w:szCs w:val="24"/>
                <w:lang w:val="en-US" w:eastAsia="zh-CN"/>
              </w:rPr>
              <w:t>2、</w:t>
            </w:r>
            <w:r>
              <w:rPr>
                <w:rStyle w:val="95"/>
                <w:rFonts w:hint="eastAsia" w:ascii="宋体" w:hAnsi="宋体" w:eastAsia="宋体"/>
                <w:sz w:val="24"/>
                <w:szCs w:val="24"/>
              </w:rPr>
              <w:t>结构专业负责人</w:t>
            </w:r>
            <w:r>
              <w:rPr>
                <w:rStyle w:val="95"/>
                <w:rFonts w:hint="eastAsia" w:ascii="宋体" w:hAnsi="宋体" w:eastAsia="宋体"/>
                <w:sz w:val="24"/>
                <w:szCs w:val="24"/>
                <w:lang w:eastAsia="zh-CN"/>
              </w:rPr>
              <w:t>：</w:t>
            </w:r>
            <w:r>
              <w:rPr>
                <w:rStyle w:val="95"/>
                <w:rFonts w:hint="eastAsia" w:ascii="宋体" w:hAnsi="宋体" w:eastAsia="宋体"/>
                <w:sz w:val="24"/>
                <w:szCs w:val="24"/>
                <w:lang w:val="en-US" w:eastAsia="zh-CN"/>
              </w:rPr>
              <w:t>具有一级注册结构工程师资格得 6分。</w:t>
            </w:r>
          </w:p>
          <w:p w14:paraId="06249468">
            <w:pPr>
              <w:spacing w:line="360" w:lineRule="auto"/>
              <w:rPr>
                <w:rFonts w:hint="eastAsia" w:ascii="宋体" w:hAnsi="宋体" w:eastAsia="宋体"/>
                <w:sz w:val="24"/>
                <w:szCs w:val="24"/>
              </w:rPr>
            </w:pPr>
            <w:r>
              <w:rPr>
                <w:rFonts w:hint="eastAsia" w:ascii="宋体" w:hAnsi="宋体" w:eastAsia="宋体" w:cs="宋体"/>
                <w:sz w:val="24"/>
                <w:szCs w:val="24"/>
                <w:lang w:val="en-US" w:eastAsia="zh-CN"/>
              </w:rPr>
              <w:t>3、</w:t>
            </w:r>
            <w:r>
              <w:rPr>
                <w:rStyle w:val="95"/>
                <w:rFonts w:hint="eastAsia" w:ascii="宋体" w:hAnsi="宋体" w:eastAsia="宋体"/>
                <w:spacing w:val="-7"/>
                <w:sz w:val="24"/>
                <w:szCs w:val="24"/>
              </w:rPr>
              <w:t>给排水专业负责人</w:t>
            </w:r>
            <w:r>
              <w:rPr>
                <w:rStyle w:val="95"/>
                <w:rFonts w:hint="eastAsia" w:ascii="宋体" w:hAnsi="宋体" w:eastAsia="宋体"/>
                <w:spacing w:val="-7"/>
                <w:sz w:val="24"/>
                <w:szCs w:val="24"/>
                <w:lang w:eastAsia="zh-CN"/>
              </w:rPr>
              <w:t>：</w:t>
            </w:r>
            <w:r>
              <w:rPr>
                <w:rStyle w:val="95"/>
                <w:rFonts w:hint="eastAsia" w:ascii="宋体" w:hAnsi="宋体" w:eastAsia="宋体"/>
                <w:sz w:val="24"/>
                <w:szCs w:val="24"/>
              </w:rPr>
              <w:t>具有注册公用设备工程师（给水排水）资格得</w:t>
            </w:r>
            <w:r>
              <w:rPr>
                <w:rStyle w:val="95"/>
                <w:rFonts w:hint="eastAsia" w:ascii="宋体" w:hAnsi="宋体" w:eastAsia="宋体"/>
                <w:sz w:val="24"/>
                <w:szCs w:val="24"/>
                <w:lang w:val="en-US" w:eastAsia="zh-CN"/>
              </w:rPr>
              <w:t>6</w:t>
            </w:r>
            <w:r>
              <w:rPr>
                <w:rStyle w:val="95"/>
                <w:rFonts w:hint="eastAsia" w:ascii="宋体" w:hAnsi="宋体" w:eastAsia="宋体"/>
                <w:sz w:val="24"/>
                <w:szCs w:val="24"/>
              </w:rPr>
              <w:t>分。</w:t>
            </w:r>
          </w:p>
          <w:p w14:paraId="2CAA1743">
            <w:pPr>
              <w:spacing w:line="360" w:lineRule="auto"/>
              <w:rPr>
                <w:rFonts w:hint="eastAsia" w:ascii="宋体" w:hAnsi="宋体" w:eastAsia="宋体"/>
                <w:sz w:val="24"/>
                <w:szCs w:val="24"/>
                <w:lang w:val="en-US" w:eastAsia="zh-CN"/>
              </w:rPr>
            </w:pPr>
            <w:r>
              <w:rPr>
                <w:rStyle w:val="95"/>
                <w:rFonts w:hint="eastAsia" w:ascii="宋体" w:hAnsi="宋体" w:eastAsia="宋体"/>
                <w:sz w:val="24"/>
                <w:szCs w:val="24"/>
                <w:lang w:val="en-US" w:eastAsia="zh-CN"/>
              </w:rPr>
              <w:t>4、</w:t>
            </w:r>
            <w:r>
              <w:rPr>
                <w:rStyle w:val="95"/>
                <w:rFonts w:hint="eastAsia" w:ascii="宋体" w:hAnsi="宋体" w:eastAsia="宋体"/>
                <w:spacing w:val="-7"/>
                <w:sz w:val="24"/>
                <w:szCs w:val="24"/>
              </w:rPr>
              <w:t>造价专业负责人</w:t>
            </w:r>
            <w:r>
              <w:rPr>
                <w:rStyle w:val="95"/>
                <w:rFonts w:hint="eastAsia" w:ascii="宋体" w:hAnsi="宋体" w:eastAsia="宋体"/>
                <w:spacing w:val="-7"/>
                <w:sz w:val="24"/>
                <w:szCs w:val="24"/>
                <w:lang w:eastAsia="zh-CN"/>
              </w:rPr>
              <w:t>：</w:t>
            </w:r>
            <w:r>
              <w:rPr>
                <w:rStyle w:val="95"/>
                <w:rFonts w:hint="eastAsia" w:ascii="宋体" w:hAnsi="宋体" w:eastAsia="宋体"/>
                <w:sz w:val="24"/>
                <w:szCs w:val="24"/>
              </w:rPr>
              <w:t xml:space="preserve">具有注册造价工程师资格得6分。 </w:t>
            </w:r>
          </w:p>
        </w:tc>
      </w:tr>
      <w:tr w14:paraId="611AC5CE">
        <w:tblPrEx>
          <w:tblCellMar>
            <w:top w:w="0" w:type="dxa"/>
            <w:left w:w="108" w:type="dxa"/>
            <w:bottom w:w="0" w:type="dxa"/>
            <w:right w:w="108" w:type="dxa"/>
          </w:tblCellMar>
        </w:tblPrEx>
        <w:tc>
          <w:tcPr>
            <w:tcW w:w="9380" w:type="dxa"/>
            <w:gridSpan w:val="5"/>
            <w:vAlign w:val="center"/>
          </w:tcPr>
          <w:p w14:paraId="51C0A978">
            <w:pPr>
              <w:spacing w:line="360" w:lineRule="auto"/>
              <w:rPr>
                <w:rFonts w:hint="eastAsia" w:ascii="宋体" w:hAnsi="宋体" w:eastAsia="宋体" w:cs="宋体"/>
                <w:sz w:val="24"/>
                <w:szCs w:val="24"/>
              </w:rPr>
            </w:pPr>
            <w:r>
              <w:rPr>
                <w:rFonts w:hint="eastAsia" w:ascii="宋体" w:hAnsi="宋体" w:eastAsia="宋体" w:cs="宋体"/>
                <w:sz w:val="24"/>
                <w:szCs w:val="24"/>
              </w:rPr>
              <w:t>注：资信业绩评分因素可从信誉、类似项目业绩、项目负责人资历和业绩、其他主要人员资历和业绩、拟投入的勘察设备等方面设置。</w:t>
            </w:r>
          </w:p>
        </w:tc>
      </w:tr>
      <w:tr w14:paraId="5BA86217">
        <w:tblPrEx>
          <w:tblCellMar>
            <w:top w:w="0" w:type="dxa"/>
            <w:left w:w="108" w:type="dxa"/>
            <w:bottom w:w="0" w:type="dxa"/>
            <w:right w:w="108" w:type="dxa"/>
          </w:tblCellMar>
        </w:tblPrEx>
        <w:tc>
          <w:tcPr>
            <w:tcW w:w="850" w:type="dxa"/>
            <w:vMerge w:val="restart"/>
            <w:vAlign w:val="center"/>
          </w:tcPr>
          <w:p w14:paraId="73488512">
            <w:pPr>
              <w:spacing w:line="360" w:lineRule="auto"/>
              <w:jc w:val="center"/>
              <w:rPr>
                <w:rFonts w:ascii="宋体" w:hAnsi="宋体" w:eastAsia="宋体" w:cs="宋体"/>
                <w:sz w:val="24"/>
                <w:szCs w:val="24"/>
              </w:rPr>
            </w:pPr>
            <w:r>
              <w:rPr>
                <w:rFonts w:hint="eastAsia" w:ascii="宋体" w:hAnsi="宋体" w:eastAsia="宋体" w:cs="宋体"/>
                <w:sz w:val="24"/>
                <w:szCs w:val="24"/>
              </w:rPr>
              <w:t>2.2.4（2）</w:t>
            </w:r>
          </w:p>
        </w:tc>
        <w:tc>
          <w:tcPr>
            <w:tcW w:w="1345" w:type="dxa"/>
            <w:vMerge w:val="restart"/>
            <w:vAlign w:val="center"/>
          </w:tcPr>
          <w:p w14:paraId="0FA560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勘察纲要设计大纲评分标准</w:t>
            </w:r>
          </w:p>
        </w:tc>
        <w:tc>
          <w:tcPr>
            <w:tcW w:w="1455" w:type="dxa"/>
            <w:vAlign w:val="center"/>
          </w:tcPr>
          <w:p w14:paraId="5FDAE5BA">
            <w:pPr>
              <w:spacing w:line="360" w:lineRule="auto"/>
              <w:jc w:val="center"/>
              <w:rPr>
                <w:rFonts w:hint="eastAsia" w:ascii="宋体" w:hAnsi="宋体" w:eastAsia="宋体" w:cs="宋体"/>
                <w:sz w:val="24"/>
                <w:szCs w:val="24"/>
              </w:rPr>
            </w:pPr>
            <w:r>
              <w:rPr>
                <w:color w:val="000000"/>
                <w:spacing w:val="-2"/>
                <w:sz w:val="21"/>
                <w:szCs w:val="21"/>
              </w:rPr>
              <w:t>勘察纲要</w:t>
            </w:r>
          </w:p>
        </w:tc>
        <w:tc>
          <w:tcPr>
            <w:tcW w:w="2865" w:type="dxa"/>
            <w:vAlign w:val="center"/>
          </w:tcPr>
          <w:p w14:paraId="0618B3F0">
            <w:pPr>
              <w:spacing w:line="360" w:lineRule="auto"/>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2865" w:type="dxa"/>
            <w:vAlign w:val="center"/>
          </w:tcPr>
          <w:p w14:paraId="4B264E07">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1、勘察范围、勘察内容：勘察范围、勘察内容分析准确，内容完整，满足上述要求优秀得 2 分，良得 1.6 分，一般得 1.2 分，</w:t>
            </w:r>
          </w:p>
          <w:p w14:paraId="607EB9F9">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差或无不得分；本项最多得 2 分。</w:t>
            </w:r>
          </w:p>
          <w:p w14:paraId="306B734B">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2、勘察依据、勘察工作目标、勘察说明和勘察方案：勘察依据、勘察工作目标、说明和勘察方案全面合理、可行、可靠。优秀得 2 分，良得 1.6 分，一般得 1.2 分，差或无不得分；本项最多得 2 分。</w:t>
            </w:r>
          </w:p>
          <w:p w14:paraId="285699DF">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3、勘察机构设置和岗位职责：勘察机构设置和岗位职责全面合理、可行、可靠。优秀得 2 分，良得 1.6 分，一般得 1.2 分，差或无不得分；本项最多得 2 分。</w:t>
            </w:r>
          </w:p>
          <w:p w14:paraId="2F59A16F">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4、勘察质量、进度、勘察安全保证、保密等保证措施：勘察质 量、进度、勘察安全保证、保密等保证措施全面合理、可行、可 靠。优秀得 2 分，良得 1.6 分，一般得 1.2 分，差或无不得分；本项最多得 2 分。</w:t>
            </w:r>
          </w:p>
          <w:p w14:paraId="6F945890">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5、勘察工作重点、难点分析、合理化建议:勘察工作重点、难点分析，分析准确，内容完整，合理化建议分析准确，全面合理、</w:t>
            </w:r>
          </w:p>
          <w:p w14:paraId="15C09F14">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可行、可靠，优秀得 2 分，良得 1.6 分，一般得 1.2 分，差或无不得分；本项最多得 2 分。</w:t>
            </w:r>
          </w:p>
        </w:tc>
      </w:tr>
      <w:tr w14:paraId="14024223">
        <w:tblPrEx>
          <w:tblCellMar>
            <w:top w:w="0" w:type="dxa"/>
            <w:left w:w="108" w:type="dxa"/>
            <w:bottom w:w="0" w:type="dxa"/>
            <w:right w:w="108" w:type="dxa"/>
          </w:tblCellMar>
        </w:tblPrEx>
        <w:tc>
          <w:tcPr>
            <w:tcW w:w="850" w:type="dxa"/>
            <w:vMerge w:val="continue"/>
            <w:vAlign w:val="center"/>
          </w:tcPr>
          <w:p w14:paraId="1B98D3AC">
            <w:pPr>
              <w:spacing w:line="360" w:lineRule="auto"/>
              <w:jc w:val="center"/>
              <w:rPr>
                <w:rFonts w:hint="eastAsia" w:ascii="宋体" w:hAnsi="宋体" w:eastAsia="宋体" w:cs="宋体"/>
                <w:sz w:val="24"/>
                <w:szCs w:val="24"/>
              </w:rPr>
            </w:pPr>
          </w:p>
        </w:tc>
        <w:tc>
          <w:tcPr>
            <w:tcW w:w="1345" w:type="dxa"/>
            <w:vMerge w:val="continue"/>
            <w:vAlign w:val="center"/>
          </w:tcPr>
          <w:p w14:paraId="7F21FB7B">
            <w:pPr>
              <w:spacing w:line="360" w:lineRule="auto"/>
              <w:jc w:val="center"/>
              <w:rPr>
                <w:rFonts w:hint="eastAsia" w:ascii="宋体" w:hAnsi="宋体" w:eastAsia="宋体" w:cs="宋体"/>
                <w:sz w:val="24"/>
                <w:szCs w:val="24"/>
              </w:rPr>
            </w:pPr>
          </w:p>
        </w:tc>
        <w:tc>
          <w:tcPr>
            <w:tcW w:w="1455" w:type="dxa"/>
            <w:vAlign w:val="center"/>
          </w:tcPr>
          <w:p w14:paraId="29DA0317">
            <w:pPr>
              <w:spacing w:line="360" w:lineRule="auto"/>
              <w:jc w:val="center"/>
              <w:rPr>
                <w:rFonts w:hint="eastAsia" w:ascii="宋体" w:hAnsi="宋体" w:eastAsia="宋体" w:cs="宋体"/>
                <w:sz w:val="24"/>
                <w:szCs w:val="24"/>
              </w:rPr>
            </w:pPr>
            <w:r>
              <w:rPr>
                <w:color w:val="000000"/>
                <w:spacing w:val="-2"/>
                <w:sz w:val="21"/>
                <w:szCs w:val="21"/>
              </w:rPr>
              <w:t>设计大纲</w:t>
            </w:r>
          </w:p>
        </w:tc>
        <w:tc>
          <w:tcPr>
            <w:tcW w:w="2865" w:type="dxa"/>
            <w:vAlign w:val="center"/>
          </w:tcPr>
          <w:p w14:paraId="482C58AB">
            <w:pPr>
              <w:spacing w:line="360" w:lineRule="auto"/>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20分</w:t>
            </w:r>
          </w:p>
        </w:tc>
        <w:tc>
          <w:tcPr>
            <w:tcW w:w="2865" w:type="dxa"/>
            <w:vAlign w:val="center"/>
          </w:tcPr>
          <w:p w14:paraId="159B2ECC">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1、设计范围、设计内容：设计范围、设计内容分析充分、现状明晰、内容完整、设计思路条理清晰，满足上述要求优秀得 4分，良得 3.2 分，一般得 2.4 分，差或无不得分；本项最多得 4分。</w:t>
            </w:r>
          </w:p>
          <w:p w14:paraId="112C6759">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2、设计依据、设计工作目标：设计依据、设计工作目标全面合理、可行、可靠。优秀得 4 分，良得 3.2 分，一般得 2.4 分，差</w:t>
            </w:r>
          </w:p>
          <w:p w14:paraId="096AAD80">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或无不得分；本项最多得 4 分。</w:t>
            </w:r>
          </w:p>
          <w:p w14:paraId="7E64BF46">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3、设计机构设置和岗位职责：机构设置和岗位职责全面合理、可行、可靠。优秀得 4 分，良得 3.2 分，一般得 2.4 分，差或无</w:t>
            </w:r>
          </w:p>
          <w:p w14:paraId="6CF6F547">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不得分；本项最多得 4 分。</w:t>
            </w:r>
          </w:p>
          <w:p w14:paraId="0D4AAB8D">
            <w:pPr>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4、设计构思、设计质量、进度、安全、保密等保证措施：投标人针对本项目建设内容提供详尽的设计构思、设计质量、进度、安全、保密等保证措施，全面合理、可行、可靠优秀得 4分，良得 3.2 分，一般得 2.4 分，差或无不得分；本项最多得 4分。</w:t>
            </w:r>
          </w:p>
          <w:p w14:paraId="179E20E0">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5、工作重点、难点分析，合理化建议：针对本项目设计工作重点、难点进行分析及合理化建议，结合当地或行业建设经验，方案论述全面详尽、具有针对性、方案合理可行，满足上述要求优秀得 4 分，良得 3.2 分，一般得 2.4 分，差或无不得分；本项最多得 4 分。</w:t>
            </w:r>
          </w:p>
        </w:tc>
      </w:tr>
      <w:tr w14:paraId="4F34FD8F">
        <w:tblPrEx>
          <w:tblCellMar>
            <w:top w:w="0" w:type="dxa"/>
            <w:left w:w="108" w:type="dxa"/>
            <w:bottom w:w="0" w:type="dxa"/>
            <w:right w:w="108" w:type="dxa"/>
          </w:tblCellMar>
        </w:tblPrEx>
        <w:tc>
          <w:tcPr>
            <w:tcW w:w="850" w:type="dxa"/>
            <w:vMerge w:val="continue"/>
            <w:vAlign w:val="center"/>
          </w:tcPr>
          <w:p w14:paraId="13AC11A1">
            <w:pPr>
              <w:spacing w:line="360" w:lineRule="auto"/>
              <w:jc w:val="center"/>
              <w:rPr>
                <w:rFonts w:hint="eastAsia" w:ascii="宋体" w:hAnsi="宋体" w:eastAsia="宋体" w:cs="宋体"/>
                <w:sz w:val="24"/>
                <w:szCs w:val="24"/>
              </w:rPr>
            </w:pPr>
          </w:p>
        </w:tc>
        <w:tc>
          <w:tcPr>
            <w:tcW w:w="1345" w:type="dxa"/>
            <w:vMerge w:val="continue"/>
            <w:vAlign w:val="center"/>
          </w:tcPr>
          <w:p w14:paraId="39BE76C6">
            <w:pPr>
              <w:spacing w:line="360" w:lineRule="auto"/>
              <w:jc w:val="center"/>
              <w:rPr>
                <w:rFonts w:hint="eastAsia" w:ascii="宋体" w:hAnsi="宋体" w:eastAsia="宋体" w:cs="宋体"/>
                <w:sz w:val="24"/>
                <w:szCs w:val="24"/>
              </w:rPr>
            </w:pPr>
          </w:p>
        </w:tc>
        <w:tc>
          <w:tcPr>
            <w:tcW w:w="1455" w:type="dxa"/>
            <w:vAlign w:val="center"/>
          </w:tcPr>
          <w:p w14:paraId="0FA366B2">
            <w:pPr>
              <w:spacing w:line="360" w:lineRule="auto"/>
              <w:jc w:val="center"/>
              <w:rPr>
                <w:rFonts w:hint="eastAsia" w:ascii="宋体" w:hAnsi="宋体" w:eastAsia="宋体" w:cs="宋体"/>
                <w:sz w:val="24"/>
                <w:szCs w:val="24"/>
              </w:rPr>
            </w:pPr>
          </w:p>
        </w:tc>
        <w:tc>
          <w:tcPr>
            <w:tcW w:w="2865" w:type="dxa"/>
            <w:vAlign w:val="center"/>
          </w:tcPr>
          <w:p w14:paraId="0227BF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865" w:type="dxa"/>
            <w:vAlign w:val="center"/>
          </w:tcPr>
          <w:p w14:paraId="4AF0559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46F91E08">
        <w:tblPrEx>
          <w:tblCellMar>
            <w:top w:w="0" w:type="dxa"/>
            <w:left w:w="108" w:type="dxa"/>
            <w:bottom w:w="0" w:type="dxa"/>
            <w:right w:w="108" w:type="dxa"/>
          </w:tblCellMar>
        </w:tblPrEx>
        <w:tc>
          <w:tcPr>
            <w:tcW w:w="850" w:type="dxa"/>
            <w:vMerge w:val="continue"/>
            <w:vAlign w:val="center"/>
          </w:tcPr>
          <w:p w14:paraId="1ECEA817">
            <w:pPr>
              <w:spacing w:line="360" w:lineRule="auto"/>
              <w:jc w:val="center"/>
              <w:rPr>
                <w:rFonts w:hint="eastAsia" w:ascii="宋体" w:hAnsi="宋体" w:eastAsia="宋体" w:cs="宋体"/>
                <w:sz w:val="24"/>
                <w:szCs w:val="24"/>
              </w:rPr>
            </w:pPr>
          </w:p>
          <w:p w14:paraId="76EB95A3">
            <w:pPr>
              <w:spacing w:line="360" w:lineRule="auto"/>
              <w:jc w:val="center"/>
              <w:rPr>
                <w:rFonts w:hint="eastAsia" w:ascii="宋体" w:hAnsi="宋体" w:eastAsia="宋体" w:cs="宋体"/>
                <w:sz w:val="24"/>
                <w:szCs w:val="24"/>
              </w:rPr>
            </w:pPr>
          </w:p>
          <w:p w14:paraId="3E7EAACF">
            <w:pPr>
              <w:spacing w:line="360" w:lineRule="auto"/>
              <w:jc w:val="center"/>
              <w:rPr>
                <w:rFonts w:hint="eastAsia" w:ascii="宋体" w:hAnsi="宋体" w:eastAsia="宋体" w:cs="宋体"/>
                <w:sz w:val="24"/>
                <w:szCs w:val="24"/>
              </w:rPr>
            </w:pPr>
          </w:p>
          <w:p w14:paraId="3F3DF546">
            <w:pPr>
              <w:spacing w:line="360" w:lineRule="auto"/>
              <w:jc w:val="center"/>
              <w:rPr>
                <w:rFonts w:hint="eastAsia" w:ascii="宋体" w:hAnsi="宋体" w:eastAsia="宋体" w:cs="宋体"/>
                <w:sz w:val="24"/>
                <w:szCs w:val="24"/>
              </w:rPr>
            </w:pPr>
          </w:p>
        </w:tc>
        <w:tc>
          <w:tcPr>
            <w:tcW w:w="1345" w:type="dxa"/>
            <w:vMerge w:val="continue"/>
            <w:vAlign w:val="center"/>
          </w:tcPr>
          <w:p w14:paraId="7E8DA28D">
            <w:pPr>
              <w:spacing w:line="360" w:lineRule="auto"/>
              <w:jc w:val="center"/>
              <w:rPr>
                <w:rFonts w:hint="eastAsia" w:ascii="宋体" w:hAnsi="宋体" w:eastAsia="宋体" w:cs="宋体"/>
                <w:sz w:val="24"/>
                <w:szCs w:val="24"/>
              </w:rPr>
            </w:pPr>
          </w:p>
        </w:tc>
        <w:tc>
          <w:tcPr>
            <w:tcW w:w="1455" w:type="dxa"/>
            <w:vAlign w:val="center"/>
          </w:tcPr>
          <w:p w14:paraId="314442A6">
            <w:pPr>
              <w:spacing w:line="360" w:lineRule="auto"/>
              <w:jc w:val="center"/>
              <w:rPr>
                <w:rFonts w:hint="eastAsia" w:ascii="宋体" w:hAnsi="宋体" w:eastAsia="宋体" w:cs="宋体"/>
                <w:sz w:val="24"/>
                <w:szCs w:val="24"/>
              </w:rPr>
            </w:pPr>
          </w:p>
        </w:tc>
        <w:tc>
          <w:tcPr>
            <w:tcW w:w="2865" w:type="dxa"/>
            <w:vAlign w:val="center"/>
          </w:tcPr>
          <w:p w14:paraId="561BB1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865" w:type="dxa"/>
            <w:vAlign w:val="center"/>
          </w:tcPr>
          <w:p w14:paraId="17D823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75A57A12">
        <w:tblPrEx>
          <w:tblCellMar>
            <w:top w:w="0" w:type="dxa"/>
            <w:left w:w="108" w:type="dxa"/>
            <w:bottom w:w="0" w:type="dxa"/>
            <w:right w:w="108" w:type="dxa"/>
          </w:tblCellMar>
        </w:tblPrEx>
        <w:tc>
          <w:tcPr>
            <w:tcW w:w="9380" w:type="dxa"/>
            <w:gridSpan w:val="5"/>
            <w:vAlign w:val="center"/>
          </w:tcPr>
          <w:p w14:paraId="1E1F7E4C">
            <w:pPr>
              <w:spacing w:line="360" w:lineRule="auto"/>
              <w:rPr>
                <w:rFonts w:hint="eastAsia" w:ascii="宋体" w:hAnsi="宋体" w:eastAsia="宋体" w:cs="宋体"/>
                <w:sz w:val="24"/>
                <w:szCs w:val="24"/>
              </w:rPr>
            </w:pPr>
            <w:r>
              <w:rPr>
                <w:rFonts w:hint="eastAsia" w:ascii="宋体" w:hAnsi="宋体" w:eastAsia="宋体" w:cs="宋体"/>
                <w:sz w:val="24"/>
                <w:szCs w:val="24"/>
              </w:rPr>
              <w:t>注：勘察纲要评分因素可从勘察范围、勘察内容；勘察依据、勘察工作目标；勘察机构设置和岗位职责；勘察说明和勘察方案；勘察质量、进度、保密等保证措施；勘察安全保证措施；勘察工作重点、难点分析；合理化建议等方面设置。设计大纲评分因素可从设计</w:t>
            </w:r>
            <w:r>
              <w:rPr>
                <w:rFonts w:ascii="宋体" w:hAnsi="宋体" w:eastAsia="宋体" w:cs="宋体"/>
                <w:sz w:val="24"/>
                <w:szCs w:val="24"/>
              </w:rPr>
              <w:t>范围、设计内容</w:t>
            </w:r>
            <w:r>
              <w:rPr>
                <w:rFonts w:hint="eastAsia" w:ascii="宋体" w:hAnsi="宋体" w:eastAsia="宋体" w:cs="宋体"/>
                <w:sz w:val="24"/>
                <w:szCs w:val="24"/>
              </w:rPr>
              <w:t>、</w:t>
            </w:r>
            <w:r>
              <w:rPr>
                <w:rFonts w:ascii="宋体" w:hAnsi="宋体" w:eastAsia="宋体" w:cs="宋体"/>
                <w:sz w:val="24"/>
                <w:szCs w:val="24"/>
              </w:rPr>
              <w:t>设计依据、设计工作目标</w:t>
            </w:r>
            <w:r>
              <w:rPr>
                <w:rFonts w:hint="eastAsia" w:ascii="宋体" w:hAnsi="宋体" w:eastAsia="宋体" w:cs="宋体"/>
                <w:sz w:val="24"/>
                <w:szCs w:val="24"/>
              </w:rPr>
              <w:t>、</w:t>
            </w:r>
            <w:r>
              <w:rPr>
                <w:rFonts w:ascii="宋体" w:hAnsi="宋体" w:eastAsia="宋体" w:cs="宋体"/>
                <w:sz w:val="24"/>
                <w:szCs w:val="24"/>
              </w:rPr>
              <w:t>设计机构设置和岗位职责</w:t>
            </w:r>
            <w:r>
              <w:rPr>
                <w:rFonts w:hint="eastAsia" w:ascii="宋体" w:hAnsi="宋体" w:eastAsia="宋体" w:cs="宋体"/>
                <w:sz w:val="24"/>
                <w:szCs w:val="24"/>
              </w:rPr>
              <w:t>，设计构思，设计质量、</w:t>
            </w:r>
            <w:r>
              <w:rPr>
                <w:rFonts w:ascii="宋体" w:hAnsi="宋体" w:eastAsia="宋体" w:cs="宋体"/>
                <w:sz w:val="24"/>
                <w:szCs w:val="24"/>
              </w:rPr>
              <w:t>进度、安全</w:t>
            </w:r>
            <w:r>
              <w:rPr>
                <w:rFonts w:hint="eastAsia" w:ascii="宋体" w:hAnsi="宋体" w:eastAsia="宋体" w:cs="宋体"/>
                <w:sz w:val="24"/>
                <w:szCs w:val="24"/>
              </w:rPr>
              <w:t>、</w:t>
            </w:r>
            <w:r>
              <w:rPr>
                <w:rFonts w:ascii="宋体" w:hAnsi="宋体" w:eastAsia="宋体" w:cs="宋体"/>
                <w:sz w:val="24"/>
                <w:szCs w:val="24"/>
              </w:rPr>
              <w:t>保密等保证措施，设计工作重点、难点分析</w:t>
            </w:r>
            <w:r>
              <w:rPr>
                <w:rFonts w:hint="eastAsia" w:ascii="宋体" w:hAnsi="宋体" w:eastAsia="宋体" w:cs="宋体"/>
                <w:sz w:val="24"/>
                <w:szCs w:val="24"/>
              </w:rPr>
              <w:t>，</w:t>
            </w:r>
            <w:r>
              <w:rPr>
                <w:rFonts w:ascii="宋体" w:hAnsi="宋体" w:eastAsia="宋体" w:cs="宋体"/>
                <w:sz w:val="24"/>
                <w:szCs w:val="24"/>
              </w:rPr>
              <w:t>合理化建议</w:t>
            </w:r>
            <w:r>
              <w:rPr>
                <w:rFonts w:hint="eastAsia" w:ascii="宋体" w:hAnsi="宋体" w:eastAsia="宋体" w:cs="宋体"/>
                <w:sz w:val="24"/>
                <w:szCs w:val="24"/>
              </w:rPr>
              <w:t>等方面设置。</w:t>
            </w:r>
          </w:p>
        </w:tc>
      </w:tr>
      <w:tr w14:paraId="0EF47C65">
        <w:tblPrEx>
          <w:tblCellMar>
            <w:top w:w="0" w:type="dxa"/>
            <w:left w:w="108" w:type="dxa"/>
            <w:bottom w:w="0" w:type="dxa"/>
            <w:right w:w="108" w:type="dxa"/>
          </w:tblCellMar>
        </w:tblPrEx>
        <w:tc>
          <w:tcPr>
            <w:tcW w:w="850" w:type="dxa"/>
            <w:vAlign w:val="center"/>
          </w:tcPr>
          <w:p w14:paraId="2A70E7D4">
            <w:pPr>
              <w:spacing w:line="360" w:lineRule="auto"/>
              <w:jc w:val="center"/>
              <w:rPr>
                <w:rFonts w:ascii="宋体" w:hAnsi="宋体" w:eastAsia="宋体" w:cs="宋体"/>
                <w:sz w:val="24"/>
                <w:szCs w:val="24"/>
              </w:rPr>
            </w:pPr>
            <w:r>
              <w:rPr>
                <w:rFonts w:hint="eastAsia" w:ascii="宋体" w:hAnsi="宋体" w:eastAsia="宋体" w:cs="宋体"/>
                <w:sz w:val="24"/>
                <w:szCs w:val="24"/>
              </w:rPr>
              <w:t>2.2.4（3）</w:t>
            </w:r>
          </w:p>
        </w:tc>
        <w:tc>
          <w:tcPr>
            <w:tcW w:w="1345" w:type="dxa"/>
            <w:vAlign w:val="center"/>
          </w:tcPr>
          <w:p w14:paraId="4A2AFB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设计投标报价评分标准</w:t>
            </w:r>
          </w:p>
        </w:tc>
        <w:tc>
          <w:tcPr>
            <w:tcW w:w="1455" w:type="dxa"/>
            <w:vAlign w:val="center"/>
          </w:tcPr>
          <w:p w14:paraId="37A7DF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偏差率</w:t>
            </w:r>
          </w:p>
        </w:tc>
        <w:tc>
          <w:tcPr>
            <w:tcW w:w="5730" w:type="dxa"/>
            <w:gridSpan w:val="2"/>
            <w:vAlign w:val="center"/>
          </w:tcPr>
          <w:p w14:paraId="54DE7C59">
            <w:pPr>
              <w:spacing w:line="380" w:lineRule="exact"/>
              <w:rPr>
                <w:rFonts w:hint="eastAsia" w:ascii="宋体" w:hAnsi="宋体" w:eastAsia="宋体" w:cs="宋体"/>
                <w:sz w:val="24"/>
                <w:szCs w:val="24"/>
              </w:rPr>
            </w:pPr>
            <w:r>
              <w:rPr>
                <w:rFonts w:hint="eastAsia" w:ascii="宋体" w:hAnsi="宋体" w:eastAsia="宋体" w:cs="宋体"/>
                <w:sz w:val="24"/>
                <w:szCs w:val="24"/>
              </w:rPr>
              <w:t>有效投标报价中的设计投标报价等于评标基准价的得满分，其他有效投标报价与评标基准价相比，每高1%扣</w:t>
            </w:r>
            <w:r>
              <w:rPr>
                <w:rFonts w:hint="eastAsia" w:ascii="宋体" w:hAnsi="宋体" w:eastAsia="宋体"/>
                <w:sz w:val="21"/>
                <w:szCs w:val="21"/>
                <w:u w:val="single"/>
              </w:rPr>
              <w:t xml:space="preserve">    </w:t>
            </w:r>
            <w:r>
              <w:rPr>
                <w:rFonts w:hint="eastAsia" w:ascii="宋体" w:hAnsi="宋体" w:eastAsia="宋体"/>
                <w:sz w:val="21"/>
                <w:szCs w:val="21"/>
              </w:rPr>
              <w:t>（不少于0.5）</w:t>
            </w:r>
            <w:r>
              <w:rPr>
                <w:rFonts w:hint="eastAsia" w:ascii="宋体" w:hAnsi="宋体" w:eastAsia="宋体" w:cs="宋体"/>
                <w:sz w:val="24"/>
                <w:szCs w:val="24"/>
              </w:rPr>
              <w:t>分。</w:t>
            </w:r>
          </w:p>
          <w:p w14:paraId="1428540D">
            <w:pPr>
              <w:spacing w:line="380" w:lineRule="exact"/>
              <w:rPr>
                <w:rFonts w:ascii="宋体" w:hAnsi="宋体" w:eastAsia="宋体" w:cs="宋体"/>
                <w:sz w:val="24"/>
                <w:szCs w:val="24"/>
              </w:rPr>
            </w:pPr>
            <w:r>
              <w:rPr>
                <w:rFonts w:hint="eastAsia" w:ascii="宋体" w:hAnsi="宋体" w:eastAsia="宋体"/>
                <w:sz w:val="27"/>
                <w:lang w:eastAsia="zh-CN"/>
              </w:rPr>
              <w:t>☑</w:t>
            </w:r>
            <w:r>
              <w:rPr>
                <w:rFonts w:hint="eastAsia" w:ascii="宋体" w:hAnsi="宋体" w:eastAsia="宋体" w:cs="宋体"/>
                <w:sz w:val="24"/>
                <w:szCs w:val="24"/>
              </w:rPr>
              <w:t>有效投标报价中的设计投标报价等于评标基准价的得满分，其他有效投标报价与评标基准价相比，每高1%扣</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0.5</w:t>
            </w:r>
            <w:r>
              <w:rPr>
                <w:rFonts w:hint="eastAsia" w:ascii="宋体" w:hAnsi="宋体" w:eastAsia="宋体"/>
                <w:sz w:val="21"/>
                <w:szCs w:val="21"/>
                <w:u w:val="single"/>
              </w:rPr>
              <w:t xml:space="preserve">   </w:t>
            </w:r>
            <w:r>
              <w:rPr>
                <w:rFonts w:hint="eastAsia" w:ascii="宋体" w:hAnsi="宋体" w:eastAsia="宋体"/>
                <w:sz w:val="21"/>
                <w:szCs w:val="21"/>
              </w:rPr>
              <w:t>（不少于0.5）</w:t>
            </w:r>
            <w:r>
              <w:rPr>
                <w:rFonts w:hint="eastAsia" w:ascii="宋体" w:hAnsi="宋体" w:eastAsia="宋体" w:cs="宋体"/>
                <w:sz w:val="24"/>
                <w:szCs w:val="24"/>
              </w:rPr>
              <w:t>分，每低1%扣</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0.25</w:t>
            </w:r>
            <w:r>
              <w:rPr>
                <w:rFonts w:hint="eastAsia" w:ascii="宋体" w:hAnsi="宋体" w:eastAsia="宋体"/>
                <w:sz w:val="21"/>
                <w:szCs w:val="21"/>
                <w:u w:val="single"/>
              </w:rPr>
              <w:t xml:space="preserve">  </w:t>
            </w:r>
            <w:r>
              <w:rPr>
                <w:rFonts w:hint="eastAsia" w:ascii="宋体" w:hAnsi="宋体" w:eastAsia="宋体"/>
                <w:sz w:val="21"/>
                <w:szCs w:val="21"/>
              </w:rPr>
              <w:t>（不少于0.25）</w:t>
            </w:r>
            <w:r>
              <w:rPr>
                <w:rFonts w:hint="eastAsia" w:ascii="宋体" w:hAnsi="宋体" w:eastAsia="宋体" w:cs="宋体"/>
                <w:sz w:val="24"/>
                <w:szCs w:val="24"/>
              </w:rPr>
              <w:t>分。</w:t>
            </w:r>
          </w:p>
          <w:p w14:paraId="5C07662F">
            <w:pPr>
              <w:spacing w:line="360" w:lineRule="auto"/>
              <w:rPr>
                <w:rFonts w:hint="eastAsia" w:ascii="宋体" w:hAnsi="宋体" w:eastAsia="宋体" w:cs="宋体"/>
                <w:sz w:val="24"/>
                <w:szCs w:val="24"/>
              </w:rPr>
            </w:pPr>
          </w:p>
          <w:p w14:paraId="22FAA317">
            <w:pPr>
              <w:spacing w:line="360" w:lineRule="auto"/>
              <w:rPr>
                <w:rFonts w:hint="eastAsia" w:ascii="宋体" w:hAnsi="宋体" w:eastAsia="宋体" w:cs="宋体"/>
                <w:sz w:val="24"/>
                <w:szCs w:val="24"/>
              </w:rPr>
            </w:pPr>
            <w:r>
              <w:rPr>
                <w:rFonts w:hint="eastAsia" w:ascii="宋体" w:hAnsi="宋体" w:eastAsia="宋体" w:cs="宋体"/>
                <w:sz w:val="24"/>
                <w:szCs w:val="24"/>
              </w:rPr>
              <w:t>注：中间值采用插入法计算，小数点后保留两位。每低1%所扣分值不得高于每高1%所扣分值。</w:t>
            </w:r>
          </w:p>
        </w:tc>
      </w:tr>
      <w:tr w14:paraId="6CC68088">
        <w:tblPrEx>
          <w:tblCellMar>
            <w:top w:w="0" w:type="dxa"/>
            <w:left w:w="108" w:type="dxa"/>
            <w:bottom w:w="0" w:type="dxa"/>
            <w:right w:w="108" w:type="dxa"/>
          </w:tblCellMar>
        </w:tblPrEx>
        <w:trPr>
          <w:trHeight w:val="3476" w:hRule="atLeast"/>
        </w:trPr>
        <w:tc>
          <w:tcPr>
            <w:tcW w:w="850" w:type="dxa"/>
            <w:vAlign w:val="center"/>
          </w:tcPr>
          <w:p w14:paraId="45BBE881">
            <w:pPr>
              <w:spacing w:line="360" w:lineRule="auto"/>
              <w:jc w:val="center"/>
              <w:rPr>
                <w:rFonts w:ascii="宋体" w:hAnsi="宋体" w:eastAsia="宋体" w:cs="宋体"/>
                <w:sz w:val="24"/>
                <w:szCs w:val="24"/>
              </w:rPr>
            </w:pPr>
            <w:r>
              <w:rPr>
                <w:rFonts w:hint="eastAsia" w:ascii="宋体" w:hAnsi="宋体" w:eastAsia="宋体" w:cs="宋体"/>
                <w:sz w:val="24"/>
                <w:szCs w:val="24"/>
              </w:rPr>
              <w:t>2.2.4(4)</w:t>
            </w:r>
          </w:p>
        </w:tc>
        <w:tc>
          <w:tcPr>
            <w:tcW w:w="1345" w:type="dxa"/>
            <w:vAlign w:val="center"/>
          </w:tcPr>
          <w:p w14:paraId="21403A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勘察投标报价评分标准</w:t>
            </w:r>
          </w:p>
        </w:tc>
        <w:tc>
          <w:tcPr>
            <w:tcW w:w="1455" w:type="dxa"/>
            <w:vAlign w:val="center"/>
          </w:tcPr>
          <w:p w14:paraId="449909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偏差率/权重</w:t>
            </w:r>
          </w:p>
        </w:tc>
        <w:tc>
          <w:tcPr>
            <w:tcW w:w="5730" w:type="dxa"/>
            <w:gridSpan w:val="2"/>
            <w:vAlign w:val="center"/>
          </w:tcPr>
          <w:p w14:paraId="672350E2">
            <w:pPr>
              <w:spacing w:line="360" w:lineRule="auto"/>
              <w:rPr>
                <w:rFonts w:hint="eastAsia" w:ascii="宋体" w:hAnsi="宋体" w:eastAsia="宋体"/>
                <w:sz w:val="27"/>
              </w:rPr>
            </w:pPr>
            <w:r>
              <w:rPr>
                <w:rFonts w:hint="eastAsia" w:ascii="宋体" w:hAnsi="宋体" w:eastAsia="宋体"/>
                <w:sz w:val="27"/>
              </w:rPr>
              <w:t>勘察固定总价评分标准：</w:t>
            </w:r>
          </w:p>
          <w:p w14:paraId="47A13F92">
            <w:pPr>
              <w:spacing w:line="380" w:lineRule="exact"/>
              <w:rPr>
                <w:rFonts w:ascii="宋体" w:hAnsi="宋体" w:eastAsia="宋体" w:cs="宋体"/>
                <w:sz w:val="24"/>
                <w:szCs w:val="24"/>
              </w:rPr>
            </w:pPr>
            <w:r>
              <w:rPr>
                <w:rFonts w:hint="eastAsia" w:ascii="宋体" w:hAnsi="宋体" w:eastAsia="宋体" w:cs="宋体"/>
                <w:sz w:val="24"/>
                <w:szCs w:val="24"/>
              </w:rPr>
              <w:t>有效投标报价中的勘察投标报价等于评标基准价的得满分，其他有效投标报价与评标基准价相比，每高1%扣</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hint="eastAsia" w:ascii="宋体" w:hAnsi="宋体" w:eastAsia="宋体"/>
                <w:sz w:val="21"/>
                <w:szCs w:val="21"/>
              </w:rPr>
              <w:t>（不少于0.5）</w:t>
            </w:r>
            <w:r>
              <w:rPr>
                <w:rFonts w:hint="eastAsia" w:ascii="宋体" w:hAnsi="宋体" w:eastAsia="宋体" w:cs="宋体"/>
                <w:sz w:val="24"/>
                <w:szCs w:val="24"/>
              </w:rPr>
              <w:t>分。</w:t>
            </w:r>
          </w:p>
          <w:p w14:paraId="5F2583AD">
            <w:pPr>
              <w:spacing w:line="380" w:lineRule="exact"/>
              <w:rPr>
                <w:rFonts w:ascii="宋体" w:hAnsi="宋体" w:eastAsia="宋体" w:cs="宋体"/>
                <w:sz w:val="24"/>
                <w:szCs w:val="24"/>
              </w:rPr>
            </w:pPr>
          </w:p>
          <w:p w14:paraId="75022B03">
            <w:pPr>
              <w:spacing w:line="380" w:lineRule="exact"/>
              <w:rPr>
                <w:rFonts w:ascii="宋体" w:hAnsi="宋体" w:eastAsia="宋体" w:cs="宋体"/>
                <w:sz w:val="24"/>
                <w:szCs w:val="24"/>
              </w:rPr>
            </w:pPr>
            <w:r>
              <w:rPr>
                <w:rFonts w:hint="eastAsia" w:ascii="宋体" w:hAnsi="宋体" w:eastAsia="宋体"/>
                <w:sz w:val="27"/>
                <w:lang w:eastAsia="zh-CN"/>
              </w:rPr>
              <w:t>☑</w:t>
            </w:r>
            <w:r>
              <w:rPr>
                <w:rFonts w:hint="eastAsia" w:ascii="宋体" w:hAnsi="宋体" w:eastAsia="宋体" w:cs="宋体"/>
                <w:sz w:val="24"/>
                <w:szCs w:val="24"/>
              </w:rPr>
              <w:t>有效投标报价中的勘察投标报价等于评标基准价的得满分，其他有效投标报价与评标基准价相比，每高1%扣</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0.5</w:t>
            </w:r>
            <w:r>
              <w:rPr>
                <w:rFonts w:hint="eastAsia" w:ascii="宋体" w:hAnsi="宋体" w:eastAsia="宋体"/>
                <w:sz w:val="21"/>
                <w:szCs w:val="21"/>
                <w:u w:val="single"/>
              </w:rPr>
              <w:t xml:space="preserve">  </w:t>
            </w:r>
            <w:r>
              <w:rPr>
                <w:rFonts w:hint="eastAsia" w:ascii="宋体" w:hAnsi="宋体" w:eastAsia="宋体"/>
                <w:sz w:val="21"/>
                <w:szCs w:val="21"/>
              </w:rPr>
              <w:t>（不少于0.5）</w:t>
            </w:r>
            <w:r>
              <w:rPr>
                <w:rFonts w:hint="eastAsia" w:ascii="宋体" w:hAnsi="宋体" w:eastAsia="宋体" w:cs="宋体"/>
                <w:sz w:val="24"/>
                <w:szCs w:val="24"/>
              </w:rPr>
              <w:t>分，每低1%扣</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0.25</w:t>
            </w:r>
            <w:r>
              <w:rPr>
                <w:rFonts w:hint="eastAsia" w:ascii="宋体" w:hAnsi="宋体" w:eastAsia="宋体"/>
                <w:sz w:val="21"/>
                <w:szCs w:val="21"/>
                <w:u w:val="single"/>
              </w:rPr>
              <w:t xml:space="preserve">  </w:t>
            </w:r>
            <w:r>
              <w:rPr>
                <w:rFonts w:hint="eastAsia" w:ascii="宋体" w:hAnsi="宋体" w:eastAsia="宋体"/>
                <w:sz w:val="21"/>
                <w:szCs w:val="21"/>
              </w:rPr>
              <w:t>（不少于0.25）</w:t>
            </w:r>
            <w:r>
              <w:rPr>
                <w:rFonts w:hint="eastAsia" w:ascii="宋体" w:hAnsi="宋体" w:eastAsia="宋体" w:cs="宋体"/>
                <w:sz w:val="24"/>
                <w:szCs w:val="24"/>
              </w:rPr>
              <w:t>分。</w:t>
            </w:r>
          </w:p>
          <w:p w14:paraId="62CDBF2F">
            <w:pPr>
              <w:spacing w:line="360" w:lineRule="auto"/>
              <w:rPr>
                <w:rFonts w:hint="eastAsia" w:ascii="宋体" w:hAnsi="宋体" w:eastAsia="宋体" w:cs="宋体"/>
                <w:sz w:val="24"/>
                <w:szCs w:val="24"/>
              </w:rPr>
            </w:pPr>
            <w:r>
              <w:rPr>
                <w:rFonts w:hint="eastAsia" w:ascii="宋体" w:hAnsi="宋体" w:eastAsia="宋体" w:cs="宋体"/>
                <w:sz w:val="24"/>
                <w:szCs w:val="24"/>
              </w:rPr>
              <w:t>注：中间值采用插入法计算，小数点后保留两位。每低1%所扣分值不得高于每高1%所扣分值。</w:t>
            </w:r>
          </w:p>
          <w:p w14:paraId="089BA635">
            <w:pPr>
              <w:spacing w:line="360" w:lineRule="auto"/>
              <w:rPr>
                <w:rFonts w:hint="eastAsia" w:ascii="宋体" w:hAnsi="宋体" w:eastAsia="宋体" w:cs="宋体"/>
                <w:sz w:val="24"/>
                <w:szCs w:val="24"/>
              </w:rPr>
            </w:pPr>
            <w:r>
              <w:rPr>
                <w:rFonts w:hint="eastAsia" w:ascii="宋体" w:hAnsi="宋体" w:eastAsia="宋体" w:cs="宋体"/>
                <w:sz w:val="24"/>
                <w:szCs w:val="24"/>
              </w:rPr>
              <w:t>注：中间值采用插入法计算，小数点后保留两位。每低1%所扣分值不得高于每高1%所扣分值。</w:t>
            </w:r>
          </w:p>
          <w:p w14:paraId="17EAB0BC">
            <w:pPr>
              <w:spacing w:line="360" w:lineRule="auto"/>
              <w:rPr>
                <w:rFonts w:hint="eastAsia" w:ascii="宋体" w:hAnsi="宋体" w:eastAsia="宋体"/>
                <w:sz w:val="27"/>
              </w:rPr>
            </w:pPr>
            <w:r>
              <w:rPr>
                <w:rFonts w:hint="eastAsia" w:ascii="宋体" w:hAnsi="宋体" w:eastAsia="宋体" w:cs="宋体"/>
                <w:sz w:val="24"/>
                <w:szCs w:val="24"/>
              </w:rPr>
              <w:t>各单价项目评审权重为：</w:t>
            </w:r>
          </w:p>
          <w:tbl>
            <w:tblPr>
              <w:tblStyle w:val="38"/>
              <w:tblpPr w:leftFromText="180" w:rightFromText="180" w:vertAnchor="text" w:horzAnchor="margin" w:tblpY="119"/>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1473"/>
              <w:gridCol w:w="1445"/>
              <w:gridCol w:w="763"/>
              <w:gridCol w:w="1163"/>
            </w:tblGrid>
            <w:tr w14:paraId="7AD8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trPr>
              <w:tc>
                <w:tcPr>
                  <w:tcW w:w="602" w:type="dxa"/>
                  <w:vAlign w:val="bottom"/>
                </w:tcPr>
                <w:p w14:paraId="0FF7D12E">
                  <w:pPr>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473" w:type="dxa"/>
                  <w:vAlign w:val="bottom"/>
                </w:tcPr>
                <w:p w14:paraId="73B5D3A1">
                  <w:pPr>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单价项目</w:t>
                  </w:r>
                </w:p>
              </w:tc>
              <w:tc>
                <w:tcPr>
                  <w:tcW w:w="1445" w:type="dxa"/>
                  <w:vAlign w:val="bottom"/>
                </w:tcPr>
                <w:p w14:paraId="71C34716">
                  <w:pPr>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最高投标限价</w:t>
                  </w:r>
                </w:p>
              </w:tc>
              <w:tc>
                <w:tcPr>
                  <w:tcW w:w="763" w:type="dxa"/>
                  <w:vAlign w:val="bottom"/>
                </w:tcPr>
                <w:p w14:paraId="48412B2B">
                  <w:pPr>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单位</w:t>
                  </w:r>
                </w:p>
              </w:tc>
              <w:tc>
                <w:tcPr>
                  <w:tcW w:w="1163" w:type="dxa"/>
                  <w:vAlign w:val="bottom"/>
                </w:tcPr>
                <w:p w14:paraId="03E46104">
                  <w:pPr>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所占权重</w:t>
                  </w:r>
                </w:p>
              </w:tc>
            </w:tr>
            <w:tr w14:paraId="3945B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602" w:type="dxa"/>
                  <w:vAlign w:val="bottom"/>
                </w:tcPr>
                <w:p w14:paraId="6B80C335">
                  <w:pPr>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w:t>
                  </w:r>
                </w:p>
              </w:tc>
              <w:tc>
                <w:tcPr>
                  <w:tcW w:w="1473" w:type="dxa"/>
                  <w:vAlign w:val="bottom"/>
                </w:tcPr>
                <w:p w14:paraId="4980B54C">
                  <w:pPr>
                    <w:widowControl w:val="0"/>
                    <w:spacing w:line="360" w:lineRule="auto"/>
                    <w:jc w:val="center"/>
                    <w:rPr>
                      <w:rFonts w:ascii="宋体" w:hAnsi="宋体" w:eastAsia="宋体" w:cs="宋体"/>
                      <w:b/>
                      <w:sz w:val="24"/>
                      <w:szCs w:val="24"/>
                    </w:rPr>
                  </w:pPr>
                  <w:r>
                    <w:rPr>
                      <w:rFonts w:hint="eastAsia" w:ascii="宋体" w:hAnsi="宋体" w:eastAsia="宋体" w:cs="宋体"/>
                      <w:b/>
                      <w:sz w:val="24"/>
                      <w:szCs w:val="24"/>
                    </w:rPr>
                    <w:t>……</w:t>
                  </w:r>
                </w:p>
              </w:tc>
              <w:tc>
                <w:tcPr>
                  <w:tcW w:w="1445" w:type="dxa"/>
                  <w:vAlign w:val="bottom"/>
                </w:tcPr>
                <w:p w14:paraId="0DCF5E3D">
                  <w:pPr>
                    <w:widowControl w:val="0"/>
                    <w:spacing w:line="360" w:lineRule="auto"/>
                    <w:jc w:val="center"/>
                    <w:rPr>
                      <w:rFonts w:ascii="宋体" w:hAnsi="宋体" w:eastAsia="宋体" w:cs="宋体"/>
                      <w:b/>
                      <w:sz w:val="24"/>
                      <w:szCs w:val="24"/>
                    </w:rPr>
                  </w:pPr>
                  <w:r>
                    <w:rPr>
                      <w:rFonts w:hint="eastAsia" w:ascii="宋体" w:hAnsi="宋体" w:eastAsia="宋体" w:cs="宋体"/>
                      <w:b/>
                      <w:sz w:val="24"/>
                      <w:szCs w:val="24"/>
                    </w:rPr>
                    <w:t>……</w:t>
                  </w:r>
                </w:p>
              </w:tc>
              <w:tc>
                <w:tcPr>
                  <w:tcW w:w="763" w:type="dxa"/>
                  <w:vAlign w:val="bottom"/>
                </w:tcPr>
                <w:p w14:paraId="0C71E3D7">
                  <w:pPr>
                    <w:widowControl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1163" w:type="dxa"/>
                  <w:vAlign w:val="bottom"/>
                </w:tcPr>
                <w:p w14:paraId="07441315">
                  <w:pPr>
                    <w:widowControl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r>
            <w:tr w14:paraId="070A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602" w:type="dxa"/>
                  <w:vAlign w:val="bottom"/>
                </w:tcPr>
                <w:p w14:paraId="3F67738B">
                  <w:pPr>
                    <w:widowControl w:val="0"/>
                    <w:spacing w:line="360" w:lineRule="auto"/>
                    <w:jc w:val="center"/>
                    <w:rPr>
                      <w:rFonts w:hint="eastAsia" w:ascii="宋体" w:hAnsi="宋体" w:eastAsia="宋体" w:cs="宋体"/>
                      <w:b/>
                      <w:sz w:val="24"/>
                      <w:szCs w:val="24"/>
                    </w:rPr>
                  </w:pPr>
                  <w:r>
                    <w:rPr>
                      <w:rFonts w:hint="eastAsia" w:ascii="宋体" w:hAnsi="宋体" w:eastAsia="宋体" w:cs="宋体"/>
                      <w:sz w:val="24"/>
                      <w:szCs w:val="24"/>
                    </w:rPr>
                    <w:t>…</w:t>
                  </w:r>
                </w:p>
              </w:tc>
              <w:tc>
                <w:tcPr>
                  <w:tcW w:w="1473" w:type="dxa"/>
                  <w:vAlign w:val="bottom"/>
                </w:tcPr>
                <w:p w14:paraId="09A51884">
                  <w:pPr>
                    <w:widowControl w:val="0"/>
                    <w:spacing w:line="360" w:lineRule="auto"/>
                    <w:jc w:val="center"/>
                    <w:rPr>
                      <w:rFonts w:ascii="宋体" w:hAnsi="宋体" w:eastAsia="宋体" w:cs="宋体"/>
                      <w:b/>
                      <w:sz w:val="24"/>
                      <w:szCs w:val="24"/>
                    </w:rPr>
                  </w:pPr>
                  <w:r>
                    <w:rPr>
                      <w:rFonts w:hint="eastAsia" w:ascii="宋体" w:hAnsi="宋体" w:eastAsia="宋体" w:cs="宋体"/>
                      <w:b/>
                      <w:sz w:val="24"/>
                      <w:szCs w:val="24"/>
                    </w:rPr>
                    <w:t>……</w:t>
                  </w:r>
                </w:p>
              </w:tc>
              <w:tc>
                <w:tcPr>
                  <w:tcW w:w="1445" w:type="dxa"/>
                  <w:vAlign w:val="bottom"/>
                </w:tcPr>
                <w:p w14:paraId="75B87434">
                  <w:pPr>
                    <w:widowControl w:val="0"/>
                    <w:spacing w:line="360" w:lineRule="auto"/>
                    <w:jc w:val="center"/>
                    <w:rPr>
                      <w:rFonts w:ascii="宋体" w:hAnsi="宋体" w:eastAsia="宋体" w:cs="宋体"/>
                      <w:b/>
                      <w:sz w:val="24"/>
                      <w:szCs w:val="24"/>
                    </w:rPr>
                  </w:pPr>
                  <w:r>
                    <w:rPr>
                      <w:rFonts w:hint="eastAsia" w:ascii="宋体" w:hAnsi="宋体" w:eastAsia="宋体" w:cs="宋体"/>
                      <w:b/>
                      <w:sz w:val="24"/>
                      <w:szCs w:val="24"/>
                    </w:rPr>
                    <w:t>……</w:t>
                  </w:r>
                </w:p>
              </w:tc>
              <w:tc>
                <w:tcPr>
                  <w:tcW w:w="763" w:type="dxa"/>
                  <w:vAlign w:val="bottom"/>
                </w:tcPr>
                <w:p w14:paraId="0AFCBADD">
                  <w:pPr>
                    <w:widowControl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1163" w:type="dxa"/>
                  <w:vAlign w:val="bottom"/>
                </w:tcPr>
                <w:p w14:paraId="0E459B23">
                  <w:pPr>
                    <w:widowControl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r>
          </w:tbl>
          <w:p w14:paraId="0BF461A6">
            <w:pPr>
              <w:spacing w:line="360" w:lineRule="auto"/>
              <w:rPr>
                <w:rFonts w:ascii="宋体" w:hAnsi="宋体" w:eastAsia="宋体" w:cs="宋体"/>
                <w:sz w:val="24"/>
                <w:szCs w:val="24"/>
              </w:rPr>
            </w:pPr>
          </w:p>
        </w:tc>
      </w:tr>
      <w:tr w14:paraId="72865F2E">
        <w:tblPrEx>
          <w:tblCellMar>
            <w:top w:w="0" w:type="dxa"/>
            <w:left w:w="108" w:type="dxa"/>
            <w:bottom w:w="0" w:type="dxa"/>
            <w:right w:w="108" w:type="dxa"/>
          </w:tblCellMar>
        </w:tblPrEx>
        <w:tc>
          <w:tcPr>
            <w:tcW w:w="850" w:type="dxa"/>
            <w:vAlign w:val="center"/>
          </w:tcPr>
          <w:p w14:paraId="3DA5AA0B">
            <w:pPr>
              <w:spacing w:line="360" w:lineRule="auto"/>
              <w:jc w:val="center"/>
              <w:rPr>
                <w:rFonts w:ascii="宋体" w:hAnsi="宋体" w:eastAsia="宋体" w:cs="宋体"/>
                <w:sz w:val="24"/>
                <w:szCs w:val="24"/>
              </w:rPr>
            </w:pPr>
            <w:r>
              <w:rPr>
                <w:rFonts w:hint="eastAsia" w:ascii="宋体" w:hAnsi="宋体" w:eastAsia="宋体" w:cs="宋体"/>
                <w:sz w:val="24"/>
                <w:szCs w:val="24"/>
              </w:rPr>
              <w:t>2.2.4（5）</w:t>
            </w:r>
          </w:p>
        </w:tc>
        <w:tc>
          <w:tcPr>
            <w:tcW w:w="1345" w:type="dxa"/>
            <w:vAlign w:val="center"/>
          </w:tcPr>
          <w:p w14:paraId="0F9729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其他因素评分标准</w:t>
            </w:r>
          </w:p>
        </w:tc>
        <w:tc>
          <w:tcPr>
            <w:tcW w:w="1455" w:type="dxa"/>
            <w:vAlign w:val="center"/>
          </w:tcPr>
          <w:p w14:paraId="2162C4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865" w:type="dxa"/>
            <w:vAlign w:val="center"/>
          </w:tcPr>
          <w:p w14:paraId="5D7A5B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865" w:type="dxa"/>
            <w:vAlign w:val="center"/>
          </w:tcPr>
          <w:p w14:paraId="20BA68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14:paraId="63D1B2C4">
      <w:pPr>
        <w:spacing w:line="360" w:lineRule="auto"/>
        <w:ind w:firstLine="480"/>
        <w:rPr>
          <w:rFonts w:hint="eastAsia" w:ascii="宋体" w:hAnsi="宋体"/>
          <w:sz w:val="24"/>
        </w:rPr>
      </w:pPr>
      <w:r>
        <w:rPr>
          <w:rFonts w:hint="eastAsia" w:ascii="宋体" w:hAnsi="宋体"/>
          <w:sz w:val="24"/>
        </w:rPr>
        <w:t>注：</w:t>
      </w:r>
    </w:p>
    <w:p w14:paraId="19B10E2F">
      <w:pPr>
        <w:spacing w:line="360" w:lineRule="auto"/>
        <w:ind w:firstLine="480" w:firstLineChars="200"/>
        <w:rPr>
          <w:rFonts w:hint="eastAsia" w:ascii="宋体" w:hAnsi="宋体"/>
          <w:sz w:val="24"/>
        </w:rPr>
      </w:pPr>
      <w:r>
        <w:rPr>
          <w:rFonts w:hint="eastAsia" w:ascii="宋体" w:hAnsi="宋体"/>
          <w:sz w:val="24"/>
        </w:rPr>
        <w:t>（1）招标人应科学合理地设定评标办法，以保证足够的竞争性。</w:t>
      </w:r>
    </w:p>
    <w:p w14:paraId="55893434">
      <w:pPr>
        <w:spacing w:line="360" w:lineRule="auto"/>
        <w:ind w:firstLine="480" w:firstLineChars="200"/>
        <w:rPr>
          <w:rFonts w:hint="eastAsia" w:ascii="宋体" w:hAnsi="宋体"/>
          <w:sz w:val="24"/>
        </w:rPr>
      </w:pPr>
      <w:r>
        <w:rPr>
          <w:rFonts w:hint="eastAsia" w:ascii="宋体" w:hAnsi="宋体"/>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750BBCD2">
      <w:pPr>
        <w:spacing w:line="360" w:lineRule="auto"/>
        <w:ind w:firstLine="480" w:firstLineChars="200"/>
        <w:rPr>
          <w:rFonts w:hint="eastAsia" w:ascii="宋体" w:hAnsi="宋体"/>
          <w:sz w:val="24"/>
        </w:rPr>
      </w:pPr>
      <w:r>
        <w:rPr>
          <w:rFonts w:hint="eastAsia" w:ascii="宋体" w:hAnsi="宋体"/>
          <w:sz w:val="24"/>
        </w:rPr>
        <w:t>（3）不得设定特定行政区域或者特定行业的业绩作为加分条件；不得设定与招标项目的具体特点不相适应的业绩作为加分条件；设定的业绩每类别个数不得超过3个（含资格条件个数）。</w:t>
      </w:r>
    </w:p>
    <w:p w14:paraId="19F66E20">
      <w:pPr>
        <w:spacing w:line="360" w:lineRule="auto"/>
        <w:ind w:firstLine="480" w:firstLineChars="200"/>
        <w:rPr>
          <w:rFonts w:hint="eastAsia" w:ascii="宋体" w:hAnsi="宋体"/>
          <w:sz w:val="24"/>
        </w:rPr>
      </w:pPr>
      <w:r>
        <w:rPr>
          <w:rFonts w:hint="eastAsia" w:ascii="宋体" w:hAnsi="宋体"/>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7C20DC20">
      <w:pPr>
        <w:spacing w:line="360" w:lineRule="auto"/>
        <w:rPr>
          <w:rFonts w:hint="eastAsia" w:ascii="宋体" w:hAnsi="宋体"/>
          <w:sz w:val="24"/>
        </w:rPr>
      </w:pPr>
      <w:r>
        <w:rPr>
          <w:rFonts w:hint="eastAsia" w:ascii="宋体" w:hAnsi="宋体"/>
          <w:sz w:val="24"/>
        </w:rPr>
        <w:t xml:space="preserve">    （5）不得将施工员、质量员、安全员等现场管理人员岗位证书设定为加分条件，也不得将其他未列入国家职业资格目录的人员资格设定为加分条件。</w:t>
      </w:r>
    </w:p>
    <w:p w14:paraId="16BA169B">
      <w:pPr>
        <w:spacing w:line="360" w:lineRule="auto"/>
        <w:rPr>
          <w:rFonts w:ascii="宋体" w:hAnsi="宋体"/>
          <w:sz w:val="24"/>
        </w:rPr>
      </w:pPr>
      <w:r>
        <w:t xml:space="preserve">    </w:t>
      </w:r>
      <w:r>
        <w:rPr>
          <w:rFonts w:hint="eastAsia" w:ascii="宋体" w:hAnsi="宋体"/>
          <w:sz w:val="24"/>
        </w:rPr>
        <w:t>（6）评标委员会在评标过程中，如要求投标人澄清或说明的，评标委员会要求投标人在线澄清或说明的时间距投标人收到评标委员会通知的时间不得少于 60分钟。</w:t>
      </w:r>
    </w:p>
    <w:p w14:paraId="7FE7E169">
      <w:pPr>
        <w:spacing w:line="360" w:lineRule="auto"/>
        <w:rPr>
          <w:rFonts w:ascii="宋体" w:hAnsi="宋体"/>
          <w:sz w:val="24"/>
        </w:rPr>
      </w:pPr>
      <w:r>
        <w:t xml:space="preserve">    </w:t>
      </w:r>
      <w:r>
        <w:rPr>
          <w:rFonts w:hint="eastAsia" w:ascii="宋体" w:hAnsi="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06078D9F">
      <w:pPr>
        <w:spacing w:line="360" w:lineRule="auto"/>
        <w:rPr>
          <w:rFonts w:ascii="宋体" w:hAnsi="宋体"/>
          <w:sz w:val="24"/>
        </w:rPr>
      </w:pPr>
      <w:r>
        <w:t xml:space="preserve">    </w:t>
      </w:r>
      <w:r>
        <w:rPr>
          <w:rFonts w:hint="eastAsia" w:ascii="宋体" w:hAnsi="宋体"/>
          <w:sz w:val="24"/>
        </w:rPr>
        <w:t>投标人未在规定时间内作出澄清或说明的，或者评标委员会成员认为该投标人的两次澄清或说明都不符合评标委员会要求的，作否决投标处理。</w:t>
      </w:r>
    </w:p>
    <w:p w14:paraId="1CC34671">
      <w:pPr>
        <w:spacing w:line="360" w:lineRule="auto"/>
        <w:rPr>
          <w:rFonts w:ascii="宋体" w:hAnsi="宋体"/>
          <w:sz w:val="24"/>
        </w:rPr>
      </w:pPr>
      <w:r>
        <w:t xml:space="preserve">    </w:t>
      </w:r>
      <w:r>
        <w:rPr>
          <w:rFonts w:hint="eastAsia" w:ascii="宋体" w:hAnsi="宋体"/>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5E114C61">
      <w:pPr>
        <w:spacing w:line="360" w:lineRule="auto"/>
        <w:rPr>
          <w:rFonts w:ascii="宋体" w:hAnsi="宋体"/>
          <w:sz w:val="24"/>
        </w:rPr>
      </w:pPr>
      <w:r>
        <w:t xml:space="preserve">    </w:t>
      </w:r>
      <w:r>
        <w:rPr>
          <w:rFonts w:hint="eastAsia" w:ascii="宋体" w:hAnsi="宋体"/>
          <w:sz w:val="24"/>
        </w:rPr>
        <w:t>在评标结束后发现投标人串通投标或弄虚作假或有其他违法行为，查证属实的，取消其中标资格。</w:t>
      </w:r>
    </w:p>
    <w:p w14:paraId="161D90DF">
      <w:pPr>
        <w:spacing w:line="360" w:lineRule="auto"/>
        <w:rPr>
          <w:rFonts w:hint="eastAsia" w:ascii="宋体" w:hAnsi="宋体" w:eastAsia="宋体"/>
          <w:sz w:val="24"/>
          <w:szCs w:val="24"/>
        </w:rPr>
      </w:pPr>
    </w:p>
    <w:p w14:paraId="6DE2D6F7">
      <w:pPr>
        <w:spacing w:line="360" w:lineRule="auto"/>
        <w:rPr>
          <w:sz w:val="24"/>
          <w:szCs w:val="24"/>
        </w:rPr>
        <w:sectPr>
          <w:pgSz w:w="11906" w:h="16838"/>
          <w:pgMar w:top="1417" w:right="1417" w:bottom="1417" w:left="1417" w:header="851" w:footer="850" w:gutter="0"/>
          <w:cols w:space="720" w:num="1"/>
          <w:docGrid w:type="lines" w:linePitch="312" w:charSpace="0"/>
        </w:sectPr>
      </w:pPr>
      <w:r>
        <w:rPr>
          <w:sz w:val="24"/>
          <w:szCs w:val="24"/>
        </w:rPr>
        <w:t xml:space="preserve">    </w:t>
      </w:r>
    </w:p>
    <w:p w14:paraId="01011B00">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1.评标方法</w:t>
      </w:r>
    </w:p>
    <w:p w14:paraId="6C2B48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设计投标报价低的优先；投标报价也相等的，以勘察纲要、设计大纲得分高的优先；如果勘察纲要、设计大纲得分也相等，按照评标办法前附表的规定确定中标候选人顺序。</w:t>
      </w:r>
    </w:p>
    <w:p w14:paraId="604E6EFB">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2.评审标准</w:t>
      </w:r>
    </w:p>
    <w:p w14:paraId="5D84A89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2.1初步评审标准</w:t>
      </w:r>
    </w:p>
    <w:p w14:paraId="606FE0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2.1.1形式评审标准：见评标办法前附表。</w:t>
      </w:r>
    </w:p>
    <w:p w14:paraId="1EE470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2.1.2资格评审标准：见评标办法前附表。</w:t>
      </w:r>
    </w:p>
    <w:p w14:paraId="3446B4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2.1.3响应性评审标准：见评标办法前附表。</w:t>
      </w:r>
    </w:p>
    <w:p w14:paraId="7761C76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2.2分值构成与评分标准</w:t>
      </w:r>
    </w:p>
    <w:p w14:paraId="1FCF03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2.2.1分值构成</w:t>
      </w:r>
    </w:p>
    <w:p w14:paraId="5E7EE6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（1）资信业绩部分：见评标办法前附表；</w:t>
      </w:r>
    </w:p>
    <w:p w14:paraId="61F291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（2）勘察纲要、设计大纲部分：见评标办法前附表；</w:t>
      </w:r>
    </w:p>
    <w:p w14:paraId="77B335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（3）投标报价：见评标办法前附表；</w:t>
      </w:r>
    </w:p>
    <w:p w14:paraId="2BA7B2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（4）其他评分因素：见评标办法前附表。</w:t>
      </w:r>
    </w:p>
    <w:p w14:paraId="4CB7C0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2.2.2评标基准价计算</w:t>
      </w:r>
    </w:p>
    <w:p w14:paraId="1B2472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评标基准价计算方法：见评标办法前附表。</w:t>
      </w:r>
    </w:p>
    <w:p w14:paraId="55609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2.2.3投标报价的偏差率计算</w:t>
      </w:r>
    </w:p>
    <w:p w14:paraId="72DB4B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投标报价的偏差率计算公式：见评标办法前附表。</w:t>
      </w:r>
    </w:p>
    <w:p w14:paraId="01059E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 评分标准</w:t>
      </w:r>
    </w:p>
    <w:p w14:paraId="7E56F9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（1）资信业绩评分标准：见评标办法前附表；</w:t>
      </w:r>
    </w:p>
    <w:p w14:paraId="7258DC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（2）勘察纲要、设计大纲评分标准：见评标办法前附表；</w:t>
      </w:r>
    </w:p>
    <w:p w14:paraId="000654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（3）投标报价评分标准：见评标办法前附表；</w:t>
      </w:r>
    </w:p>
    <w:p w14:paraId="4410F9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（4）其他因素评分标准：见评标办法前附表。</w:t>
      </w:r>
    </w:p>
    <w:p w14:paraId="23D8C28F">
      <w:pPr>
        <w:pStyle w:val="2"/>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3.评标程序</w:t>
      </w:r>
    </w:p>
    <w:p w14:paraId="21416A2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3.1初步评审</w:t>
      </w:r>
    </w:p>
    <w:p w14:paraId="43985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07F0E0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3.1.2投标人有以下情形之一的，评标委员会应当否决其投标：</w:t>
      </w:r>
    </w:p>
    <w:p w14:paraId="7D8A8D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（1）投标文件没有对招标文件的实质性要求和条件作出响应，或者对招标文件的偏差超出招标文件规定的偏差范围或最高项数；</w:t>
      </w:r>
    </w:p>
    <w:p w14:paraId="789E73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（2）有串通投标、弄虚作假、行贿等违法行为。</w:t>
      </w:r>
    </w:p>
    <w:p w14:paraId="72CE33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3.1.3投标报价有算术错误及其他错误的，评标委员会按以下原则要求投标人对投标报价进行修正，并要求投标人书面澄清确认。投标人拒不澄清确认的，评标委员会应当否决其投标：</w:t>
      </w:r>
    </w:p>
    <w:p w14:paraId="4B9F158B">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投标文件中的大写金额与小写金额不一致的，以大写金额为准；</w:t>
      </w:r>
    </w:p>
    <w:p w14:paraId="031C2D59">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总价金额与单价金额不一致的，以单价金额为准，但单价金额小数点有明显错误的除外。</w:t>
      </w:r>
    </w:p>
    <w:p w14:paraId="15E6A7C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3.2详细评审</w:t>
      </w:r>
    </w:p>
    <w:p w14:paraId="535153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3.2.1评标委员会按本章第 2.2 款规定的量化因素和分值进行打分，并计算出综合评估得分。</w:t>
      </w:r>
    </w:p>
    <w:p w14:paraId="752E3349">
      <w:pPr>
        <w:numPr>
          <w:ilvl w:val="0"/>
          <w:numId w:val="5"/>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按本章第2.2.4（1）目规定的评审因素和分值对资信业绩部分计算出得分A；</w:t>
      </w:r>
    </w:p>
    <w:p w14:paraId="18FC7A74">
      <w:pPr>
        <w:numPr>
          <w:ilvl w:val="0"/>
          <w:numId w:val="5"/>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按本章第2.2.4（2）目规定的评审因素和分值对勘察纲要、设计大纲部分计算出得分B；</w:t>
      </w:r>
    </w:p>
    <w:p w14:paraId="45D65480">
      <w:pPr>
        <w:numPr>
          <w:ilvl w:val="0"/>
          <w:numId w:val="5"/>
        </w:num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按本章第2.2.4（3）（4）目规定的评审因素和分值对投标报价计算出得分C，C=C1+C2；</w:t>
      </w:r>
    </w:p>
    <w:p w14:paraId="7CC7FE80">
      <w:pPr>
        <w:numPr>
          <w:ilvl w:val="0"/>
          <w:numId w:val="5"/>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按本章第2.2.4（</w:t>
      </w:r>
      <w:r>
        <w:rPr>
          <w:rFonts w:ascii="宋体" w:hAnsi="宋体" w:eastAsia="宋体" w:cs="宋体"/>
          <w:sz w:val="24"/>
          <w:szCs w:val="24"/>
        </w:rPr>
        <w:t>5</w:t>
      </w:r>
      <w:r>
        <w:rPr>
          <w:rFonts w:hint="eastAsia" w:ascii="宋体" w:hAnsi="宋体" w:eastAsia="宋体" w:cs="宋体"/>
          <w:sz w:val="24"/>
          <w:szCs w:val="24"/>
        </w:rPr>
        <w:t>）目规定的评审因素和分值对其他部分计算出得分D。</w:t>
      </w:r>
    </w:p>
    <w:p w14:paraId="4E0443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3.2.2评分分值计算保留小数点后两位，小数点后第三位“四舍五入”。</w:t>
      </w:r>
    </w:p>
    <w:p w14:paraId="1F7725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3.2.3投标人得分=A+B+C+D。</w:t>
      </w:r>
    </w:p>
    <w:p w14:paraId="18BD22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F9F0E7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3.3投标文件的澄清</w:t>
      </w:r>
    </w:p>
    <w:p w14:paraId="457E72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85F97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3.3.2澄清、说明或补正不得超出投标文件的范围且不得改变投标文件的实质性内容，并构成投标文件的组成部分。</w:t>
      </w:r>
    </w:p>
    <w:p w14:paraId="433EFA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3.3.3评标委员会对投标人提交的澄清、说明或补正有疑问的，可以要求投标人进一步澄清、说明或补正，直至满足评标委员会的要求。</w:t>
      </w:r>
    </w:p>
    <w:p w14:paraId="43F8C00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3.4评标结果</w:t>
      </w:r>
    </w:p>
    <w:p w14:paraId="0512A0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3.4.1除第二章“投标人须知”前附表授权直接确定中标人外，评标委员会按照得分由高到低的顺序推荐中标候选人，并标明排序。</w:t>
      </w:r>
    </w:p>
    <w:p w14:paraId="56CABDA6">
      <w:pPr>
        <w:spacing w:line="360" w:lineRule="auto"/>
        <w:ind w:firstLine="480" w:firstLineChars="200"/>
        <w:rPr>
          <w:rFonts w:hint="eastAsia"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 xml:space="preserve">3.4.2评标委员会完成评标后，应当向招标人提交书面评标报告和中标候选人名单。  </w:t>
      </w:r>
    </w:p>
    <w:p w14:paraId="1BDB0B7F">
      <w:pPr>
        <w:pStyle w:val="3"/>
        <w:rPr>
          <w:rFonts w:hint="eastAsia" w:ascii="宋体" w:hAnsi="宋体" w:eastAsia="宋体"/>
          <w:sz w:val="24"/>
          <w:szCs w:val="24"/>
        </w:rPr>
      </w:pPr>
      <w:r>
        <w:rPr>
          <w:rFonts w:hint="eastAsia" w:ascii="宋体" w:hAnsi="宋体" w:eastAsia="宋体"/>
          <w:sz w:val="24"/>
          <w:szCs w:val="24"/>
        </w:rPr>
        <w:t>附表1：评标委员会签到表</w:t>
      </w:r>
    </w:p>
    <w:p w14:paraId="02A15605">
      <w:pPr>
        <w:spacing w:line="360" w:lineRule="auto"/>
        <w:jc w:val="center"/>
        <w:rPr>
          <w:rFonts w:hint="eastAsia" w:ascii="宋体" w:hAnsi="宋体" w:eastAsia="宋体" w:cs="宋体"/>
          <w:b/>
          <w:sz w:val="24"/>
          <w:szCs w:val="24"/>
        </w:rPr>
      </w:pPr>
      <w:bookmarkStart w:id="7" w:name="_Toc17078_WPSOffice_Level1"/>
      <w:r>
        <w:rPr>
          <w:rFonts w:hint="eastAsia" w:ascii="宋体" w:hAnsi="宋体" w:eastAsia="宋体" w:cs="宋体"/>
          <w:b/>
          <w:sz w:val="24"/>
          <w:szCs w:val="24"/>
        </w:rPr>
        <w:t>评标委员会</w:t>
      </w:r>
      <w:bookmarkEnd w:id="7"/>
      <w:r>
        <w:rPr>
          <w:rFonts w:hint="eastAsia" w:ascii="宋体" w:hAnsi="宋体" w:eastAsia="宋体" w:cs="宋体"/>
          <w:b/>
          <w:sz w:val="24"/>
          <w:szCs w:val="24"/>
        </w:rPr>
        <w:t>名单</w:t>
      </w:r>
    </w:p>
    <w:p w14:paraId="4CA5E7D6">
      <w:pPr>
        <w:spacing w:line="360" w:lineRule="auto"/>
        <w:rPr>
          <w:rFonts w:hint="eastAsia" w:ascii="宋体" w:hAnsi="宋体" w:eastAsia="宋体" w:cs="宋体"/>
          <w:sz w:val="24"/>
          <w:szCs w:val="24"/>
        </w:rPr>
      </w:pPr>
    </w:p>
    <w:p w14:paraId="0F248DD5">
      <w:pPr>
        <w:spacing w:line="360" w:lineRule="auto"/>
        <w:ind w:firstLine="360" w:firstLineChars="150"/>
        <w:rPr>
          <w:rFonts w:hint="eastAsia" w:ascii="宋体" w:hAnsi="宋体" w:eastAsia="宋体" w:cs="宋体"/>
          <w:bCs/>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929"/>
        <w:gridCol w:w="2206"/>
        <w:gridCol w:w="5145"/>
      </w:tblGrid>
      <w:tr w14:paraId="780CB16A">
        <w:tblPrEx>
          <w:tblCellMar>
            <w:top w:w="0" w:type="dxa"/>
            <w:left w:w="108" w:type="dxa"/>
            <w:bottom w:w="0" w:type="dxa"/>
            <w:right w:w="108" w:type="dxa"/>
          </w:tblCellMar>
        </w:tblPrEx>
        <w:trPr>
          <w:trHeight w:val="514" w:hRule="atLeast"/>
          <w:jc w:val="center"/>
        </w:trPr>
        <w:tc>
          <w:tcPr>
            <w:tcW w:w="929" w:type="dxa"/>
            <w:vAlign w:val="center"/>
          </w:tcPr>
          <w:p w14:paraId="36B2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06" w:type="dxa"/>
            <w:vAlign w:val="center"/>
          </w:tcPr>
          <w:p w14:paraId="759769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5145" w:type="dxa"/>
            <w:vAlign w:val="center"/>
          </w:tcPr>
          <w:p w14:paraId="0D41BF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工作单位</w:t>
            </w:r>
          </w:p>
        </w:tc>
      </w:tr>
      <w:tr w14:paraId="264DB028">
        <w:tblPrEx>
          <w:tblCellMar>
            <w:top w:w="0" w:type="dxa"/>
            <w:left w:w="108" w:type="dxa"/>
            <w:bottom w:w="0" w:type="dxa"/>
            <w:right w:w="108" w:type="dxa"/>
          </w:tblCellMar>
        </w:tblPrEx>
        <w:trPr>
          <w:trHeight w:val="514" w:hRule="atLeast"/>
          <w:jc w:val="center"/>
        </w:trPr>
        <w:tc>
          <w:tcPr>
            <w:tcW w:w="929" w:type="dxa"/>
            <w:vAlign w:val="center"/>
          </w:tcPr>
          <w:p w14:paraId="036E4E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206" w:type="dxa"/>
            <w:vAlign w:val="center"/>
          </w:tcPr>
          <w:p w14:paraId="4E4B2840">
            <w:pPr>
              <w:spacing w:line="360" w:lineRule="auto"/>
              <w:jc w:val="center"/>
              <w:rPr>
                <w:rFonts w:hint="eastAsia" w:ascii="宋体" w:hAnsi="宋体" w:eastAsia="宋体" w:cs="宋体"/>
                <w:sz w:val="24"/>
                <w:szCs w:val="24"/>
              </w:rPr>
            </w:pPr>
          </w:p>
        </w:tc>
        <w:tc>
          <w:tcPr>
            <w:tcW w:w="5145" w:type="dxa"/>
            <w:vAlign w:val="center"/>
          </w:tcPr>
          <w:p w14:paraId="52D4CB31">
            <w:pPr>
              <w:spacing w:line="360" w:lineRule="auto"/>
              <w:jc w:val="center"/>
              <w:rPr>
                <w:rFonts w:hint="eastAsia" w:ascii="宋体" w:hAnsi="宋体" w:eastAsia="宋体" w:cs="宋体"/>
                <w:sz w:val="24"/>
                <w:szCs w:val="24"/>
              </w:rPr>
            </w:pPr>
          </w:p>
        </w:tc>
      </w:tr>
      <w:tr w14:paraId="398A2809">
        <w:tblPrEx>
          <w:tblCellMar>
            <w:top w:w="0" w:type="dxa"/>
            <w:left w:w="108" w:type="dxa"/>
            <w:bottom w:w="0" w:type="dxa"/>
            <w:right w:w="108" w:type="dxa"/>
          </w:tblCellMar>
        </w:tblPrEx>
        <w:trPr>
          <w:trHeight w:val="514" w:hRule="atLeast"/>
          <w:jc w:val="center"/>
        </w:trPr>
        <w:tc>
          <w:tcPr>
            <w:tcW w:w="929" w:type="dxa"/>
            <w:vAlign w:val="center"/>
          </w:tcPr>
          <w:p w14:paraId="76AD9A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206" w:type="dxa"/>
            <w:vAlign w:val="center"/>
          </w:tcPr>
          <w:p w14:paraId="421BFE8D">
            <w:pPr>
              <w:spacing w:line="360" w:lineRule="auto"/>
              <w:jc w:val="center"/>
              <w:rPr>
                <w:rFonts w:hint="eastAsia" w:ascii="宋体" w:hAnsi="宋体" w:eastAsia="宋体" w:cs="宋体"/>
                <w:sz w:val="24"/>
                <w:szCs w:val="24"/>
              </w:rPr>
            </w:pPr>
          </w:p>
        </w:tc>
        <w:tc>
          <w:tcPr>
            <w:tcW w:w="5145" w:type="dxa"/>
            <w:vAlign w:val="center"/>
          </w:tcPr>
          <w:p w14:paraId="501EEB88">
            <w:pPr>
              <w:spacing w:line="360" w:lineRule="auto"/>
              <w:jc w:val="center"/>
              <w:rPr>
                <w:rFonts w:hint="eastAsia" w:ascii="宋体" w:hAnsi="宋体" w:eastAsia="宋体" w:cs="宋体"/>
                <w:sz w:val="24"/>
                <w:szCs w:val="24"/>
              </w:rPr>
            </w:pPr>
          </w:p>
        </w:tc>
      </w:tr>
      <w:tr w14:paraId="15AD7E2D">
        <w:tblPrEx>
          <w:tblCellMar>
            <w:top w:w="0" w:type="dxa"/>
            <w:left w:w="108" w:type="dxa"/>
            <w:bottom w:w="0" w:type="dxa"/>
            <w:right w:w="108" w:type="dxa"/>
          </w:tblCellMar>
        </w:tblPrEx>
        <w:trPr>
          <w:trHeight w:val="514" w:hRule="atLeast"/>
          <w:jc w:val="center"/>
        </w:trPr>
        <w:tc>
          <w:tcPr>
            <w:tcW w:w="929" w:type="dxa"/>
            <w:vAlign w:val="center"/>
          </w:tcPr>
          <w:p w14:paraId="5C3D39F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06" w:type="dxa"/>
            <w:vAlign w:val="center"/>
          </w:tcPr>
          <w:p w14:paraId="6CCDADA0">
            <w:pPr>
              <w:spacing w:line="360" w:lineRule="auto"/>
              <w:jc w:val="center"/>
              <w:rPr>
                <w:rFonts w:hint="eastAsia" w:ascii="宋体" w:hAnsi="宋体" w:eastAsia="宋体" w:cs="宋体"/>
                <w:sz w:val="24"/>
                <w:szCs w:val="24"/>
              </w:rPr>
            </w:pPr>
          </w:p>
        </w:tc>
        <w:tc>
          <w:tcPr>
            <w:tcW w:w="5145" w:type="dxa"/>
            <w:vAlign w:val="center"/>
          </w:tcPr>
          <w:p w14:paraId="6FF1D11C">
            <w:pPr>
              <w:spacing w:line="360" w:lineRule="auto"/>
              <w:jc w:val="center"/>
              <w:rPr>
                <w:rFonts w:hint="eastAsia" w:ascii="宋体" w:hAnsi="宋体" w:eastAsia="宋体" w:cs="宋体"/>
                <w:sz w:val="24"/>
                <w:szCs w:val="24"/>
              </w:rPr>
            </w:pPr>
          </w:p>
        </w:tc>
      </w:tr>
      <w:tr w14:paraId="59EA68B9">
        <w:tblPrEx>
          <w:tblCellMar>
            <w:top w:w="0" w:type="dxa"/>
            <w:left w:w="108" w:type="dxa"/>
            <w:bottom w:w="0" w:type="dxa"/>
            <w:right w:w="108" w:type="dxa"/>
          </w:tblCellMar>
        </w:tblPrEx>
        <w:trPr>
          <w:trHeight w:val="514" w:hRule="atLeast"/>
          <w:jc w:val="center"/>
        </w:trPr>
        <w:tc>
          <w:tcPr>
            <w:tcW w:w="929" w:type="dxa"/>
            <w:vAlign w:val="center"/>
          </w:tcPr>
          <w:p w14:paraId="17A6DB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206" w:type="dxa"/>
            <w:vAlign w:val="center"/>
          </w:tcPr>
          <w:p w14:paraId="7D473A56">
            <w:pPr>
              <w:spacing w:line="360" w:lineRule="auto"/>
              <w:jc w:val="center"/>
              <w:rPr>
                <w:rFonts w:hint="eastAsia" w:ascii="宋体" w:hAnsi="宋体" w:eastAsia="宋体" w:cs="宋体"/>
                <w:sz w:val="24"/>
                <w:szCs w:val="24"/>
              </w:rPr>
            </w:pPr>
          </w:p>
        </w:tc>
        <w:tc>
          <w:tcPr>
            <w:tcW w:w="5145" w:type="dxa"/>
            <w:vAlign w:val="center"/>
          </w:tcPr>
          <w:p w14:paraId="30DB9D82">
            <w:pPr>
              <w:spacing w:line="360" w:lineRule="auto"/>
              <w:jc w:val="center"/>
              <w:rPr>
                <w:rFonts w:hint="eastAsia" w:ascii="宋体" w:hAnsi="宋体" w:eastAsia="宋体" w:cs="宋体"/>
                <w:sz w:val="24"/>
                <w:szCs w:val="24"/>
              </w:rPr>
            </w:pPr>
          </w:p>
        </w:tc>
      </w:tr>
      <w:tr w14:paraId="3F12EA5F">
        <w:tblPrEx>
          <w:tblCellMar>
            <w:top w:w="0" w:type="dxa"/>
            <w:left w:w="108" w:type="dxa"/>
            <w:bottom w:w="0" w:type="dxa"/>
            <w:right w:w="108" w:type="dxa"/>
          </w:tblCellMar>
        </w:tblPrEx>
        <w:trPr>
          <w:trHeight w:val="514" w:hRule="atLeast"/>
          <w:jc w:val="center"/>
        </w:trPr>
        <w:tc>
          <w:tcPr>
            <w:tcW w:w="929" w:type="dxa"/>
            <w:vAlign w:val="center"/>
          </w:tcPr>
          <w:p w14:paraId="68CCA5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206" w:type="dxa"/>
            <w:vAlign w:val="center"/>
          </w:tcPr>
          <w:p w14:paraId="5356B2E5">
            <w:pPr>
              <w:spacing w:line="360" w:lineRule="auto"/>
              <w:jc w:val="center"/>
              <w:rPr>
                <w:rFonts w:hint="eastAsia" w:ascii="宋体" w:hAnsi="宋体" w:eastAsia="宋体" w:cs="宋体"/>
                <w:sz w:val="24"/>
                <w:szCs w:val="24"/>
              </w:rPr>
            </w:pPr>
          </w:p>
        </w:tc>
        <w:tc>
          <w:tcPr>
            <w:tcW w:w="5145" w:type="dxa"/>
            <w:vAlign w:val="center"/>
          </w:tcPr>
          <w:p w14:paraId="46F2A944">
            <w:pPr>
              <w:spacing w:line="360" w:lineRule="auto"/>
              <w:jc w:val="center"/>
              <w:rPr>
                <w:rFonts w:hint="eastAsia" w:ascii="宋体" w:hAnsi="宋体" w:eastAsia="宋体" w:cs="宋体"/>
                <w:sz w:val="24"/>
                <w:szCs w:val="24"/>
              </w:rPr>
            </w:pPr>
          </w:p>
        </w:tc>
      </w:tr>
      <w:tr w14:paraId="1B709F29">
        <w:tblPrEx>
          <w:tblCellMar>
            <w:top w:w="0" w:type="dxa"/>
            <w:left w:w="108" w:type="dxa"/>
            <w:bottom w:w="0" w:type="dxa"/>
            <w:right w:w="108" w:type="dxa"/>
          </w:tblCellMar>
        </w:tblPrEx>
        <w:trPr>
          <w:trHeight w:val="529" w:hRule="atLeast"/>
          <w:jc w:val="center"/>
        </w:trPr>
        <w:tc>
          <w:tcPr>
            <w:tcW w:w="929" w:type="dxa"/>
            <w:vAlign w:val="center"/>
          </w:tcPr>
          <w:p w14:paraId="7CE32B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206" w:type="dxa"/>
            <w:vAlign w:val="center"/>
          </w:tcPr>
          <w:p w14:paraId="5E0F82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5145" w:type="dxa"/>
            <w:vAlign w:val="center"/>
          </w:tcPr>
          <w:p w14:paraId="79C0AE68">
            <w:pPr>
              <w:spacing w:line="360" w:lineRule="auto"/>
              <w:jc w:val="center"/>
              <w:rPr>
                <w:rFonts w:hint="eastAsia" w:ascii="宋体" w:hAnsi="宋体" w:eastAsia="宋体" w:cs="宋体"/>
                <w:sz w:val="24"/>
                <w:szCs w:val="24"/>
              </w:rPr>
            </w:pPr>
          </w:p>
        </w:tc>
      </w:tr>
    </w:tbl>
    <w:p w14:paraId="5C721366">
      <w:pPr>
        <w:rPr>
          <w:rFonts w:hint="eastAsia"/>
        </w:rPr>
      </w:pPr>
    </w:p>
    <w:p w14:paraId="6ABCC17D">
      <w:pPr>
        <w:spacing w:line="360" w:lineRule="auto"/>
        <w:rPr>
          <w:rFonts w:hint="eastAsia" w:ascii="宋体" w:hAnsi="宋体" w:eastAsia="宋体" w:cs="宋体"/>
          <w:sz w:val="24"/>
          <w:szCs w:val="24"/>
        </w:rPr>
      </w:pPr>
    </w:p>
    <w:p w14:paraId="7C6B0E9B">
      <w:pPr>
        <w:spacing w:line="360" w:lineRule="auto"/>
        <w:rPr>
          <w:rFonts w:hint="eastAsia"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14:paraId="4E2CFA8A">
      <w:pPr>
        <w:pStyle w:val="3"/>
        <w:rPr>
          <w:rFonts w:hint="eastAsia" w:ascii="宋体" w:hAnsi="宋体" w:eastAsia="宋体"/>
          <w:sz w:val="24"/>
          <w:szCs w:val="24"/>
        </w:rPr>
      </w:pPr>
      <w:r>
        <w:rPr>
          <w:rFonts w:hint="eastAsia" w:ascii="宋体" w:hAnsi="宋体" w:eastAsia="宋体"/>
          <w:sz w:val="24"/>
          <w:szCs w:val="24"/>
        </w:rPr>
        <w:t>附表2：形式评审记录表</w:t>
      </w:r>
    </w:p>
    <w:p w14:paraId="587C5EF3">
      <w:pPr>
        <w:spacing w:line="360" w:lineRule="auto"/>
        <w:jc w:val="center"/>
        <w:rPr>
          <w:rFonts w:hint="eastAsia" w:ascii="宋体" w:hAnsi="宋体" w:eastAsia="宋体" w:cs="宋体"/>
          <w:b/>
          <w:sz w:val="24"/>
          <w:szCs w:val="24"/>
        </w:rPr>
      </w:pPr>
      <w:bookmarkStart w:id="8" w:name="_Toc1910_WPSOffice_Level1"/>
      <w:r>
        <w:rPr>
          <w:rFonts w:hint="eastAsia" w:ascii="宋体" w:hAnsi="宋体" w:eastAsia="宋体" w:cs="宋体"/>
          <w:b/>
          <w:sz w:val="24"/>
          <w:szCs w:val="24"/>
        </w:rPr>
        <w:t>形式评审记录表</w:t>
      </w:r>
      <w:bookmarkEnd w:id="8"/>
    </w:p>
    <w:p w14:paraId="46D9E169">
      <w:pPr>
        <w:spacing w:line="360" w:lineRule="auto"/>
        <w:jc w:val="center"/>
        <w:rPr>
          <w:rFonts w:hint="eastAsia" w:ascii="宋体" w:hAnsi="宋体" w:eastAsia="宋体" w:cs="宋体"/>
          <w:b/>
          <w:sz w:val="24"/>
          <w:szCs w:val="24"/>
        </w:rPr>
      </w:pPr>
    </w:p>
    <w:p w14:paraId="7F7A0D5B">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5D80399D">
        <w:tblPrEx>
          <w:tblCellMar>
            <w:top w:w="0" w:type="dxa"/>
            <w:left w:w="108" w:type="dxa"/>
            <w:bottom w:w="0" w:type="dxa"/>
            <w:right w:w="108" w:type="dxa"/>
          </w:tblCellMar>
        </w:tblPrEx>
        <w:trPr>
          <w:jc w:val="center"/>
        </w:trPr>
        <w:tc>
          <w:tcPr>
            <w:tcW w:w="655" w:type="dxa"/>
            <w:vMerge w:val="restart"/>
            <w:vAlign w:val="center"/>
          </w:tcPr>
          <w:p w14:paraId="3C4E25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60" w:type="dxa"/>
            <w:vMerge w:val="restart"/>
            <w:vAlign w:val="center"/>
          </w:tcPr>
          <w:p w14:paraId="1B333B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333" w:type="dxa"/>
            <w:gridSpan w:val="9"/>
            <w:vAlign w:val="center"/>
          </w:tcPr>
          <w:p w14:paraId="3BA5C0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234C9747">
        <w:tblPrEx>
          <w:tblCellMar>
            <w:top w:w="0" w:type="dxa"/>
            <w:left w:w="108" w:type="dxa"/>
            <w:bottom w:w="0" w:type="dxa"/>
            <w:right w:w="108" w:type="dxa"/>
          </w:tblCellMar>
        </w:tblPrEx>
        <w:trPr>
          <w:jc w:val="center"/>
        </w:trPr>
        <w:tc>
          <w:tcPr>
            <w:tcW w:w="655" w:type="dxa"/>
            <w:vMerge w:val="continue"/>
            <w:vAlign w:val="center"/>
          </w:tcPr>
          <w:p w14:paraId="12858CF2">
            <w:pPr>
              <w:spacing w:line="360" w:lineRule="auto"/>
              <w:rPr>
                <w:rFonts w:hint="eastAsia" w:ascii="宋体" w:hAnsi="宋体" w:eastAsia="宋体" w:cs="宋体"/>
                <w:sz w:val="24"/>
                <w:szCs w:val="24"/>
              </w:rPr>
            </w:pPr>
          </w:p>
        </w:tc>
        <w:tc>
          <w:tcPr>
            <w:tcW w:w="2160" w:type="dxa"/>
            <w:vMerge w:val="continue"/>
            <w:vAlign w:val="center"/>
          </w:tcPr>
          <w:p w14:paraId="47655A58">
            <w:pPr>
              <w:spacing w:line="360" w:lineRule="auto"/>
              <w:rPr>
                <w:rFonts w:hint="eastAsia" w:ascii="宋体" w:hAnsi="宋体" w:eastAsia="宋体" w:cs="宋体"/>
                <w:sz w:val="24"/>
                <w:szCs w:val="24"/>
              </w:rPr>
            </w:pPr>
          </w:p>
        </w:tc>
        <w:tc>
          <w:tcPr>
            <w:tcW w:w="704" w:type="dxa"/>
            <w:vAlign w:val="center"/>
          </w:tcPr>
          <w:p w14:paraId="7D8AC5FC">
            <w:pPr>
              <w:spacing w:line="360" w:lineRule="auto"/>
              <w:jc w:val="center"/>
              <w:rPr>
                <w:rFonts w:hint="eastAsia" w:ascii="宋体" w:hAnsi="宋体" w:eastAsia="宋体" w:cs="宋体"/>
                <w:sz w:val="24"/>
                <w:szCs w:val="24"/>
              </w:rPr>
            </w:pPr>
          </w:p>
        </w:tc>
        <w:tc>
          <w:tcPr>
            <w:tcW w:w="704" w:type="dxa"/>
            <w:vAlign w:val="center"/>
          </w:tcPr>
          <w:p w14:paraId="5DCC926A">
            <w:pPr>
              <w:spacing w:line="360" w:lineRule="auto"/>
              <w:jc w:val="center"/>
              <w:rPr>
                <w:rFonts w:hint="eastAsia" w:ascii="宋体" w:hAnsi="宋体" w:eastAsia="宋体" w:cs="宋体"/>
                <w:sz w:val="24"/>
                <w:szCs w:val="24"/>
              </w:rPr>
            </w:pPr>
          </w:p>
        </w:tc>
        <w:tc>
          <w:tcPr>
            <w:tcW w:w="704" w:type="dxa"/>
            <w:vAlign w:val="center"/>
          </w:tcPr>
          <w:p w14:paraId="481692D2">
            <w:pPr>
              <w:spacing w:line="360" w:lineRule="auto"/>
              <w:jc w:val="center"/>
              <w:rPr>
                <w:rFonts w:hint="eastAsia" w:ascii="宋体" w:hAnsi="宋体" w:eastAsia="宋体" w:cs="宋体"/>
                <w:sz w:val="24"/>
                <w:szCs w:val="24"/>
              </w:rPr>
            </w:pPr>
          </w:p>
        </w:tc>
        <w:tc>
          <w:tcPr>
            <w:tcW w:w="704" w:type="dxa"/>
            <w:vAlign w:val="center"/>
          </w:tcPr>
          <w:p w14:paraId="7F29E0E6">
            <w:pPr>
              <w:spacing w:line="360" w:lineRule="auto"/>
              <w:jc w:val="center"/>
              <w:rPr>
                <w:rFonts w:hint="eastAsia" w:ascii="宋体" w:hAnsi="宋体" w:eastAsia="宋体" w:cs="宋体"/>
                <w:sz w:val="24"/>
                <w:szCs w:val="24"/>
              </w:rPr>
            </w:pPr>
          </w:p>
        </w:tc>
        <w:tc>
          <w:tcPr>
            <w:tcW w:w="704" w:type="dxa"/>
            <w:vAlign w:val="center"/>
          </w:tcPr>
          <w:p w14:paraId="1D52E525">
            <w:pPr>
              <w:spacing w:line="360" w:lineRule="auto"/>
              <w:jc w:val="center"/>
              <w:rPr>
                <w:rFonts w:hint="eastAsia" w:ascii="宋体" w:hAnsi="宋体" w:eastAsia="宋体" w:cs="宋体"/>
                <w:sz w:val="24"/>
                <w:szCs w:val="24"/>
              </w:rPr>
            </w:pPr>
          </w:p>
        </w:tc>
        <w:tc>
          <w:tcPr>
            <w:tcW w:w="704" w:type="dxa"/>
            <w:vAlign w:val="center"/>
          </w:tcPr>
          <w:p w14:paraId="36DAC653">
            <w:pPr>
              <w:spacing w:line="360" w:lineRule="auto"/>
              <w:jc w:val="center"/>
              <w:rPr>
                <w:rFonts w:hint="eastAsia" w:ascii="宋体" w:hAnsi="宋体" w:eastAsia="宋体" w:cs="宋体"/>
                <w:sz w:val="24"/>
                <w:szCs w:val="24"/>
              </w:rPr>
            </w:pPr>
          </w:p>
        </w:tc>
        <w:tc>
          <w:tcPr>
            <w:tcW w:w="704" w:type="dxa"/>
            <w:vAlign w:val="center"/>
          </w:tcPr>
          <w:p w14:paraId="2BF4E73D">
            <w:pPr>
              <w:spacing w:line="360" w:lineRule="auto"/>
              <w:jc w:val="center"/>
              <w:rPr>
                <w:rFonts w:hint="eastAsia" w:ascii="宋体" w:hAnsi="宋体" w:eastAsia="宋体" w:cs="宋体"/>
                <w:sz w:val="24"/>
                <w:szCs w:val="24"/>
              </w:rPr>
            </w:pPr>
          </w:p>
        </w:tc>
        <w:tc>
          <w:tcPr>
            <w:tcW w:w="704" w:type="dxa"/>
            <w:vAlign w:val="center"/>
          </w:tcPr>
          <w:p w14:paraId="4CD9542E">
            <w:pPr>
              <w:spacing w:line="360" w:lineRule="auto"/>
              <w:jc w:val="center"/>
              <w:rPr>
                <w:rFonts w:hint="eastAsia" w:ascii="宋体" w:hAnsi="宋体" w:eastAsia="宋体" w:cs="宋体"/>
                <w:sz w:val="24"/>
                <w:szCs w:val="24"/>
              </w:rPr>
            </w:pPr>
          </w:p>
        </w:tc>
        <w:tc>
          <w:tcPr>
            <w:tcW w:w="701" w:type="dxa"/>
            <w:vAlign w:val="center"/>
          </w:tcPr>
          <w:p w14:paraId="1BF37700">
            <w:pPr>
              <w:spacing w:line="360" w:lineRule="auto"/>
              <w:jc w:val="center"/>
              <w:rPr>
                <w:rFonts w:hint="eastAsia" w:ascii="宋体" w:hAnsi="宋体" w:eastAsia="宋体" w:cs="宋体"/>
                <w:sz w:val="24"/>
                <w:szCs w:val="24"/>
              </w:rPr>
            </w:pPr>
          </w:p>
        </w:tc>
      </w:tr>
      <w:tr w14:paraId="10F7B62B">
        <w:tblPrEx>
          <w:tblCellMar>
            <w:top w:w="0" w:type="dxa"/>
            <w:left w:w="108" w:type="dxa"/>
            <w:bottom w:w="0" w:type="dxa"/>
            <w:right w:w="108" w:type="dxa"/>
          </w:tblCellMar>
        </w:tblPrEx>
        <w:trPr>
          <w:jc w:val="center"/>
        </w:trPr>
        <w:tc>
          <w:tcPr>
            <w:tcW w:w="655" w:type="dxa"/>
            <w:vAlign w:val="center"/>
          </w:tcPr>
          <w:p w14:paraId="7664DA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60" w:type="dxa"/>
            <w:vAlign w:val="center"/>
          </w:tcPr>
          <w:p w14:paraId="6A0BBF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04" w:type="dxa"/>
            <w:vAlign w:val="center"/>
          </w:tcPr>
          <w:p w14:paraId="1CFAB121">
            <w:pPr>
              <w:spacing w:line="360" w:lineRule="auto"/>
              <w:jc w:val="center"/>
              <w:rPr>
                <w:rFonts w:hint="eastAsia" w:ascii="宋体" w:hAnsi="宋体" w:eastAsia="宋体" w:cs="宋体"/>
                <w:sz w:val="24"/>
                <w:szCs w:val="24"/>
              </w:rPr>
            </w:pPr>
          </w:p>
        </w:tc>
        <w:tc>
          <w:tcPr>
            <w:tcW w:w="704" w:type="dxa"/>
            <w:vAlign w:val="center"/>
          </w:tcPr>
          <w:p w14:paraId="63DE47BC">
            <w:pPr>
              <w:spacing w:line="360" w:lineRule="auto"/>
              <w:jc w:val="center"/>
              <w:rPr>
                <w:rFonts w:hint="eastAsia" w:ascii="宋体" w:hAnsi="宋体" w:eastAsia="宋体" w:cs="宋体"/>
                <w:sz w:val="24"/>
                <w:szCs w:val="24"/>
              </w:rPr>
            </w:pPr>
          </w:p>
        </w:tc>
        <w:tc>
          <w:tcPr>
            <w:tcW w:w="704" w:type="dxa"/>
            <w:vAlign w:val="center"/>
          </w:tcPr>
          <w:p w14:paraId="79C3F17A">
            <w:pPr>
              <w:spacing w:line="360" w:lineRule="auto"/>
              <w:jc w:val="center"/>
              <w:rPr>
                <w:rFonts w:hint="eastAsia" w:ascii="宋体" w:hAnsi="宋体" w:eastAsia="宋体" w:cs="宋体"/>
                <w:sz w:val="24"/>
                <w:szCs w:val="24"/>
              </w:rPr>
            </w:pPr>
          </w:p>
        </w:tc>
        <w:tc>
          <w:tcPr>
            <w:tcW w:w="704" w:type="dxa"/>
            <w:vAlign w:val="center"/>
          </w:tcPr>
          <w:p w14:paraId="52A21CCF">
            <w:pPr>
              <w:spacing w:line="360" w:lineRule="auto"/>
              <w:jc w:val="center"/>
              <w:rPr>
                <w:rFonts w:hint="eastAsia" w:ascii="宋体" w:hAnsi="宋体" w:eastAsia="宋体" w:cs="宋体"/>
                <w:sz w:val="24"/>
                <w:szCs w:val="24"/>
              </w:rPr>
            </w:pPr>
          </w:p>
        </w:tc>
        <w:tc>
          <w:tcPr>
            <w:tcW w:w="704" w:type="dxa"/>
            <w:vAlign w:val="center"/>
          </w:tcPr>
          <w:p w14:paraId="2B5D8AB2">
            <w:pPr>
              <w:spacing w:line="360" w:lineRule="auto"/>
              <w:jc w:val="center"/>
              <w:rPr>
                <w:rFonts w:hint="eastAsia" w:ascii="宋体" w:hAnsi="宋体" w:eastAsia="宋体" w:cs="宋体"/>
                <w:sz w:val="24"/>
                <w:szCs w:val="24"/>
              </w:rPr>
            </w:pPr>
          </w:p>
        </w:tc>
        <w:tc>
          <w:tcPr>
            <w:tcW w:w="704" w:type="dxa"/>
            <w:vAlign w:val="center"/>
          </w:tcPr>
          <w:p w14:paraId="62F201A9">
            <w:pPr>
              <w:spacing w:line="360" w:lineRule="auto"/>
              <w:jc w:val="center"/>
              <w:rPr>
                <w:rFonts w:hint="eastAsia" w:ascii="宋体" w:hAnsi="宋体" w:eastAsia="宋体" w:cs="宋体"/>
                <w:sz w:val="24"/>
                <w:szCs w:val="24"/>
              </w:rPr>
            </w:pPr>
          </w:p>
        </w:tc>
        <w:tc>
          <w:tcPr>
            <w:tcW w:w="704" w:type="dxa"/>
            <w:vAlign w:val="center"/>
          </w:tcPr>
          <w:p w14:paraId="38F9A4C0">
            <w:pPr>
              <w:spacing w:line="360" w:lineRule="auto"/>
              <w:jc w:val="center"/>
              <w:rPr>
                <w:rFonts w:hint="eastAsia" w:ascii="宋体" w:hAnsi="宋体" w:eastAsia="宋体" w:cs="宋体"/>
                <w:sz w:val="24"/>
                <w:szCs w:val="24"/>
              </w:rPr>
            </w:pPr>
          </w:p>
        </w:tc>
        <w:tc>
          <w:tcPr>
            <w:tcW w:w="704" w:type="dxa"/>
            <w:vAlign w:val="center"/>
          </w:tcPr>
          <w:p w14:paraId="631D4473">
            <w:pPr>
              <w:spacing w:line="360" w:lineRule="auto"/>
              <w:jc w:val="center"/>
              <w:rPr>
                <w:rFonts w:hint="eastAsia" w:ascii="宋体" w:hAnsi="宋体" w:eastAsia="宋体" w:cs="宋体"/>
                <w:sz w:val="24"/>
                <w:szCs w:val="24"/>
              </w:rPr>
            </w:pPr>
          </w:p>
        </w:tc>
        <w:tc>
          <w:tcPr>
            <w:tcW w:w="701" w:type="dxa"/>
            <w:vAlign w:val="center"/>
          </w:tcPr>
          <w:p w14:paraId="0FE179A4">
            <w:pPr>
              <w:spacing w:line="360" w:lineRule="auto"/>
              <w:jc w:val="center"/>
              <w:rPr>
                <w:rFonts w:hint="eastAsia" w:ascii="宋体" w:hAnsi="宋体" w:eastAsia="宋体" w:cs="宋体"/>
                <w:sz w:val="24"/>
                <w:szCs w:val="24"/>
              </w:rPr>
            </w:pPr>
          </w:p>
        </w:tc>
      </w:tr>
      <w:tr w14:paraId="17FE8F0E">
        <w:tblPrEx>
          <w:tblCellMar>
            <w:top w:w="0" w:type="dxa"/>
            <w:left w:w="108" w:type="dxa"/>
            <w:bottom w:w="0" w:type="dxa"/>
            <w:right w:w="108" w:type="dxa"/>
          </w:tblCellMar>
        </w:tblPrEx>
        <w:trPr>
          <w:jc w:val="center"/>
        </w:trPr>
        <w:tc>
          <w:tcPr>
            <w:tcW w:w="655" w:type="dxa"/>
            <w:vAlign w:val="center"/>
          </w:tcPr>
          <w:p w14:paraId="5F8FAB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60" w:type="dxa"/>
            <w:vAlign w:val="center"/>
          </w:tcPr>
          <w:p w14:paraId="1727C7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704" w:type="dxa"/>
            <w:vAlign w:val="center"/>
          </w:tcPr>
          <w:p w14:paraId="3330D5C3">
            <w:pPr>
              <w:spacing w:line="360" w:lineRule="auto"/>
              <w:jc w:val="center"/>
              <w:rPr>
                <w:rFonts w:hint="eastAsia" w:ascii="宋体" w:hAnsi="宋体" w:eastAsia="宋体" w:cs="宋体"/>
                <w:sz w:val="24"/>
                <w:szCs w:val="24"/>
              </w:rPr>
            </w:pPr>
          </w:p>
        </w:tc>
        <w:tc>
          <w:tcPr>
            <w:tcW w:w="704" w:type="dxa"/>
            <w:vAlign w:val="center"/>
          </w:tcPr>
          <w:p w14:paraId="1E2411F9">
            <w:pPr>
              <w:spacing w:line="360" w:lineRule="auto"/>
              <w:jc w:val="center"/>
              <w:rPr>
                <w:rFonts w:hint="eastAsia" w:ascii="宋体" w:hAnsi="宋体" w:eastAsia="宋体" w:cs="宋体"/>
                <w:sz w:val="24"/>
                <w:szCs w:val="24"/>
              </w:rPr>
            </w:pPr>
          </w:p>
        </w:tc>
        <w:tc>
          <w:tcPr>
            <w:tcW w:w="704" w:type="dxa"/>
            <w:vAlign w:val="center"/>
          </w:tcPr>
          <w:p w14:paraId="71D9CEC0">
            <w:pPr>
              <w:spacing w:line="360" w:lineRule="auto"/>
              <w:jc w:val="center"/>
              <w:rPr>
                <w:rFonts w:hint="eastAsia" w:ascii="宋体" w:hAnsi="宋体" w:eastAsia="宋体" w:cs="宋体"/>
                <w:sz w:val="24"/>
                <w:szCs w:val="24"/>
              </w:rPr>
            </w:pPr>
          </w:p>
        </w:tc>
        <w:tc>
          <w:tcPr>
            <w:tcW w:w="704" w:type="dxa"/>
            <w:vAlign w:val="center"/>
          </w:tcPr>
          <w:p w14:paraId="583ABBEA">
            <w:pPr>
              <w:spacing w:line="360" w:lineRule="auto"/>
              <w:jc w:val="center"/>
              <w:rPr>
                <w:rFonts w:hint="eastAsia" w:ascii="宋体" w:hAnsi="宋体" w:eastAsia="宋体" w:cs="宋体"/>
                <w:sz w:val="24"/>
                <w:szCs w:val="24"/>
              </w:rPr>
            </w:pPr>
          </w:p>
        </w:tc>
        <w:tc>
          <w:tcPr>
            <w:tcW w:w="704" w:type="dxa"/>
            <w:vAlign w:val="center"/>
          </w:tcPr>
          <w:p w14:paraId="51E9F23B">
            <w:pPr>
              <w:spacing w:line="360" w:lineRule="auto"/>
              <w:jc w:val="center"/>
              <w:rPr>
                <w:rFonts w:hint="eastAsia" w:ascii="宋体" w:hAnsi="宋体" w:eastAsia="宋体" w:cs="宋体"/>
                <w:sz w:val="24"/>
                <w:szCs w:val="24"/>
              </w:rPr>
            </w:pPr>
          </w:p>
        </w:tc>
        <w:tc>
          <w:tcPr>
            <w:tcW w:w="704" w:type="dxa"/>
            <w:vAlign w:val="center"/>
          </w:tcPr>
          <w:p w14:paraId="446AE40C">
            <w:pPr>
              <w:spacing w:line="360" w:lineRule="auto"/>
              <w:jc w:val="center"/>
              <w:rPr>
                <w:rFonts w:hint="eastAsia" w:ascii="宋体" w:hAnsi="宋体" w:eastAsia="宋体" w:cs="宋体"/>
                <w:sz w:val="24"/>
                <w:szCs w:val="24"/>
              </w:rPr>
            </w:pPr>
          </w:p>
        </w:tc>
        <w:tc>
          <w:tcPr>
            <w:tcW w:w="704" w:type="dxa"/>
            <w:vAlign w:val="center"/>
          </w:tcPr>
          <w:p w14:paraId="10C14172">
            <w:pPr>
              <w:spacing w:line="360" w:lineRule="auto"/>
              <w:jc w:val="center"/>
              <w:rPr>
                <w:rFonts w:hint="eastAsia" w:ascii="宋体" w:hAnsi="宋体" w:eastAsia="宋体" w:cs="宋体"/>
                <w:sz w:val="24"/>
                <w:szCs w:val="24"/>
              </w:rPr>
            </w:pPr>
          </w:p>
        </w:tc>
        <w:tc>
          <w:tcPr>
            <w:tcW w:w="704" w:type="dxa"/>
            <w:vAlign w:val="center"/>
          </w:tcPr>
          <w:p w14:paraId="7495D92C">
            <w:pPr>
              <w:spacing w:line="360" w:lineRule="auto"/>
              <w:jc w:val="center"/>
              <w:rPr>
                <w:rFonts w:hint="eastAsia" w:ascii="宋体" w:hAnsi="宋体" w:eastAsia="宋体" w:cs="宋体"/>
                <w:sz w:val="24"/>
                <w:szCs w:val="24"/>
              </w:rPr>
            </w:pPr>
          </w:p>
        </w:tc>
        <w:tc>
          <w:tcPr>
            <w:tcW w:w="701" w:type="dxa"/>
            <w:vAlign w:val="center"/>
          </w:tcPr>
          <w:p w14:paraId="5931B070">
            <w:pPr>
              <w:spacing w:line="360" w:lineRule="auto"/>
              <w:jc w:val="center"/>
              <w:rPr>
                <w:rFonts w:hint="eastAsia" w:ascii="宋体" w:hAnsi="宋体" w:eastAsia="宋体" w:cs="宋体"/>
                <w:sz w:val="24"/>
                <w:szCs w:val="24"/>
              </w:rPr>
            </w:pPr>
          </w:p>
        </w:tc>
      </w:tr>
      <w:tr w14:paraId="35C048E9">
        <w:tblPrEx>
          <w:tblCellMar>
            <w:top w:w="0" w:type="dxa"/>
            <w:left w:w="108" w:type="dxa"/>
            <w:bottom w:w="0" w:type="dxa"/>
            <w:right w:w="108" w:type="dxa"/>
          </w:tblCellMar>
        </w:tblPrEx>
        <w:trPr>
          <w:jc w:val="center"/>
        </w:trPr>
        <w:tc>
          <w:tcPr>
            <w:tcW w:w="655" w:type="dxa"/>
            <w:vAlign w:val="center"/>
          </w:tcPr>
          <w:p w14:paraId="4FEE92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160" w:type="dxa"/>
            <w:vAlign w:val="center"/>
          </w:tcPr>
          <w:p w14:paraId="08DA39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704" w:type="dxa"/>
            <w:vAlign w:val="center"/>
          </w:tcPr>
          <w:p w14:paraId="2E5050E3">
            <w:pPr>
              <w:spacing w:line="360" w:lineRule="auto"/>
              <w:jc w:val="center"/>
              <w:rPr>
                <w:rFonts w:hint="eastAsia" w:ascii="宋体" w:hAnsi="宋体" w:eastAsia="宋体" w:cs="宋体"/>
                <w:sz w:val="24"/>
                <w:szCs w:val="24"/>
              </w:rPr>
            </w:pPr>
          </w:p>
        </w:tc>
        <w:tc>
          <w:tcPr>
            <w:tcW w:w="704" w:type="dxa"/>
            <w:vAlign w:val="center"/>
          </w:tcPr>
          <w:p w14:paraId="6C863D24">
            <w:pPr>
              <w:spacing w:line="360" w:lineRule="auto"/>
              <w:jc w:val="center"/>
              <w:rPr>
                <w:rFonts w:hint="eastAsia" w:ascii="宋体" w:hAnsi="宋体" w:eastAsia="宋体" w:cs="宋体"/>
                <w:sz w:val="24"/>
                <w:szCs w:val="24"/>
              </w:rPr>
            </w:pPr>
          </w:p>
        </w:tc>
        <w:tc>
          <w:tcPr>
            <w:tcW w:w="704" w:type="dxa"/>
            <w:vAlign w:val="center"/>
          </w:tcPr>
          <w:p w14:paraId="67E0A107">
            <w:pPr>
              <w:spacing w:line="360" w:lineRule="auto"/>
              <w:jc w:val="center"/>
              <w:rPr>
                <w:rFonts w:hint="eastAsia" w:ascii="宋体" w:hAnsi="宋体" w:eastAsia="宋体" w:cs="宋体"/>
                <w:sz w:val="24"/>
                <w:szCs w:val="24"/>
              </w:rPr>
            </w:pPr>
          </w:p>
        </w:tc>
        <w:tc>
          <w:tcPr>
            <w:tcW w:w="704" w:type="dxa"/>
            <w:vAlign w:val="center"/>
          </w:tcPr>
          <w:p w14:paraId="0DF006A1">
            <w:pPr>
              <w:spacing w:line="360" w:lineRule="auto"/>
              <w:jc w:val="center"/>
              <w:rPr>
                <w:rFonts w:hint="eastAsia" w:ascii="宋体" w:hAnsi="宋体" w:eastAsia="宋体" w:cs="宋体"/>
                <w:sz w:val="24"/>
                <w:szCs w:val="24"/>
              </w:rPr>
            </w:pPr>
          </w:p>
        </w:tc>
        <w:tc>
          <w:tcPr>
            <w:tcW w:w="704" w:type="dxa"/>
            <w:vAlign w:val="center"/>
          </w:tcPr>
          <w:p w14:paraId="13401A37">
            <w:pPr>
              <w:spacing w:line="360" w:lineRule="auto"/>
              <w:jc w:val="center"/>
              <w:rPr>
                <w:rFonts w:hint="eastAsia" w:ascii="宋体" w:hAnsi="宋体" w:eastAsia="宋体" w:cs="宋体"/>
                <w:sz w:val="24"/>
                <w:szCs w:val="24"/>
              </w:rPr>
            </w:pPr>
          </w:p>
        </w:tc>
        <w:tc>
          <w:tcPr>
            <w:tcW w:w="704" w:type="dxa"/>
            <w:vAlign w:val="center"/>
          </w:tcPr>
          <w:p w14:paraId="6FAD2C25">
            <w:pPr>
              <w:spacing w:line="360" w:lineRule="auto"/>
              <w:jc w:val="center"/>
              <w:rPr>
                <w:rFonts w:hint="eastAsia" w:ascii="宋体" w:hAnsi="宋体" w:eastAsia="宋体" w:cs="宋体"/>
                <w:sz w:val="24"/>
                <w:szCs w:val="24"/>
              </w:rPr>
            </w:pPr>
          </w:p>
        </w:tc>
        <w:tc>
          <w:tcPr>
            <w:tcW w:w="704" w:type="dxa"/>
            <w:vAlign w:val="center"/>
          </w:tcPr>
          <w:p w14:paraId="3F3D381B">
            <w:pPr>
              <w:spacing w:line="360" w:lineRule="auto"/>
              <w:jc w:val="center"/>
              <w:rPr>
                <w:rFonts w:hint="eastAsia" w:ascii="宋体" w:hAnsi="宋体" w:eastAsia="宋体" w:cs="宋体"/>
                <w:sz w:val="24"/>
                <w:szCs w:val="24"/>
              </w:rPr>
            </w:pPr>
          </w:p>
        </w:tc>
        <w:tc>
          <w:tcPr>
            <w:tcW w:w="704" w:type="dxa"/>
            <w:vAlign w:val="center"/>
          </w:tcPr>
          <w:p w14:paraId="4EE432EC">
            <w:pPr>
              <w:spacing w:line="360" w:lineRule="auto"/>
              <w:jc w:val="center"/>
              <w:rPr>
                <w:rFonts w:hint="eastAsia" w:ascii="宋体" w:hAnsi="宋体" w:eastAsia="宋体" w:cs="宋体"/>
                <w:sz w:val="24"/>
                <w:szCs w:val="24"/>
              </w:rPr>
            </w:pPr>
          </w:p>
        </w:tc>
        <w:tc>
          <w:tcPr>
            <w:tcW w:w="701" w:type="dxa"/>
            <w:vAlign w:val="center"/>
          </w:tcPr>
          <w:p w14:paraId="5AEAE9EB">
            <w:pPr>
              <w:spacing w:line="360" w:lineRule="auto"/>
              <w:jc w:val="center"/>
              <w:rPr>
                <w:rFonts w:hint="eastAsia" w:ascii="宋体" w:hAnsi="宋体" w:eastAsia="宋体" w:cs="宋体"/>
                <w:sz w:val="24"/>
                <w:szCs w:val="24"/>
              </w:rPr>
            </w:pPr>
          </w:p>
        </w:tc>
      </w:tr>
      <w:tr w14:paraId="325674FD">
        <w:tblPrEx>
          <w:tblCellMar>
            <w:top w:w="0" w:type="dxa"/>
            <w:left w:w="108" w:type="dxa"/>
            <w:bottom w:w="0" w:type="dxa"/>
            <w:right w:w="108" w:type="dxa"/>
          </w:tblCellMar>
        </w:tblPrEx>
        <w:trPr>
          <w:jc w:val="center"/>
        </w:trPr>
        <w:tc>
          <w:tcPr>
            <w:tcW w:w="655" w:type="dxa"/>
            <w:vAlign w:val="center"/>
          </w:tcPr>
          <w:p w14:paraId="3B6D34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160" w:type="dxa"/>
            <w:vAlign w:val="center"/>
          </w:tcPr>
          <w:p w14:paraId="701529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联合体投标人</w:t>
            </w:r>
          </w:p>
        </w:tc>
        <w:tc>
          <w:tcPr>
            <w:tcW w:w="704" w:type="dxa"/>
            <w:vAlign w:val="center"/>
          </w:tcPr>
          <w:p w14:paraId="4FDE50C4">
            <w:pPr>
              <w:spacing w:line="360" w:lineRule="auto"/>
              <w:jc w:val="center"/>
              <w:rPr>
                <w:rFonts w:hint="eastAsia" w:ascii="宋体" w:hAnsi="宋体" w:eastAsia="宋体" w:cs="宋体"/>
                <w:sz w:val="24"/>
                <w:szCs w:val="24"/>
              </w:rPr>
            </w:pPr>
          </w:p>
        </w:tc>
        <w:tc>
          <w:tcPr>
            <w:tcW w:w="704" w:type="dxa"/>
            <w:vAlign w:val="center"/>
          </w:tcPr>
          <w:p w14:paraId="13E4B9B8">
            <w:pPr>
              <w:spacing w:line="360" w:lineRule="auto"/>
              <w:jc w:val="center"/>
              <w:rPr>
                <w:rFonts w:hint="eastAsia" w:ascii="宋体" w:hAnsi="宋体" w:eastAsia="宋体" w:cs="宋体"/>
                <w:sz w:val="24"/>
                <w:szCs w:val="24"/>
              </w:rPr>
            </w:pPr>
          </w:p>
        </w:tc>
        <w:tc>
          <w:tcPr>
            <w:tcW w:w="704" w:type="dxa"/>
            <w:vAlign w:val="center"/>
          </w:tcPr>
          <w:p w14:paraId="7CE56902">
            <w:pPr>
              <w:spacing w:line="360" w:lineRule="auto"/>
              <w:jc w:val="center"/>
              <w:rPr>
                <w:rFonts w:hint="eastAsia" w:ascii="宋体" w:hAnsi="宋体" w:eastAsia="宋体" w:cs="宋体"/>
                <w:sz w:val="24"/>
                <w:szCs w:val="24"/>
              </w:rPr>
            </w:pPr>
          </w:p>
        </w:tc>
        <w:tc>
          <w:tcPr>
            <w:tcW w:w="704" w:type="dxa"/>
            <w:vAlign w:val="center"/>
          </w:tcPr>
          <w:p w14:paraId="22A3041A">
            <w:pPr>
              <w:spacing w:line="360" w:lineRule="auto"/>
              <w:jc w:val="center"/>
              <w:rPr>
                <w:rFonts w:hint="eastAsia" w:ascii="宋体" w:hAnsi="宋体" w:eastAsia="宋体" w:cs="宋体"/>
                <w:sz w:val="24"/>
                <w:szCs w:val="24"/>
              </w:rPr>
            </w:pPr>
          </w:p>
        </w:tc>
        <w:tc>
          <w:tcPr>
            <w:tcW w:w="704" w:type="dxa"/>
            <w:vAlign w:val="center"/>
          </w:tcPr>
          <w:p w14:paraId="23E163DF">
            <w:pPr>
              <w:spacing w:line="360" w:lineRule="auto"/>
              <w:jc w:val="center"/>
              <w:rPr>
                <w:rFonts w:hint="eastAsia" w:ascii="宋体" w:hAnsi="宋体" w:eastAsia="宋体" w:cs="宋体"/>
                <w:sz w:val="24"/>
                <w:szCs w:val="24"/>
              </w:rPr>
            </w:pPr>
          </w:p>
        </w:tc>
        <w:tc>
          <w:tcPr>
            <w:tcW w:w="704" w:type="dxa"/>
            <w:vAlign w:val="center"/>
          </w:tcPr>
          <w:p w14:paraId="3F851F07">
            <w:pPr>
              <w:spacing w:line="360" w:lineRule="auto"/>
              <w:jc w:val="center"/>
              <w:rPr>
                <w:rFonts w:hint="eastAsia" w:ascii="宋体" w:hAnsi="宋体" w:eastAsia="宋体" w:cs="宋体"/>
                <w:sz w:val="24"/>
                <w:szCs w:val="24"/>
              </w:rPr>
            </w:pPr>
          </w:p>
        </w:tc>
        <w:tc>
          <w:tcPr>
            <w:tcW w:w="704" w:type="dxa"/>
            <w:vAlign w:val="center"/>
          </w:tcPr>
          <w:p w14:paraId="1B8E6E28">
            <w:pPr>
              <w:spacing w:line="360" w:lineRule="auto"/>
              <w:jc w:val="center"/>
              <w:rPr>
                <w:rFonts w:hint="eastAsia" w:ascii="宋体" w:hAnsi="宋体" w:eastAsia="宋体" w:cs="宋体"/>
                <w:sz w:val="24"/>
                <w:szCs w:val="24"/>
              </w:rPr>
            </w:pPr>
          </w:p>
        </w:tc>
        <w:tc>
          <w:tcPr>
            <w:tcW w:w="704" w:type="dxa"/>
            <w:vAlign w:val="center"/>
          </w:tcPr>
          <w:p w14:paraId="6A6984D9">
            <w:pPr>
              <w:spacing w:line="360" w:lineRule="auto"/>
              <w:jc w:val="center"/>
              <w:rPr>
                <w:rFonts w:hint="eastAsia" w:ascii="宋体" w:hAnsi="宋体" w:eastAsia="宋体" w:cs="宋体"/>
                <w:sz w:val="24"/>
                <w:szCs w:val="24"/>
              </w:rPr>
            </w:pPr>
          </w:p>
        </w:tc>
        <w:tc>
          <w:tcPr>
            <w:tcW w:w="701" w:type="dxa"/>
            <w:vAlign w:val="center"/>
          </w:tcPr>
          <w:p w14:paraId="51CF521B">
            <w:pPr>
              <w:spacing w:line="360" w:lineRule="auto"/>
              <w:jc w:val="center"/>
              <w:rPr>
                <w:rFonts w:hint="eastAsia" w:ascii="宋体" w:hAnsi="宋体" w:eastAsia="宋体" w:cs="宋体"/>
                <w:sz w:val="24"/>
                <w:szCs w:val="24"/>
              </w:rPr>
            </w:pPr>
          </w:p>
        </w:tc>
      </w:tr>
      <w:tr w14:paraId="7E9D6C8B">
        <w:tblPrEx>
          <w:tblCellMar>
            <w:top w:w="0" w:type="dxa"/>
            <w:left w:w="108" w:type="dxa"/>
            <w:bottom w:w="0" w:type="dxa"/>
            <w:right w:w="108" w:type="dxa"/>
          </w:tblCellMar>
        </w:tblPrEx>
        <w:trPr>
          <w:jc w:val="center"/>
        </w:trPr>
        <w:tc>
          <w:tcPr>
            <w:tcW w:w="655" w:type="dxa"/>
            <w:vAlign w:val="center"/>
          </w:tcPr>
          <w:p w14:paraId="568369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160" w:type="dxa"/>
            <w:vAlign w:val="center"/>
          </w:tcPr>
          <w:p w14:paraId="50E4FE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704" w:type="dxa"/>
            <w:vAlign w:val="center"/>
          </w:tcPr>
          <w:p w14:paraId="791BD205">
            <w:pPr>
              <w:spacing w:line="360" w:lineRule="auto"/>
              <w:jc w:val="center"/>
              <w:rPr>
                <w:rFonts w:hint="eastAsia" w:ascii="宋体" w:hAnsi="宋体" w:eastAsia="宋体" w:cs="宋体"/>
                <w:sz w:val="24"/>
                <w:szCs w:val="24"/>
              </w:rPr>
            </w:pPr>
          </w:p>
        </w:tc>
        <w:tc>
          <w:tcPr>
            <w:tcW w:w="704" w:type="dxa"/>
            <w:vAlign w:val="center"/>
          </w:tcPr>
          <w:p w14:paraId="77008365">
            <w:pPr>
              <w:spacing w:line="360" w:lineRule="auto"/>
              <w:jc w:val="center"/>
              <w:rPr>
                <w:rFonts w:hint="eastAsia" w:ascii="宋体" w:hAnsi="宋体" w:eastAsia="宋体" w:cs="宋体"/>
                <w:sz w:val="24"/>
                <w:szCs w:val="24"/>
              </w:rPr>
            </w:pPr>
          </w:p>
        </w:tc>
        <w:tc>
          <w:tcPr>
            <w:tcW w:w="704" w:type="dxa"/>
            <w:vAlign w:val="center"/>
          </w:tcPr>
          <w:p w14:paraId="2A5D23FF">
            <w:pPr>
              <w:spacing w:line="360" w:lineRule="auto"/>
              <w:jc w:val="center"/>
              <w:rPr>
                <w:rFonts w:hint="eastAsia" w:ascii="宋体" w:hAnsi="宋体" w:eastAsia="宋体" w:cs="宋体"/>
                <w:sz w:val="24"/>
                <w:szCs w:val="24"/>
              </w:rPr>
            </w:pPr>
          </w:p>
        </w:tc>
        <w:tc>
          <w:tcPr>
            <w:tcW w:w="704" w:type="dxa"/>
            <w:vAlign w:val="center"/>
          </w:tcPr>
          <w:p w14:paraId="1B1A1847">
            <w:pPr>
              <w:spacing w:line="360" w:lineRule="auto"/>
              <w:jc w:val="center"/>
              <w:rPr>
                <w:rFonts w:hint="eastAsia" w:ascii="宋体" w:hAnsi="宋体" w:eastAsia="宋体" w:cs="宋体"/>
                <w:sz w:val="24"/>
                <w:szCs w:val="24"/>
              </w:rPr>
            </w:pPr>
          </w:p>
        </w:tc>
        <w:tc>
          <w:tcPr>
            <w:tcW w:w="704" w:type="dxa"/>
            <w:vAlign w:val="center"/>
          </w:tcPr>
          <w:p w14:paraId="66756C31">
            <w:pPr>
              <w:spacing w:line="360" w:lineRule="auto"/>
              <w:jc w:val="center"/>
              <w:rPr>
                <w:rFonts w:hint="eastAsia" w:ascii="宋体" w:hAnsi="宋体" w:eastAsia="宋体" w:cs="宋体"/>
                <w:sz w:val="24"/>
                <w:szCs w:val="24"/>
              </w:rPr>
            </w:pPr>
          </w:p>
        </w:tc>
        <w:tc>
          <w:tcPr>
            <w:tcW w:w="704" w:type="dxa"/>
            <w:vAlign w:val="center"/>
          </w:tcPr>
          <w:p w14:paraId="16B954AD">
            <w:pPr>
              <w:spacing w:line="360" w:lineRule="auto"/>
              <w:jc w:val="center"/>
              <w:rPr>
                <w:rFonts w:hint="eastAsia" w:ascii="宋体" w:hAnsi="宋体" w:eastAsia="宋体" w:cs="宋体"/>
                <w:sz w:val="24"/>
                <w:szCs w:val="24"/>
              </w:rPr>
            </w:pPr>
          </w:p>
        </w:tc>
        <w:tc>
          <w:tcPr>
            <w:tcW w:w="704" w:type="dxa"/>
            <w:vAlign w:val="center"/>
          </w:tcPr>
          <w:p w14:paraId="6B7ED3CF">
            <w:pPr>
              <w:spacing w:line="360" w:lineRule="auto"/>
              <w:jc w:val="center"/>
              <w:rPr>
                <w:rFonts w:hint="eastAsia" w:ascii="宋体" w:hAnsi="宋体" w:eastAsia="宋体" w:cs="宋体"/>
                <w:sz w:val="24"/>
                <w:szCs w:val="24"/>
              </w:rPr>
            </w:pPr>
          </w:p>
        </w:tc>
        <w:tc>
          <w:tcPr>
            <w:tcW w:w="704" w:type="dxa"/>
            <w:vAlign w:val="center"/>
          </w:tcPr>
          <w:p w14:paraId="69A19539">
            <w:pPr>
              <w:spacing w:line="360" w:lineRule="auto"/>
              <w:jc w:val="center"/>
              <w:rPr>
                <w:rFonts w:hint="eastAsia" w:ascii="宋体" w:hAnsi="宋体" w:eastAsia="宋体" w:cs="宋体"/>
                <w:sz w:val="24"/>
                <w:szCs w:val="24"/>
              </w:rPr>
            </w:pPr>
          </w:p>
        </w:tc>
        <w:tc>
          <w:tcPr>
            <w:tcW w:w="701" w:type="dxa"/>
            <w:vAlign w:val="center"/>
          </w:tcPr>
          <w:p w14:paraId="471606CE">
            <w:pPr>
              <w:spacing w:line="360" w:lineRule="auto"/>
              <w:jc w:val="center"/>
              <w:rPr>
                <w:rFonts w:hint="eastAsia" w:ascii="宋体" w:hAnsi="宋体" w:eastAsia="宋体" w:cs="宋体"/>
                <w:sz w:val="24"/>
                <w:szCs w:val="24"/>
              </w:rPr>
            </w:pPr>
          </w:p>
        </w:tc>
      </w:tr>
      <w:tr w14:paraId="314685D9">
        <w:tblPrEx>
          <w:tblCellMar>
            <w:top w:w="0" w:type="dxa"/>
            <w:left w:w="108" w:type="dxa"/>
            <w:bottom w:w="0" w:type="dxa"/>
            <w:right w:w="108" w:type="dxa"/>
          </w:tblCellMar>
        </w:tblPrEx>
        <w:trPr>
          <w:jc w:val="center"/>
        </w:trPr>
        <w:tc>
          <w:tcPr>
            <w:tcW w:w="655" w:type="dxa"/>
            <w:vAlign w:val="center"/>
          </w:tcPr>
          <w:p w14:paraId="1566A3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60" w:type="dxa"/>
            <w:vAlign w:val="center"/>
          </w:tcPr>
          <w:p w14:paraId="1776D82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备选投标方案</w:t>
            </w:r>
          </w:p>
        </w:tc>
        <w:tc>
          <w:tcPr>
            <w:tcW w:w="704" w:type="dxa"/>
            <w:vAlign w:val="center"/>
          </w:tcPr>
          <w:p w14:paraId="1E2DAAC4">
            <w:pPr>
              <w:spacing w:line="360" w:lineRule="auto"/>
              <w:jc w:val="center"/>
              <w:rPr>
                <w:rFonts w:hint="eastAsia" w:ascii="宋体" w:hAnsi="宋体" w:eastAsia="宋体" w:cs="宋体"/>
                <w:sz w:val="24"/>
                <w:szCs w:val="24"/>
              </w:rPr>
            </w:pPr>
          </w:p>
        </w:tc>
        <w:tc>
          <w:tcPr>
            <w:tcW w:w="704" w:type="dxa"/>
            <w:vAlign w:val="center"/>
          </w:tcPr>
          <w:p w14:paraId="2537F825">
            <w:pPr>
              <w:spacing w:line="360" w:lineRule="auto"/>
              <w:jc w:val="center"/>
              <w:rPr>
                <w:rFonts w:hint="eastAsia" w:ascii="宋体" w:hAnsi="宋体" w:eastAsia="宋体" w:cs="宋体"/>
                <w:sz w:val="24"/>
                <w:szCs w:val="24"/>
              </w:rPr>
            </w:pPr>
          </w:p>
        </w:tc>
        <w:tc>
          <w:tcPr>
            <w:tcW w:w="704" w:type="dxa"/>
            <w:vAlign w:val="center"/>
          </w:tcPr>
          <w:p w14:paraId="7AFD1236">
            <w:pPr>
              <w:spacing w:line="360" w:lineRule="auto"/>
              <w:jc w:val="center"/>
              <w:rPr>
                <w:rFonts w:hint="eastAsia" w:ascii="宋体" w:hAnsi="宋体" w:eastAsia="宋体" w:cs="宋体"/>
                <w:sz w:val="24"/>
                <w:szCs w:val="24"/>
              </w:rPr>
            </w:pPr>
          </w:p>
        </w:tc>
        <w:tc>
          <w:tcPr>
            <w:tcW w:w="704" w:type="dxa"/>
            <w:vAlign w:val="center"/>
          </w:tcPr>
          <w:p w14:paraId="430AAED8">
            <w:pPr>
              <w:spacing w:line="360" w:lineRule="auto"/>
              <w:jc w:val="center"/>
              <w:rPr>
                <w:rFonts w:hint="eastAsia" w:ascii="宋体" w:hAnsi="宋体" w:eastAsia="宋体" w:cs="宋体"/>
                <w:sz w:val="24"/>
                <w:szCs w:val="24"/>
              </w:rPr>
            </w:pPr>
          </w:p>
        </w:tc>
        <w:tc>
          <w:tcPr>
            <w:tcW w:w="704" w:type="dxa"/>
            <w:vAlign w:val="center"/>
          </w:tcPr>
          <w:p w14:paraId="7873A6FF">
            <w:pPr>
              <w:spacing w:line="360" w:lineRule="auto"/>
              <w:jc w:val="center"/>
              <w:rPr>
                <w:rFonts w:hint="eastAsia" w:ascii="宋体" w:hAnsi="宋体" w:eastAsia="宋体" w:cs="宋体"/>
                <w:sz w:val="24"/>
                <w:szCs w:val="24"/>
              </w:rPr>
            </w:pPr>
          </w:p>
        </w:tc>
        <w:tc>
          <w:tcPr>
            <w:tcW w:w="704" w:type="dxa"/>
            <w:vAlign w:val="center"/>
          </w:tcPr>
          <w:p w14:paraId="78040BCE">
            <w:pPr>
              <w:spacing w:line="360" w:lineRule="auto"/>
              <w:jc w:val="center"/>
              <w:rPr>
                <w:rFonts w:hint="eastAsia" w:ascii="宋体" w:hAnsi="宋体" w:eastAsia="宋体" w:cs="宋体"/>
                <w:sz w:val="24"/>
                <w:szCs w:val="24"/>
              </w:rPr>
            </w:pPr>
          </w:p>
        </w:tc>
        <w:tc>
          <w:tcPr>
            <w:tcW w:w="704" w:type="dxa"/>
            <w:vAlign w:val="center"/>
          </w:tcPr>
          <w:p w14:paraId="40C0BFAE">
            <w:pPr>
              <w:spacing w:line="360" w:lineRule="auto"/>
              <w:jc w:val="center"/>
              <w:rPr>
                <w:rFonts w:hint="eastAsia" w:ascii="宋体" w:hAnsi="宋体" w:eastAsia="宋体" w:cs="宋体"/>
                <w:sz w:val="24"/>
                <w:szCs w:val="24"/>
              </w:rPr>
            </w:pPr>
          </w:p>
        </w:tc>
        <w:tc>
          <w:tcPr>
            <w:tcW w:w="704" w:type="dxa"/>
            <w:vAlign w:val="center"/>
          </w:tcPr>
          <w:p w14:paraId="2BB054DB">
            <w:pPr>
              <w:spacing w:line="360" w:lineRule="auto"/>
              <w:jc w:val="center"/>
              <w:rPr>
                <w:rFonts w:hint="eastAsia" w:ascii="宋体" w:hAnsi="宋体" w:eastAsia="宋体" w:cs="宋体"/>
                <w:sz w:val="24"/>
                <w:szCs w:val="24"/>
              </w:rPr>
            </w:pPr>
          </w:p>
        </w:tc>
        <w:tc>
          <w:tcPr>
            <w:tcW w:w="701" w:type="dxa"/>
            <w:vAlign w:val="center"/>
          </w:tcPr>
          <w:p w14:paraId="39694551">
            <w:pPr>
              <w:spacing w:line="360" w:lineRule="auto"/>
              <w:jc w:val="center"/>
              <w:rPr>
                <w:rFonts w:hint="eastAsia" w:ascii="宋体" w:hAnsi="宋体" w:eastAsia="宋体" w:cs="宋体"/>
                <w:sz w:val="24"/>
                <w:szCs w:val="24"/>
              </w:rPr>
            </w:pPr>
          </w:p>
        </w:tc>
      </w:tr>
      <w:tr w14:paraId="21AB84BC">
        <w:tblPrEx>
          <w:tblCellMar>
            <w:top w:w="0" w:type="dxa"/>
            <w:left w:w="108" w:type="dxa"/>
            <w:bottom w:w="0" w:type="dxa"/>
            <w:right w:w="108" w:type="dxa"/>
          </w:tblCellMar>
        </w:tblPrEx>
        <w:trPr>
          <w:jc w:val="center"/>
        </w:trPr>
        <w:tc>
          <w:tcPr>
            <w:tcW w:w="655" w:type="dxa"/>
            <w:vAlign w:val="center"/>
          </w:tcPr>
          <w:p w14:paraId="210823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160" w:type="dxa"/>
            <w:vAlign w:val="center"/>
          </w:tcPr>
          <w:p w14:paraId="58D3DC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04" w:type="dxa"/>
            <w:vAlign w:val="center"/>
          </w:tcPr>
          <w:p w14:paraId="4EE24294">
            <w:pPr>
              <w:spacing w:line="360" w:lineRule="auto"/>
              <w:jc w:val="center"/>
              <w:rPr>
                <w:rFonts w:hint="eastAsia" w:ascii="宋体" w:hAnsi="宋体" w:eastAsia="宋体" w:cs="宋体"/>
                <w:sz w:val="24"/>
                <w:szCs w:val="24"/>
              </w:rPr>
            </w:pPr>
          </w:p>
        </w:tc>
        <w:tc>
          <w:tcPr>
            <w:tcW w:w="704" w:type="dxa"/>
            <w:vAlign w:val="center"/>
          </w:tcPr>
          <w:p w14:paraId="50E8C9EF">
            <w:pPr>
              <w:spacing w:line="360" w:lineRule="auto"/>
              <w:jc w:val="center"/>
              <w:rPr>
                <w:rFonts w:hint="eastAsia" w:ascii="宋体" w:hAnsi="宋体" w:eastAsia="宋体" w:cs="宋体"/>
                <w:sz w:val="24"/>
                <w:szCs w:val="24"/>
              </w:rPr>
            </w:pPr>
          </w:p>
        </w:tc>
        <w:tc>
          <w:tcPr>
            <w:tcW w:w="704" w:type="dxa"/>
            <w:vAlign w:val="center"/>
          </w:tcPr>
          <w:p w14:paraId="7C8EEB2D">
            <w:pPr>
              <w:spacing w:line="360" w:lineRule="auto"/>
              <w:jc w:val="center"/>
              <w:rPr>
                <w:rFonts w:hint="eastAsia" w:ascii="宋体" w:hAnsi="宋体" w:eastAsia="宋体" w:cs="宋体"/>
                <w:sz w:val="24"/>
                <w:szCs w:val="24"/>
              </w:rPr>
            </w:pPr>
          </w:p>
        </w:tc>
        <w:tc>
          <w:tcPr>
            <w:tcW w:w="704" w:type="dxa"/>
            <w:vAlign w:val="center"/>
          </w:tcPr>
          <w:p w14:paraId="4368BC16">
            <w:pPr>
              <w:spacing w:line="360" w:lineRule="auto"/>
              <w:jc w:val="center"/>
              <w:rPr>
                <w:rFonts w:hint="eastAsia" w:ascii="宋体" w:hAnsi="宋体" w:eastAsia="宋体" w:cs="宋体"/>
                <w:sz w:val="24"/>
                <w:szCs w:val="24"/>
              </w:rPr>
            </w:pPr>
          </w:p>
        </w:tc>
        <w:tc>
          <w:tcPr>
            <w:tcW w:w="704" w:type="dxa"/>
            <w:vAlign w:val="center"/>
          </w:tcPr>
          <w:p w14:paraId="40C92576">
            <w:pPr>
              <w:spacing w:line="360" w:lineRule="auto"/>
              <w:jc w:val="center"/>
              <w:rPr>
                <w:rFonts w:hint="eastAsia" w:ascii="宋体" w:hAnsi="宋体" w:eastAsia="宋体" w:cs="宋体"/>
                <w:sz w:val="24"/>
                <w:szCs w:val="24"/>
              </w:rPr>
            </w:pPr>
          </w:p>
        </w:tc>
        <w:tc>
          <w:tcPr>
            <w:tcW w:w="704" w:type="dxa"/>
            <w:vAlign w:val="center"/>
          </w:tcPr>
          <w:p w14:paraId="1C567BC8">
            <w:pPr>
              <w:spacing w:line="360" w:lineRule="auto"/>
              <w:jc w:val="center"/>
              <w:rPr>
                <w:rFonts w:hint="eastAsia" w:ascii="宋体" w:hAnsi="宋体" w:eastAsia="宋体" w:cs="宋体"/>
                <w:sz w:val="24"/>
                <w:szCs w:val="24"/>
              </w:rPr>
            </w:pPr>
          </w:p>
        </w:tc>
        <w:tc>
          <w:tcPr>
            <w:tcW w:w="704" w:type="dxa"/>
            <w:vAlign w:val="center"/>
          </w:tcPr>
          <w:p w14:paraId="405166A7">
            <w:pPr>
              <w:spacing w:line="360" w:lineRule="auto"/>
              <w:jc w:val="center"/>
              <w:rPr>
                <w:rFonts w:hint="eastAsia" w:ascii="宋体" w:hAnsi="宋体" w:eastAsia="宋体" w:cs="宋体"/>
                <w:sz w:val="24"/>
                <w:szCs w:val="24"/>
              </w:rPr>
            </w:pPr>
          </w:p>
        </w:tc>
        <w:tc>
          <w:tcPr>
            <w:tcW w:w="704" w:type="dxa"/>
            <w:vAlign w:val="center"/>
          </w:tcPr>
          <w:p w14:paraId="3CDF3D2A">
            <w:pPr>
              <w:spacing w:line="360" w:lineRule="auto"/>
              <w:jc w:val="center"/>
              <w:rPr>
                <w:rFonts w:hint="eastAsia" w:ascii="宋体" w:hAnsi="宋体" w:eastAsia="宋体" w:cs="宋体"/>
                <w:sz w:val="24"/>
                <w:szCs w:val="24"/>
              </w:rPr>
            </w:pPr>
          </w:p>
        </w:tc>
        <w:tc>
          <w:tcPr>
            <w:tcW w:w="701" w:type="dxa"/>
            <w:vAlign w:val="center"/>
          </w:tcPr>
          <w:p w14:paraId="2F0FAC35">
            <w:pPr>
              <w:spacing w:line="360" w:lineRule="auto"/>
              <w:jc w:val="center"/>
              <w:rPr>
                <w:rFonts w:hint="eastAsia" w:ascii="宋体" w:hAnsi="宋体" w:eastAsia="宋体" w:cs="宋体"/>
                <w:sz w:val="24"/>
                <w:szCs w:val="24"/>
              </w:rPr>
            </w:pPr>
          </w:p>
        </w:tc>
      </w:tr>
      <w:tr w14:paraId="1CF58FBA">
        <w:tblPrEx>
          <w:tblCellMar>
            <w:top w:w="0" w:type="dxa"/>
            <w:left w:w="108" w:type="dxa"/>
            <w:bottom w:w="0" w:type="dxa"/>
            <w:right w:w="108" w:type="dxa"/>
          </w:tblCellMar>
        </w:tblPrEx>
        <w:trPr>
          <w:jc w:val="center"/>
        </w:trPr>
        <w:tc>
          <w:tcPr>
            <w:tcW w:w="2815" w:type="dxa"/>
            <w:gridSpan w:val="2"/>
            <w:vAlign w:val="center"/>
          </w:tcPr>
          <w:p w14:paraId="7B74095F">
            <w:pPr>
              <w:spacing w:line="360" w:lineRule="auto"/>
              <w:jc w:val="center"/>
              <w:rPr>
                <w:rFonts w:ascii="宋体" w:hAnsi="宋体" w:eastAsia="宋体" w:cs="宋体"/>
                <w:sz w:val="24"/>
                <w:szCs w:val="24"/>
              </w:rPr>
            </w:pPr>
            <w:r>
              <w:rPr>
                <w:rFonts w:hint="eastAsia" w:ascii="宋体" w:hAnsi="宋体" w:eastAsia="宋体"/>
                <w:sz w:val="24"/>
                <w:szCs w:val="24"/>
              </w:rPr>
              <w:t>评审结论：符合/不符合</w:t>
            </w:r>
          </w:p>
        </w:tc>
        <w:tc>
          <w:tcPr>
            <w:tcW w:w="704" w:type="dxa"/>
            <w:vAlign w:val="center"/>
          </w:tcPr>
          <w:p w14:paraId="39471574">
            <w:pPr>
              <w:spacing w:line="360" w:lineRule="auto"/>
              <w:jc w:val="center"/>
              <w:rPr>
                <w:rFonts w:hint="eastAsia" w:ascii="宋体" w:hAnsi="宋体" w:eastAsia="宋体" w:cs="宋体"/>
                <w:sz w:val="24"/>
                <w:szCs w:val="24"/>
              </w:rPr>
            </w:pPr>
          </w:p>
        </w:tc>
        <w:tc>
          <w:tcPr>
            <w:tcW w:w="704" w:type="dxa"/>
            <w:vAlign w:val="center"/>
          </w:tcPr>
          <w:p w14:paraId="71A61199">
            <w:pPr>
              <w:spacing w:line="360" w:lineRule="auto"/>
              <w:jc w:val="center"/>
              <w:rPr>
                <w:rFonts w:hint="eastAsia" w:ascii="宋体" w:hAnsi="宋体" w:eastAsia="宋体" w:cs="宋体"/>
                <w:sz w:val="24"/>
                <w:szCs w:val="24"/>
              </w:rPr>
            </w:pPr>
          </w:p>
        </w:tc>
        <w:tc>
          <w:tcPr>
            <w:tcW w:w="704" w:type="dxa"/>
            <w:vAlign w:val="center"/>
          </w:tcPr>
          <w:p w14:paraId="00B59DBD">
            <w:pPr>
              <w:spacing w:line="360" w:lineRule="auto"/>
              <w:jc w:val="center"/>
              <w:rPr>
                <w:rFonts w:hint="eastAsia" w:ascii="宋体" w:hAnsi="宋体" w:eastAsia="宋体" w:cs="宋体"/>
                <w:sz w:val="24"/>
                <w:szCs w:val="24"/>
              </w:rPr>
            </w:pPr>
          </w:p>
        </w:tc>
        <w:tc>
          <w:tcPr>
            <w:tcW w:w="704" w:type="dxa"/>
            <w:vAlign w:val="center"/>
          </w:tcPr>
          <w:p w14:paraId="79485F41">
            <w:pPr>
              <w:spacing w:line="360" w:lineRule="auto"/>
              <w:jc w:val="center"/>
              <w:rPr>
                <w:rFonts w:hint="eastAsia" w:ascii="宋体" w:hAnsi="宋体" w:eastAsia="宋体" w:cs="宋体"/>
                <w:sz w:val="24"/>
                <w:szCs w:val="24"/>
              </w:rPr>
            </w:pPr>
          </w:p>
        </w:tc>
        <w:tc>
          <w:tcPr>
            <w:tcW w:w="704" w:type="dxa"/>
            <w:vAlign w:val="center"/>
          </w:tcPr>
          <w:p w14:paraId="787398A2">
            <w:pPr>
              <w:spacing w:line="360" w:lineRule="auto"/>
              <w:jc w:val="center"/>
              <w:rPr>
                <w:rFonts w:hint="eastAsia" w:ascii="宋体" w:hAnsi="宋体" w:eastAsia="宋体" w:cs="宋体"/>
                <w:sz w:val="24"/>
                <w:szCs w:val="24"/>
              </w:rPr>
            </w:pPr>
          </w:p>
        </w:tc>
        <w:tc>
          <w:tcPr>
            <w:tcW w:w="704" w:type="dxa"/>
            <w:vAlign w:val="center"/>
          </w:tcPr>
          <w:p w14:paraId="374FDB3D">
            <w:pPr>
              <w:spacing w:line="360" w:lineRule="auto"/>
              <w:jc w:val="center"/>
              <w:rPr>
                <w:rFonts w:hint="eastAsia" w:ascii="宋体" w:hAnsi="宋体" w:eastAsia="宋体" w:cs="宋体"/>
                <w:sz w:val="24"/>
                <w:szCs w:val="24"/>
              </w:rPr>
            </w:pPr>
          </w:p>
        </w:tc>
        <w:tc>
          <w:tcPr>
            <w:tcW w:w="704" w:type="dxa"/>
            <w:vAlign w:val="center"/>
          </w:tcPr>
          <w:p w14:paraId="04CCAC23">
            <w:pPr>
              <w:spacing w:line="360" w:lineRule="auto"/>
              <w:jc w:val="center"/>
              <w:rPr>
                <w:rFonts w:hint="eastAsia" w:ascii="宋体" w:hAnsi="宋体" w:eastAsia="宋体" w:cs="宋体"/>
                <w:sz w:val="24"/>
                <w:szCs w:val="24"/>
              </w:rPr>
            </w:pPr>
          </w:p>
        </w:tc>
        <w:tc>
          <w:tcPr>
            <w:tcW w:w="704" w:type="dxa"/>
            <w:vAlign w:val="center"/>
          </w:tcPr>
          <w:p w14:paraId="755FE753">
            <w:pPr>
              <w:spacing w:line="360" w:lineRule="auto"/>
              <w:jc w:val="center"/>
              <w:rPr>
                <w:rFonts w:hint="eastAsia" w:ascii="宋体" w:hAnsi="宋体" w:eastAsia="宋体" w:cs="宋体"/>
                <w:sz w:val="24"/>
                <w:szCs w:val="24"/>
              </w:rPr>
            </w:pPr>
          </w:p>
        </w:tc>
        <w:tc>
          <w:tcPr>
            <w:tcW w:w="701" w:type="dxa"/>
            <w:vAlign w:val="center"/>
          </w:tcPr>
          <w:p w14:paraId="05DBC905">
            <w:pPr>
              <w:spacing w:line="360" w:lineRule="auto"/>
              <w:jc w:val="center"/>
              <w:rPr>
                <w:rFonts w:hint="eastAsia" w:ascii="宋体" w:hAnsi="宋体" w:eastAsia="宋体" w:cs="宋体"/>
                <w:sz w:val="24"/>
                <w:szCs w:val="24"/>
              </w:rPr>
            </w:pPr>
          </w:p>
        </w:tc>
      </w:tr>
    </w:tbl>
    <w:p w14:paraId="3B730BA8">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73CBEBDA">
      <w:pPr>
        <w:spacing w:line="360" w:lineRule="auto"/>
        <w:rPr>
          <w:rFonts w:hint="eastAsia"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14:paraId="3DB3437D">
      <w:pPr>
        <w:pStyle w:val="3"/>
        <w:rPr>
          <w:rFonts w:hint="eastAsia" w:ascii="宋体" w:hAnsi="宋体" w:eastAsia="宋体"/>
          <w:sz w:val="24"/>
          <w:szCs w:val="24"/>
        </w:rPr>
      </w:pPr>
      <w:r>
        <w:rPr>
          <w:rFonts w:hint="eastAsia" w:ascii="宋体" w:hAnsi="宋体" w:eastAsia="宋体"/>
          <w:sz w:val="24"/>
          <w:szCs w:val="24"/>
        </w:rPr>
        <w:t>附表3：资格评审记录表</w:t>
      </w:r>
    </w:p>
    <w:p w14:paraId="0FDEA009">
      <w:pPr>
        <w:spacing w:line="360" w:lineRule="auto"/>
        <w:jc w:val="center"/>
        <w:rPr>
          <w:rFonts w:hint="eastAsia" w:ascii="宋体" w:hAnsi="宋体" w:eastAsia="宋体" w:cs="宋体"/>
          <w:b/>
          <w:sz w:val="24"/>
          <w:szCs w:val="24"/>
        </w:rPr>
      </w:pPr>
      <w:bookmarkStart w:id="9" w:name="_Toc8651_WPSOffice_Level1"/>
      <w:r>
        <w:rPr>
          <w:rFonts w:hint="eastAsia" w:ascii="宋体" w:hAnsi="宋体" w:eastAsia="宋体" w:cs="宋体"/>
          <w:b/>
          <w:sz w:val="24"/>
          <w:szCs w:val="24"/>
        </w:rPr>
        <w:t>资格评审记录表</w:t>
      </w:r>
      <w:bookmarkEnd w:id="9"/>
    </w:p>
    <w:p w14:paraId="68F73CED">
      <w:pPr>
        <w:spacing w:line="360" w:lineRule="auto"/>
        <w:jc w:val="center"/>
        <w:rPr>
          <w:rFonts w:hint="eastAsia" w:ascii="宋体" w:hAnsi="宋体" w:eastAsia="宋体" w:cs="宋体"/>
          <w:b/>
          <w:sz w:val="24"/>
          <w:szCs w:val="24"/>
        </w:rPr>
      </w:pPr>
    </w:p>
    <w:p w14:paraId="643C53C8">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21142CCA">
        <w:tblPrEx>
          <w:tblCellMar>
            <w:top w:w="0" w:type="dxa"/>
            <w:left w:w="108" w:type="dxa"/>
            <w:bottom w:w="0" w:type="dxa"/>
            <w:right w:w="108" w:type="dxa"/>
          </w:tblCellMar>
        </w:tblPrEx>
        <w:trPr>
          <w:jc w:val="center"/>
        </w:trPr>
        <w:tc>
          <w:tcPr>
            <w:tcW w:w="708" w:type="dxa"/>
            <w:vMerge w:val="restart"/>
            <w:vAlign w:val="center"/>
          </w:tcPr>
          <w:p w14:paraId="22B5E7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12" w:type="dxa"/>
            <w:vMerge w:val="restart"/>
            <w:vAlign w:val="center"/>
          </w:tcPr>
          <w:p w14:paraId="79A4BF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517" w:type="dxa"/>
            <w:gridSpan w:val="9"/>
            <w:vAlign w:val="center"/>
          </w:tcPr>
          <w:p w14:paraId="442E3EF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07D54DA5">
        <w:tblPrEx>
          <w:tblCellMar>
            <w:top w:w="0" w:type="dxa"/>
            <w:left w:w="108" w:type="dxa"/>
            <w:bottom w:w="0" w:type="dxa"/>
            <w:right w:w="108" w:type="dxa"/>
          </w:tblCellMar>
        </w:tblPrEx>
        <w:trPr>
          <w:jc w:val="center"/>
        </w:trPr>
        <w:tc>
          <w:tcPr>
            <w:tcW w:w="708" w:type="dxa"/>
            <w:vMerge w:val="continue"/>
            <w:vAlign w:val="center"/>
          </w:tcPr>
          <w:p w14:paraId="286FFD68">
            <w:pPr>
              <w:spacing w:line="360" w:lineRule="auto"/>
              <w:rPr>
                <w:rFonts w:hint="eastAsia" w:ascii="宋体" w:hAnsi="宋体" w:eastAsia="宋体" w:cs="宋体"/>
                <w:sz w:val="24"/>
                <w:szCs w:val="24"/>
              </w:rPr>
            </w:pPr>
          </w:p>
        </w:tc>
        <w:tc>
          <w:tcPr>
            <w:tcW w:w="1912" w:type="dxa"/>
            <w:vMerge w:val="continue"/>
            <w:vAlign w:val="center"/>
          </w:tcPr>
          <w:p w14:paraId="4F05E052">
            <w:pPr>
              <w:spacing w:line="360" w:lineRule="auto"/>
              <w:rPr>
                <w:rFonts w:hint="eastAsia" w:ascii="宋体" w:hAnsi="宋体" w:eastAsia="宋体" w:cs="宋体"/>
                <w:sz w:val="24"/>
                <w:szCs w:val="24"/>
              </w:rPr>
            </w:pPr>
          </w:p>
        </w:tc>
        <w:tc>
          <w:tcPr>
            <w:tcW w:w="722" w:type="dxa"/>
            <w:vAlign w:val="center"/>
          </w:tcPr>
          <w:p w14:paraId="7F6AB8F6">
            <w:pPr>
              <w:spacing w:line="360" w:lineRule="auto"/>
              <w:jc w:val="center"/>
              <w:rPr>
                <w:rFonts w:hint="eastAsia" w:ascii="宋体" w:hAnsi="宋体" w:eastAsia="宋体" w:cs="宋体"/>
                <w:sz w:val="24"/>
                <w:szCs w:val="24"/>
              </w:rPr>
            </w:pPr>
          </w:p>
        </w:tc>
        <w:tc>
          <w:tcPr>
            <w:tcW w:w="724" w:type="dxa"/>
            <w:vAlign w:val="center"/>
          </w:tcPr>
          <w:p w14:paraId="00C104DB">
            <w:pPr>
              <w:spacing w:line="360" w:lineRule="auto"/>
              <w:jc w:val="center"/>
              <w:rPr>
                <w:rFonts w:hint="eastAsia" w:ascii="宋体" w:hAnsi="宋体" w:eastAsia="宋体" w:cs="宋体"/>
                <w:sz w:val="24"/>
                <w:szCs w:val="24"/>
              </w:rPr>
            </w:pPr>
          </w:p>
        </w:tc>
        <w:tc>
          <w:tcPr>
            <w:tcW w:w="724" w:type="dxa"/>
            <w:vAlign w:val="center"/>
          </w:tcPr>
          <w:p w14:paraId="462B0DB8">
            <w:pPr>
              <w:spacing w:line="360" w:lineRule="auto"/>
              <w:jc w:val="center"/>
              <w:rPr>
                <w:rFonts w:hint="eastAsia" w:ascii="宋体" w:hAnsi="宋体" w:eastAsia="宋体" w:cs="宋体"/>
                <w:sz w:val="24"/>
                <w:szCs w:val="24"/>
              </w:rPr>
            </w:pPr>
          </w:p>
        </w:tc>
        <w:tc>
          <w:tcPr>
            <w:tcW w:w="724" w:type="dxa"/>
            <w:vAlign w:val="center"/>
          </w:tcPr>
          <w:p w14:paraId="06609EBF">
            <w:pPr>
              <w:spacing w:line="360" w:lineRule="auto"/>
              <w:jc w:val="center"/>
              <w:rPr>
                <w:rFonts w:hint="eastAsia" w:ascii="宋体" w:hAnsi="宋体" w:eastAsia="宋体" w:cs="宋体"/>
                <w:sz w:val="24"/>
                <w:szCs w:val="24"/>
              </w:rPr>
            </w:pPr>
          </w:p>
        </w:tc>
        <w:tc>
          <w:tcPr>
            <w:tcW w:w="724" w:type="dxa"/>
            <w:vAlign w:val="center"/>
          </w:tcPr>
          <w:p w14:paraId="4ECAA2F5">
            <w:pPr>
              <w:spacing w:line="360" w:lineRule="auto"/>
              <w:jc w:val="center"/>
              <w:rPr>
                <w:rFonts w:hint="eastAsia" w:ascii="宋体" w:hAnsi="宋体" w:eastAsia="宋体" w:cs="宋体"/>
                <w:sz w:val="24"/>
                <w:szCs w:val="24"/>
              </w:rPr>
            </w:pPr>
          </w:p>
        </w:tc>
        <w:tc>
          <w:tcPr>
            <w:tcW w:w="724" w:type="dxa"/>
            <w:vAlign w:val="center"/>
          </w:tcPr>
          <w:p w14:paraId="1326B2DF">
            <w:pPr>
              <w:spacing w:line="360" w:lineRule="auto"/>
              <w:jc w:val="center"/>
              <w:rPr>
                <w:rFonts w:hint="eastAsia" w:ascii="宋体" w:hAnsi="宋体" w:eastAsia="宋体" w:cs="宋体"/>
                <w:sz w:val="24"/>
                <w:szCs w:val="24"/>
              </w:rPr>
            </w:pPr>
          </w:p>
        </w:tc>
        <w:tc>
          <w:tcPr>
            <w:tcW w:w="724" w:type="dxa"/>
            <w:vAlign w:val="center"/>
          </w:tcPr>
          <w:p w14:paraId="53FCA9B3">
            <w:pPr>
              <w:spacing w:line="360" w:lineRule="auto"/>
              <w:jc w:val="center"/>
              <w:rPr>
                <w:rFonts w:hint="eastAsia" w:ascii="宋体" w:hAnsi="宋体" w:eastAsia="宋体" w:cs="宋体"/>
                <w:sz w:val="24"/>
                <w:szCs w:val="24"/>
              </w:rPr>
            </w:pPr>
          </w:p>
        </w:tc>
        <w:tc>
          <w:tcPr>
            <w:tcW w:w="724" w:type="dxa"/>
            <w:vAlign w:val="center"/>
          </w:tcPr>
          <w:p w14:paraId="73EBC65B">
            <w:pPr>
              <w:spacing w:line="360" w:lineRule="auto"/>
              <w:jc w:val="center"/>
              <w:rPr>
                <w:rFonts w:hint="eastAsia" w:ascii="宋体" w:hAnsi="宋体" w:eastAsia="宋体" w:cs="宋体"/>
                <w:sz w:val="24"/>
                <w:szCs w:val="24"/>
              </w:rPr>
            </w:pPr>
          </w:p>
        </w:tc>
        <w:tc>
          <w:tcPr>
            <w:tcW w:w="727" w:type="dxa"/>
            <w:vAlign w:val="center"/>
          </w:tcPr>
          <w:p w14:paraId="016D6C9A">
            <w:pPr>
              <w:spacing w:line="360" w:lineRule="auto"/>
              <w:jc w:val="center"/>
              <w:rPr>
                <w:rFonts w:hint="eastAsia" w:ascii="宋体" w:hAnsi="宋体" w:eastAsia="宋体" w:cs="宋体"/>
                <w:sz w:val="24"/>
                <w:szCs w:val="24"/>
              </w:rPr>
            </w:pPr>
          </w:p>
        </w:tc>
      </w:tr>
      <w:tr w14:paraId="2A23189A">
        <w:tblPrEx>
          <w:tblCellMar>
            <w:top w:w="0" w:type="dxa"/>
            <w:left w:w="108" w:type="dxa"/>
            <w:bottom w:w="0" w:type="dxa"/>
            <w:right w:w="108" w:type="dxa"/>
          </w:tblCellMar>
        </w:tblPrEx>
        <w:trPr>
          <w:jc w:val="center"/>
        </w:trPr>
        <w:tc>
          <w:tcPr>
            <w:tcW w:w="708" w:type="dxa"/>
            <w:vAlign w:val="center"/>
          </w:tcPr>
          <w:p w14:paraId="54D767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912" w:type="dxa"/>
            <w:vAlign w:val="center"/>
          </w:tcPr>
          <w:p w14:paraId="4367F3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营业执照和组织机构代码证</w:t>
            </w:r>
          </w:p>
        </w:tc>
        <w:tc>
          <w:tcPr>
            <w:tcW w:w="722" w:type="dxa"/>
            <w:vAlign w:val="center"/>
          </w:tcPr>
          <w:p w14:paraId="12D5ACF0">
            <w:pPr>
              <w:spacing w:line="360" w:lineRule="auto"/>
              <w:jc w:val="center"/>
              <w:rPr>
                <w:rFonts w:hint="eastAsia" w:ascii="宋体" w:hAnsi="宋体" w:eastAsia="宋体" w:cs="宋体"/>
                <w:sz w:val="24"/>
                <w:szCs w:val="24"/>
              </w:rPr>
            </w:pPr>
          </w:p>
        </w:tc>
        <w:tc>
          <w:tcPr>
            <w:tcW w:w="724" w:type="dxa"/>
            <w:vAlign w:val="center"/>
          </w:tcPr>
          <w:p w14:paraId="160FE0C3">
            <w:pPr>
              <w:spacing w:line="360" w:lineRule="auto"/>
              <w:jc w:val="center"/>
              <w:rPr>
                <w:rFonts w:hint="eastAsia" w:ascii="宋体" w:hAnsi="宋体" w:eastAsia="宋体" w:cs="宋体"/>
                <w:sz w:val="24"/>
                <w:szCs w:val="24"/>
              </w:rPr>
            </w:pPr>
          </w:p>
        </w:tc>
        <w:tc>
          <w:tcPr>
            <w:tcW w:w="724" w:type="dxa"/>
            <w:vAlign w:val="center"/>
          </w:tcPr>
          <w:p w14:paraId="7C2BD5C6">
            <w:pPr>
              <w:spacing w:line="360" w:lineRule="auto"/>
              <w:jc w:val="center"/>
              <w:rPr>
                <w:rFonts w:hint="eastAsia" w:ascii="宋体" w:hAnsi="宋体" w:eastAsia="宋体" w:cs="宋体"/>
                <w:sz w:val="24"/>
                <w:szCs w:val="24"/>
              </w:rPr>
            </w:pPr>
          </w:p>
        </w:tc>
        <w:tc>
          <w:tcPr>
            <w:tcW w:w="724" w:type="dxa"/>
            <w:vAlign w:val="center"/>
          </w:tcPr>
          <w:p w14:paraId="7016902E">
            <w:pPr>
              <w:spacing w:line="360" w:lineRule="auto"/>
              <w:jc w:val="center"/>
              <w:rPr>
                <w:rFonts w:hint="eastAsia" w:ascii="宋体" w:hAnsi="宋体" w:eastAsia="宋体" w:cs="宋体"/>
                <w:sz w:val="24"/>
                <w:szCs w:val="24"/>
              </w:rPr>
            </w:pPr>
          </w:p>
        </w:tc>
        <w:tc>
          <w:tcPr>
            <w:tcW w:w="724" w:type="dxa"/>
            <w:vAlign w:val="center"/>
          </w:tcPr>
          <w:p w14:paraId="3FAFAE3B">
            <w:pPr>
              <w:spacing w:line="360" w:lineRule="auto"/>
              <w:jc w:val="center"/>
              <w:rPr>
                <w:rFonts w:hint="eastAsia" w:ascii="宋体" w:hAnsi="宋体" w:eastAsia="宋体" w:cs="宋体"/>
                <w:sz w:val="24"/>
                <w:szCs w:val="24"/>
              </w:rPr>
            </w:pPr>
          </w:p>
        </w:tc>
        <w:tc>
          <w:tcPr>
            <w:tcW w:w="724" w:type="dxa"/>
            <w:vAlign w:val="center"/>
          </w:tcPr>
          <w:p w14:paraId="4DD0F147">
            <w:pPr>
              <w:spacing w:line="360" w:lineRule="auto"/>
              <w:jc w:val="center"/>
              <w:rPr>
                <w:rFonts w:hint="eastAsia" w:ascii="宋体" w:hAnsi="宋体" w:eastAsia="宋体" w:cs="宋体"/>
                <w:sz w:val="24"/>
                <w:szCs w:val="24"/>
              </w:rPr>
            </w:pPr>
          </w:p>
        </w:tc>
        <w:tc>
          <w:tcPr>
            <w:tcW w:w="724" w:type="dxa"/>
            <w:vAlign w:val="center"/>
          </w:tcPr>
          <w:p w14:paraId="411A1163">
            <w:pPr>
              <w:spacing w:line="360" w:lineRule="auto"/>
              <w:jc w:val="center"/>
              <w:rPr>
                <w:rFonts w:hint="eastAsia" w:ascii="宋体" w:hAnsi="宋体" w:eastAsia="宋体" w:cs="宋体"/>
                <w:sz w:val="24"/>
                <w:szCs w:val="24"/>
              </w:rPr>
            </w:pPr>
          </w:p>
        </w:tc>
        <w:tc>
          <w:tcPr>
            <w:tcW w:w="724" w:type="dxa"/>
            <w:vAlign w:val="center"/>
          </w:tcPr>
          <w:p w14:paraId="40191EB5">
            <w:pPr>
              <w:spacing w:line="360" w:lineRule="auto"/>
              <w:jc w:val="center"/>
              <w:rPr>
                <w:rFonts w:hint="eastAsia" w:ascii="宋体" w:hAnsi="宋体" w:eastAsia="宋体" w:cs="宋体"/>
                <w:sz w:val="24"/>
                <w:szCs w:val="24"/>
              </w:rPr>
            </w:pPr>
          </w:p>
        </w:tc>
        <w:tc>
          <w:tcPr>
            <w:tcW w:w="727" w:type="dxa"/>
            <w:vAlign w:val="center"/>
          </w:tcPr>
          <w:p w14:paraId="3A682261">
            <w:pPr>
              <w:spacing w:line="360" w:lineRule="auto"/>
              <w:jc w:val="center"/>
              <w:rPr>
                <w:rFonts w:hint="eastAsia" w:ascii="宋体" w:hAnsi="宋体" w:eastAsia="宋体" w:cs="宋体"/>
                <w:sz w:val="24"/>
                <w:szCs w:val="24"/>
              </w:rPr>
            </w:pPr>
          </w:p>
        </w:tc>
      </w:tr>
      <w:tr w14:paraId="78910E0F">
        <w:tblPrEx>
          <w:tblCellMar>
            <w:top w:w="0" w:type="dxa"/>
            <w:left w:w="108" w:type="dxa"/>
            <w:bottom w:w="0" w:type="dxa"/>
            <w:right w:w="108" w:type="dxa"/>
          </w:tblCellMar>
        </w:tblPrEx>
        <w:trPr>
          <w:jc w:val="center"/>
        </w:trPr>
        <w:tc>
          <w:tcPr>
            <w:tcW w:w="708" w:type="dxa"/>
            <w:vAlign w:val="center"/>
          </w:tcPr>
          <w:p w14:paraId="281158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912" w:type="dxa"/>
            <w:vAlign w:val="bottom"/>
          </w:tcPr>
          <w:p w14:paraId="587A1A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资质要求</w:t>
            </w:r>
          </w:p>
        </w:tc>
        <w:tc>
          <w:tcPr>
            <w:tcW w:w="722" w:type="dxa"/>
            <w:vAlign w:val="center"/>
          </w:tcPr>
          <w:p w14:paraId="46D4D7C2">
            <w:pPr>
              <w:spacing w:line="360" w:lineRule="auto"/>
              <w:jc w:val="center"/>
              <w:rPr>
                <w:rFonts w:hint="eastAsia" w:ascii="宋体" w:hAnsi="宋体" w:eastAsia="宋体" w:cs="宋体"/>
                <w:sz w:val="24"/>
                <w:szCs w:val="24"/>
              </w:rPr>
            </w:pPr>
          </w:p>
        </w:tc>
        <w:tc>
          <w:tcPr>
            <w:tcW w:w="724" w:type="dxa"/>
            <w:vAlign w:val="center"/>
          </w:tcPr>
          <w:p w14:paraId="433FF0DA">
            <w:pPr>
              <w:spacing w:line="360" w:lineRule="auto"/>
              <w:jc w:val="center"/>
              <w:rPr>
                <w:rFonts w:hint="eastAsia" w:ascii="宋体" w:hAnsi="宋体" w:eastAsia="宋体" w:cs="宋体"/>
                <w:sz w:val="24"/>
                <w:szCs w:val="24"/>
              </w:rPr>
            </w:pPr>
          </w:p>
        </w:tc>
        <w:tc>
          <w:tcPr>
            <w:tcW w:w="724" w:type="dxa"/>
            <w:vAlign w:val="center"/>
          </w:tcPr>
          <w:p w14:paraId="74AC3562">
            <w:pPr>
              <w:spacing w:line="360" w:lineRule="auto"/>
              <w:jc w:val="center"/>
              <w:rPr>
                <w:rFonts w:hint="eastAsia" w:ascii="宋体" w:hAnsi="宋体" w:eastAsia="宋体" w:cs="宋体"/>
                <w:sz w:val="24"/>
                <w:szCs w:val="24"/>
              </w:rPr>
            </w:pPr>
          </w:p>
        </w:tc>
        <w:tc>
          <w:tcPr>
            <w:tcW w:w="724" w:type="dxa"/>
            <w:vAlign w:val="center"/>
          </w:tcPr>
          <w:p w14:paraId="3C234311">
            <w:pPr>
              <w:spacing w:line="360" w:lineRule="auto"/>
              <w:jc w:val="center"/>
              <w:rPr>
                <w:rFonts w:hint="eastAsia" w:ascii="宋体" w:hAnsi="宋体" w:eastAsia="宋体" w:cs="宋体"/>
                <w:sz w:val="24"/>
                <w:szCs w:val="24"/>
              </w:rPr>
            </w:pPr>
          </w:p>
        </w:tc>
        <w:tc>
          <w:tcPr>
            <w:tcW w:w="724" w:type="dxa"/>
            <w:vAlign w:val="center"/>
          </w:tcPr>
          <w:p w14:paraId="48FC1D79">
            <w:pPr>
              <w:spacing w:line="360" w:lineRule="auto"/>
              <w:jc w:val="center"/>
              <w:rPr>
                <w:rFonts w:hint="eastAsia" w:ascii="宋体" w:hAnsi="宋体" w:eastAsia="宋体" w:cs="宋体"/>
                <w:sz w:val="24"/>
                <w:szCs w:val="24"/>
              </w:rPr>
            </w:pPr>
          </w:p>
        </w:tc>
        <w:tc>
          <w:tcPr>
            <w:tcW w:w="724" w:type="dxa"/>
            <w:vAlign w:val="center"/>
          </w:tcPr>
          <w:p w14:paraId="3369BE3A">
            <w:pPr>
              <w:spacing w:line="360" w:lineRule="auto"/>
              <w:jc w:val="center"/>
              <w:rPr>
                <w:rFonts w:hint="eastAsia" w:ascii="宋体" w:hAnsi="宋体" w:eastAsia="宋体" w:cs="宋体"/>
                <w:sz w:val="24"/>
                <w:szCs w:val="24"/>
              </w:rPr>
            </w:pPr>
          </w:p>
        </w:tc>
        <w:tc>
          <w:tcPr>
            <w:tcW w:w="724" w:type="dxa"/>
            <w:vAlign w:val="center"/>
          </w:tcPr>
          <w:p w14:paraId="47030EBE">
            <w:pPr>
              <w:spacing w:line="360" w:lineRule="auto"/>
              <w:jc w:val="center"/>
              <w:rPr>
                <w:rFonts w:hint="eastAsia" w:ascii="宋体" w:hAnsi="宋体" w:eastAsia="宋体" w:cs="宋体"/>
                <w:sz w:val="24"/>
                <w:szCs w:val="24"/>
              </w:rPr>
            </w:pPr>
          </w:p>
        </w:tc>
        <w:tc>
          <w:tcPr>
            <w:tcW w:w="724" w:type="dxa"/>
            <w:vAlign w:val="center"/>
          </w:tcPr>
          <w:p w14:paraId="50E87A24">
            <w:pPr>
              <w:spacing w:line="360" w:lineRule="auto"/>
              <w:jc w:val="center"/>
              <w:rPr>
                <w:rFonts w:hint="eastAsia" w:ascii="宋体" w:hAnsi="宋体" w:eastAsia="宋体" w:cs="宋体"/>
                <w:sz w:val="24"/>
                <w:szCs w:val="24"/>
              </w:rPr>
            </w:pPr>
          </w:p>
        </w:tc>
        <w:tc>
          <w:tcPr>
            <w:tcW w:w="727" w:type="dxa"/>
            <w:vAlign w:val="center"/>
          </w:tcPr>
          <w:p w14:paraId="7FBFA20F">
            <w:pPr>
              <w:spacing w:line="360" w:lineRule="auto"/>
              <w:jc w:val="center"/>
              <w:rPr>
                <w:rFonts w:hint="eastAsia" w:ascii="宋体" w:hAnsi="宋体" w:eastAsia="宋体" w:cs="宋体"/>
                <w:sz w:val="24"/>
                <w:szCs w:val="24"/>
              </w:rPr>
            </w:pPr>
          </w:p>
        </w:tc>
      </w:tr>
      <w:tr w14:paraId="073BAE8D">
        <w:tblPrEx>
          <w:tblCellMar>
            <w:top w:w="0" w:type="dxa"/>
            <w:left w:w="108" w:type="dxa"/>
            <w:bottom w:w="0" w:type="dxa"/>
            <w:right w:w="108" w:type="dxa"/>
          </w:tblCellMar>
        </w:tblPrEx>
        <w:trPr>
          <w:jc w:val="center"/>
        </w:trPr>
        <w:tc>
          <w:tcPr>
            <w:tcW w:w="708" w:type="dxa"/>
            <w:vAlign w:val="center"/>
          </w:tcPr>
          <w:p w14:paraId="354C97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912" w:type="dxa"/>
            <w:vAlign w:val="bottom"/>
          </w:tcPr>
          <w:p w14:paraId="7AD3A27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财务要求</w:t>
            </w:r>
          </w:p>
        </w:tc>
        <w:tc>
          <w:tcPr>
            <w:tcW w:w="722" w:type="dxa"/>
            <w:vAlign w:val="center"/>
          </w:tcPr>
          <w:p w14:paraId="01E75E88">
            <w:pPr>
              <w:spacing w:line="360" w:lineRule="auto"/>
              <w:jc w:val="center"/>
              <w:rPr>
                <w:rFonts w:hint="eastAsia" w:ascii="宋体" w:hAnsi="宋体" w:eastAsia="宋体" w:cs="宋体"/>
                <w:sz w:val="24"/>
                <w:szCs w:val="24"/>
              </w:rPr>
            </w:pPr>
          </w:p>
        </w:tc>
        <w:tc>
          <w:tcPr>
            <w:tcW w:w="724" w:type="dxa"/>
            <w:vAlign w:val="center"/>
          </w:tcPr>
          <w:p w14:paraId="262EB4C8">
            <w:pPr>
              <w:spacing w:line="360" w:lineRule="auto"/>
              <w:jc w:val="center"/>
              <w:rPr>
                <w:rFonts w:hint="eastAsia" w:ascii="宋体" w:hAnsi="宋体" w:eastAsia="宋体" w:cs="宋体"/>
                <w:sz w:val="24"/>
                <w:szCs w:val="24"/>
              </w:rPr>
            </w:pPr>
          </w:p>
        </w:tc>
        <w:tc>
          <w:tcPr>
            <w:tcW w:w="724" w:type="dxa"/>
            <w:vAlign w:val="center"/>
          </w:tcPr>
          <w:p w14:paraId="6C40D370">
            <w:pPr>
              <w:spacing w:line="360" w:lineRule="auto"/>
              <w:jc w:val="center"/>
              <w:rPr>
                <w:rFonts w:hint="eastAsia" w:ascii="宋体" w:hAnsi="宋体" w:eastAsia="宋体" w:cs="宋体"/>
                <w:sz w:val="24"/>
                <w:szCs w:val="24"/>
              </w:rPr>
            </w:pPr>
          </w:p>
        </w:tc>
        <w:tc>
          <w:tcPr>
            <w:tcW w:w="724" w:type="dxa"/>
            <w:vAlign w:val="center"/>
          </w:tcPr>
          <w:p w14:paraId="17FB60B8">
            <w:pPr>
              <w:spacing w:line="360" w:lineRule="auto"/>
              <w:jc w:val="center"/>
              <w:rPr>
                <w:rFonts w:hint="eastAsia" w:ascii="宋体" w:hAnsi="宋体" w:eastAsia="宋体" w:cs="宋体"/>
                <w:sz w:val="24"/>
                <w:szCs w:val="24"/>
              </w:rPr>
            </w:pPr>
          </w:p>
        </w:tc>
        <w:tc>
          <w:tcPr>
            <w:tcW w:w="724" w:type="dxa"/>
            <w:vAlign w:val="center"/>
          </w:tcPr>
          <w:p w14:paraId="656E3179">
            <w:pPr>
              <w:spacing w:line="360" w:lineRule="auto"/>
              <w:jc w:val="center"/>
              <w:rPr>
                <w:rFonts w:hint="eastAsia" w:ascii="宋体" w:hAnsi="宋体" w:eastAsia="宋体" w:cs="宋体"/>
                <w:sz w:val="24"/>
                <w:szCs w:val="24"/>
              </w:rPr>
            </w:pPr>
          </w:p>
        </w:tc>
        <w:tc>
          <w:tcPr>
            <w:tcW w:w="724" w:type="dxa"/>
            <w:vAlign w:val="center"/>
          </w:tcPr>
          <w:p w14:paraId="57128EE5">
            <w:pPr>
              <w:spacing w:line="360" w:lineRule="auto"/>
              <w:jc w:val="center"/>
              <w:rPr>
                <w:rFonts w:hint="eastAsia" w:ascii="宋体" w:hAnsi="宋体" w:eastAsia="宋体" w:cs="宋体"/>
                <w:sz w:val="24"/>
                <w:szCs w:val="24"/>
              </w:rPr>
            </w:pPr>
          </w:p>
        </w:tc>
        <w:tc>
          <w:tcPr>
            <w:tcW w:w="724" w:type="dxa"/>
            <w:vAlign w:val="center"/>
          </w:tcPr>
          <w:p w14:paraId="2314A6F8">
            <w:pPr>
              <w:spacing w:line="360" w:lineRule="auto"/>
              <w:jc w:val="center"/>
              <w:rPr>
                <w:rFonts w:hint="eastAsia" w:ascii="宋体" w:hAnsi="宋体" w:eastAsia="宋体" w:cs="宋体"/>
                <w:sz w:val="24"/>
                <w:szCs w:val="24"/>
              </w:rPr>
            </w:pPr>
          </w:p>
        </w:tc>
        <w:tc>
          <w:tcPr>
            <w:tcW w:w="724" w:type="dxa"/>
            <w:vAlign w:val="center"/>
          </w:tcPr>
          <w:p w14:paraId="6DFE4F18">
            <w:pPr>
              <w:spacing w:line="360" w:lineRule="auto"/>
              <w:jc w:val="center"/>
              <w:rPr>
                <w:rFonts w:hint="eastAsia" w:ascii="宋体" w:hAnsi="宋体" w:eastAsia="宋体" w:cs="宋体"/>
                <w:sz w:val="24"/>
                <w:szCs w:val="24"/>
              </w:rPr>
            </w:pPr>
          </w:p>
        </w:tc>
        <w:tc>
          <w:tcPr>
            <w:tcW w:w="727" w:type="dxa"/>
            <w:vAlign w:val="center"/>
          </w:tcPr>
          <w:p w14:paraId="637F9E70">
            <w:pPr>
              <w:spacing w:line="360" w:lineRule="auto"/>
              <w:jc w:val="center"/>
              <w:rPr>
                <w:rFonts w:hint="eastAsia" w:ascii="宋体" w:hAnsi="宋体" w:eastAsia="宋体" w:cs="宋体"/>
                <w:sz w:val="24"/>
                <w:szCs w:val="24"/>
              </w:rPr>
            </w:pPr>
          </w:p>
        </w:tc>
      </w:tr>
      <w:tr w14:paraId="3E071E07">
        <w:tblPrEx>
          <w:tblCellMar>
            <w:top w:w="0" w:type="dxa"/>
            <w:left w:w="108" w:type="dxa"/>
            <w:bottom w:w="0" w:type="dxa"/>
            <w:right w:w="108" w:type="dxa"/>
          </w:tblCellMar>
        </w:tblPrEx>
        <w:trPr>
          <w:jc w:val="center"/>
        </w:trPr>
        <w:tc>
          <w:tcPr>
            <w:tcW w:w="708" w:type="dxa"/>
            <w:vAlign w:val="center"/>
          </w:tcPr>
          <w:p w14:paraId="44503E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912" w:type="dxa"/>
            <w:vAlign w:val="bottom"/>
          </w:tcPr>
          <w:p w14:paraId="2CF044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业绩要求</w:t>
            </w:r>
          </w:p>
        </w:tc>
        <w:tc>
          <w:tcPr>
            <w:tcW w:w="722" w:type="dxa"/>
            <w:vAlign w:val="center"/>
          </w:tcPr>
          <w:p w14:paraId="6DD39AE9">
            <w:pPr>
              <w:spacing w:line="360" w:lineRule="auto"/>
              <w:jc w:val="center"/>
              <w:rPr>
                <w:rFonts w:hint="eastAsia" w:ascii="宋体" w:hAnsi="宋体" w:eastAsia="宋体" w:cs="宋体"/>
                <w:sz w:val="24"/>
                <w:szCs w:val="24"/>
              </w:rPr>
            </w:pPr>
          </w:p>
        </w:tc>
        <w:tc>
          <w:tcPr>
            <w:tcW w:w="724" w:type="dxa"/>
            <w:vAlign w:val="center"/>
          </w:tcPr>
          <w:p w14:paraId="066FA1A1">
            <w:pPr>
              <w:spacing w:line="360" w:lineRule="auto"/>
              <w:jc w:val="center"/>
              <w:rPr>
                <w:rFonts w:hint="eastAsia" w:ascii="宋体" w:hAnsi="宋体" w:eastAsia="宋体" w:cs="宋体"/>
                <w:sz w:val="24"/>
                <w:szCs w:val="24"/>
              </w:rPr>
            </w:pPr>
          </w:p>
        </w:tc>
        <w:tc>
          <w:tcPr>
            <w:tcW w:w="724" w:type="dxa"/>
            <w:vAlign w:val="center"/>
          </w:tcPr>
          <w:p w14:paraId="0176E660">
            <w:pPr>
              <w:spacing w:line="360" w:lineRule="auto"/>
              <w:jc w:val="center"/>
              <w:rPr>
                <w:rFonts w:hint="eastAsia" w:ascii="宋体" w:hAnsi="宋体" w:eastAsia="宋体" w:cs="宋体"/>
                <w:sz w:val="24"/>
                <w:szCs w:val="24"/>
              </w:rPr>
            </w:pPr>
          </w:p>
        </w:tc>
        <w:tc>
          <w:tcPr>
            <w:tcW w:w="724" w:type="dxa"/>
            <w:vAlign w:val="center"/>
          </w:tcPr>
          <w:p w14:paraId="20FB0B62">
            <w:pPr>
              <w:spacing w:line="360" w:lineRule="auto"/>
              <w:jc w:val="center"/>
              <w:rPr>
                <w:rFonts w:hint="eastAsia" w:ascii="宋体" w:hAnsi="宋体" w:eastAsia="宋体" w:cs="宋体"/>
                <w:sz w:val="24"/>
                <w:szCs w:val="24"/>
              </w:rPr>
            </w:pPr>
          </w:p>
        </w:tc>
        <w:tc>
          <w:tcPr>
            <w:tcW w:w="724" w:type="dxa"/>
            <w:vAlign w:val="center"/>
          </w:tcPr>
          <w:p w14:paraId="4C1B4D5F">
            <w:pPr>
              <w:spacing w:line="360" w:lineRule="auto"/>
              <w:jc w:val="center"/>
              <w:rPr>
                <w:rFonts w:hint="eastAsia" w:ascii="宋体" w:hAnsi="宋体" w:eastAsia="宋体" w:cs="宋体"/>
                <w:sz w:val="24"/>
                <w:szCs w:val="24"/>
              </w:rPr>
            </w:pPr>
          </w:p>
        </w:tc>
        <w:tc>
          <w:tcPr>
            <w:tcW w:w="724" w:type="dxa"/>
            <w:vAlign w:val="center"/>
          </w:tcPr>
          <w:p w14:paraId="795EAC4C">
            <w:pPr>
              <w:spacing w:line="360" w:lineRule="auto"/>
              <w:jc w:val="center"/>
              <w:rPr>
                <w:rFonts w:hint="eastAsia" w:ascii="宋体" w:hAnsi="宋体" w:eastAsia="宋体" w:cs="宋体"/>
                <w:sz w:val="24"/>
                <w:szCs w:val="24"/>
              </w:rPr>
            </w:pPr>
          </w:p>
        </w:tc>
        <w:tc>
          <w:tcPr>
            <w:tcW w:w="724" w:type="dxa"/>
            <w:vAlign w:val="center"/>
          </w:tcPr>
          <w:p w14:paraId="2BCCC3C6">
            <w:pPr>
              <w:spacing w:line="360" w:lineRule="auto"/>
              <w:jc w:val="center"/>
              <w:rPr>
                <w:rFonts w:hint="eastAsia" w:ascii="宋体" w:hAnsi="宋体" w:eastAsia="宋体" w:cs="宋体"/>
                <w:sz w:val="24"/>
                <w:szCs w:val="24"/>
              </w:rPr>
            </w:pPr>
          </w:p>
        </w:tc>
        <w:tc>
          <w:tcPr>
            <w:tcW w:w="724" w:type="dxa"/>
            <w:vAlign w:val="center"/>
          </w:tcPr>
          <w:p w14:paraId="4077EFC2">
            <w:pPr>
              <w:spacing w:line="360" w:lineRule="auto"/>
              <w:jc w:val="center"/>
              <w:rPr>
                <w:rFonts w:hint="eastAsia" w:ascii="宋体" w:hAnsi="宋体" w:eastAsia="宋体" w:cs="宋体"/>
                <w:sz w:val="24"/>
                <w:szCs w:val="24"/>
              </w:rPr>
            </w:pPr>
          </w:p>
        </w:tc>
        <w:tc>
          <w:tcPr>
            <w:tcW w:w="727" w:type="dxa"/>
            <w:vAlign w:val="center"/>
          </w:tcPr>
          <w:p w14:paraId="3449F6CD">
            <w:pPr>
              <w:spacing w:line="360" w:lineRule="auto"/>
              <w:jc w:val="center"/>
              <w:rPr>
                <w:rFonts w:hint="eastAsia" w:ascii="宋体" w:hAnsi="宋体" w:eastAsia="宋体" w:cs="宋体"/>
                <w:sz w:val="24"/>
                <w:szCs w:val="24"/>
              </w:rPr>
            </w:pPr>
          </w:p>
        </w:tc>
      </w:tr>
      <w:tr w14:paraId="33B89EE2">
        <w:tblPrEx>
          <w:tblCellMar>
            <w:top w:w="0" w:type="dxa"/>
            <w:left w:w="108" w:type="dxa"/>
            <w:bottom w:w="0" w:type="dxa"/>
            <w:right w:w="108" w:type="dxa"/>
          </w:tblCellMar>
        </w:tblPrEx>
        <w:trPr>
          <w:jc w:val="center"/>
        </w:trPr>
        <w:tc>
          <w:tcPr>
            <w:tcW w:w="708" w:type="dxa"/>
            <w:vAlign w:val="center"/>
          </w:tcPr>
          <w:p w14:paraId="7D52D9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912" w:type="dxa"/>
            <w:vAlign w:val="bottom"/>
          </w:tcPr>
          <w:p w14:paraId="6EDE65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信誉要求</w:t>
            </w:r>
          </w:p>
        </w:tc>
        <w:tc>
          <w:tcPr>
            <w:tcW w:w="722" w:type="dxa"/>
            <w:vAlign w:val="center"/>
          </w:tcPr>
          <w:p w14:paraId="236D23CD">
            <w:pPr>
              <w:spacing w:line="360" w:lineRule="auto"/>
              <w:jc w:val="center"/>
              <w:rPr>
                <w:rFonts w:hint="eastAsia" w:ascii="宋体" w:hAnsi="宋体" w:eastAsia="宋体" w:cs="宋体"/>
                <w:sz w:val="24"/>
                <w:szCs w:val="24"/>
              </w:rPr>
            </w:pPr>
          </w:p>
        </w:tc>
        <w:tc>
          <w:tcPr>
            <w:tcW w:w="724" w:type="dxa"/>
            <w:vAlign w:val="center"/>
          </w:tcPr>
          <w:p w14:paraId="55923EE9">
            <w:pPr>
              <w:spacing w:line="360" w:lineRule="auto"/>
              <w:jc w:val="center"/>
              <w:rPr>
                <w:rFonts w:hint="eastAsia" w:ascii="宋体" w:hAnsi="宋体" w:eastAsia="宋体" w:cs="宋体"/>
                <w:sz w:val="24"/>
                <w:szCs w:val="24"/>
              </w:rPr>
            </w:pPr>
          </w:p>
        </w:tc>
        <w:tc>
          <w:tcPr>
            <w:tcW w:w="724" w:type="dxa"/>
            <w:vAlign w:val="center"/>
          </w:tcPr>
          <w:p w14:paraId="53366E64">
            <w:pPr>
              <w:spacing w:line="360" w:lineRule="auto"/>
              <w:jc w:val="center"/>
              <w:rPr>
                <w:rFonts w:hint="eastAsia" w:ascii="宋体" w:hAnsi="宋体" w:eastAsia="宋体" w:cs="宋体"/>
                <w:sz w:val="24"/>
                <w:szCs w:val="24"/>
              </w:rPr>
            </w:pPr>
          </w:p>
        </w:tc>
        <w:tc>
          <w:tcPr>
            <w:tcW w:w="724" w:type="dxa"/>
            <w:vAlign w:val="center"/>
          </w:tcPr>
          <w:p w14:paraId="2B0B758E">
            <w:pPr>
              <w:spacing w:line="360" w:lineRule="auto"/>
              <w:jc w:val="center"/>
              <w:rPr>
                <w:rFonts w:hint="eastAsia" w:ascii="宋体" w:hAnsi="宋体" w:eastAsia="宋体" w:cs="宋体"/>
                <w:sz w:val="24"/>
                <w:szCs w:val="24"/>
              </w:rPr>
            </w:pPr>
          </w:p>
        </w:tc>
        <w:tc>
          <w:tcPr>
            <w:tcW w:w="724" w:type="dxa"/>
            <w:vAlign w:val="center"/>
          </w:tcPr>
          <w:p w14:paraId="56C53FE3">
            <w:pPr>
              <w:spacing w:line="360" w:lineRule="auto"/>
              <w:jc w:val="center"/>
              <w:rPr>
                <w:rFonts w:hint="eastAsia" w:ascii="宋体" w:hAnsi="宋体" w:eastAsia="宋体" w:cs="宋体"/>
                <w:sz w:val="24"/>
                <w:szCs w:val="24"/>
              </w:rPr>
            </w:pPr>
          </w:p>
        </w:tc>
        <w:tc>
          <w:tcPr>
            <w:tcW w:w="724" w:type="dxa"/>
            <w:vAlign w:val="center"/>
          </w:tcPr>
          <w:p w14:paraId="27492CAA">
            <w:pPr>
              <w:spacing w:line="360" w:lineRule="auto"/>
              <w:jc w:val="center"/>
              <w:rPr>
                <w:rFonts w:hint="eastAsia" w:ascii="宋体" w:hAnsi="宋体" w:eastAsia="宋体" w:cs="宋体"/>
                <w:sz w:val="24"/>
                <w:szCs w:val="24"/>
              </w:rPr>
            </w:pPr>
          </w:p>
        </w:tc>
        <w:tc>
          <w:tcPr>
            <w:tcW w:w="724" w:type="dxa"/>
            <w:vAlign w:val="center"/>
          </w:tcPr>
          <w:p w14:paraId="2740A248">
            <w:pPr>
              <w:spacing w:line="360" w:lineRule="auto"/>
              <w:jc w:val="center"/>
              <w:rPr>
                <w:rFonts w:hint="eastAsia" w:ascii="宋体" w:hAnsi="宋体" w:eastAsia="宋体" w:cs="宋体"/>
                <w:sz w:val="24"/>
                <w:szCs w:val="24"/>
              </w:rPr>
            </w:pPr>
          </w:p>
        </w:tc>
        <w:tc>
          <w:tcPr>
            <w:tcW w:w="724" w:type="dxa"/>
            <w:vAlign w:val="center"/>
          </w:tcPr>
          <w:p w14:paraId="6BE35FE5">
            <w:pPr>
              <w:spacing w:line="360" w:lineRule="auto"/>
              <w:jc w:val="center"/>
              <w:rPr>
                <w:rFonts w:hint="eastAsia" w:ascii="宋体" w:hAnsi="宋体" w:eastAsia="宋体" w:cs="宋体"/>
                <w:sz w:val="24"/>
                <w:szCs w:val="24"/>
              </w:rPr>
            </w:pPr>
          </w:p>
        </w:tc>
        <w:tc>
          <w:tcPr>
            <w:tcW w:w="727" w:type="dxa"/>
            <w:vAlign w:val="center"/>
          </w:tcPr>
          <w:p w14:paraId="53617DEF">
            <w:pPr>
              <w:spacing w:line="360" w:lineRule="auto"/>
              <w:jc w:val="center"/>
              <w:rPr>
                <w:rFonts w:hint="eastAsia" w:ascii="宋体" w:hAnsi="宋体" w:eastAsia="宋体" w:cs="宋体"/>
                <w:sz w:val="24"/>
                <w:szCs w:val="24"/>
              </w:rPr>
            </w:pPr>
          </w:p>
        </w:tc>
      </w:tr>
      <w:tr w14:paraId="1DA3966B">
        <w:tblPrEx>
          <w:tblCellMar>
            <w:top w:w="0" w:type="dxa"/>
            <w:left w:w="108" w:type="dxa"/>
            <w:bottom w:w="0" w:type="dxa"/>
            <w:right w:w="108" w:type="dxa"/>
          </w:tblCellMar>
        </w:tblPrEx>
        <w:trPr>
          <w:jc w:val="center"/>
        </w:trPr>
        <w:tc>
          <w:tcPr>
            <w:tcW w:w="708" w:type="dxa"/>
            <w:vAlign w:val="center"/>
          </w:tcPr>
          <w:p w14:paraId="50D55DE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912" w:type="dxa"/>
            <w:vAlign w:val="bottom"/>
          </w:tcPr>
          <w:p w14:paraId="085B58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2" w:type="dxa"/>
            <w:vAlign w:val="center"/>
          </w:tcPr>
          <w:p w14:paraId="074E82EF">
            <w:pPr>
              <w:spacing w:line="360" w:lineRule="auto"/>
              <w:jc w:val="center"/>
              <w:rPr>
                <w:rFonts w:hint="eastAsia" w:ascii="宋体" w:hAnsi="宋体" w:eastAsia="宋体" w:cs="宋体"/>
                <w:sz w:val="24"/>
                <w:szCs w:val="24"/>
              </w:rPr>
            </w:pPr>
          </w:p>
        </w:tc>
        <w:tc>
          <w:tcPr>
            <w:tcW w:w="724" w:type="dxa"/>
            <w:vAlign w:val="center"/>
          </w:tcPr>
          <w:p w14:paraId="3178FC92">
            <w:pPr>
              <w:spacing w:line="360" w:lineRule="auto"/>
              <w:jc w:val="center"/>
              <w:rPr>
                <w:rFonts w:hint="eastAsia" w:ascii="宋体" w:hAnsi="宋体" w:eastAsia="宋体" w:cs="宋体"/>
                <w:sz w:val="24"/>
                <w:szCs w:val="24"/>
              </w:rPr>
            </w:pPr>
          </w:p>
        </w:tc>
        <w:tc>
          <w:tcPr>
            <w:tcW w:w="724" w:type="dxa"/>
            <w:vAlign w:val="center"/>
          </w:tcPr>
          <w:p w14:paraId="17B827A6">
            <w:pPr>
              <w:spacing w:line="360" w:lineRule="auto"/>
              <w:jc w:val="center"/>
              <w:rPr>
                <w:rFonts w:hint="eastAsia" w:ascii="宋体" w:hAnsi="宋体" w:eastAsia="宋体" w:cs="宋体"/>
                <w:sz w:val="24"/>
                <w:szCs w:val="24"/>
              </w:rPr>
            </w:pPr>
          </w:p>
        </w:tc>
        <w:tc>
          <w:tcPr>
            <w:tcW w:w="724" w:type="dxa"/>
            <w:vAlign w:val="center"/>
          </w:tcPr>
          <w:p w14:paraId="12EAC20A">
            <w:pPr>
              <w:spacing w:line="360" w:lineRule="auto"/>
              <w:jc w:val="center"/>
              <w:rPr>
                <w:rFonts w:hint="eastAsia" w:ascii="宋体" w:hAnsi="宋体" w:eastAsia="宋体" w:cs="宋体"/>
                <w:sz w:val="24"/>
                <w:szCs w:val="24"/>
              </w:rPr>
            </w:pPr>
          </w:p>
        </w:tc>
        <w:tc>
          <w:tcPr>
            <w:tcW w:w="724" w:type="dxa"/>
            <w:vAlign w:val="center"/>
          </w:tcPr>
          <w:p w14:paraId="3E76EF60">
            <w:pPr>
              <w:spacing w:line="360" w:lineRule="auto"/>
              <w:jc w:val="center"/>
              <w:rPr>
                <w:rFonts w:hint="eastAsia" w:ascii="宋体" w:hAnsi="宋体" w:eastAsia="宋体" w:cs="宋体"/>
                <w:sz w:val="24"/>
                <w:szCs w:val="24"/>
              </w:rPr>
            </w:pPr>
          </w:p>
        </w:tc>
        <w:tc>
          <w:tcPr>
            <w:tcW w:w="724" w:type="dxa"/>
            <w:vAlign w:val="center"/>
          </w:tcPr>
          <w:p w14:paraId="1361A315">
            <w:pPr>
              <w:spacing w:line="360" w:lineRule="auto"/>
              <w:jc w:val="center"/>
              <w:rPr>
                <w:rFonts w:hint="eastAsia" w:ascii="宋体" w:hAnsi="宋体" w:eastAsia="宋体" w:cs="宋体"/>
                <w:sz w:val="24"/>
                <w:szCs w:val="24"/>
              </w:rPr>
            </w:pPr>
          </w:p>
        </w:tc>
        <w:tc>
          <w:tcPr>
            <w:tcW w:w="724" w:type="dxa"/>
            <w:vAlign w:val="center"/>
          </w:tcPr>
          <w:p w14:paraId="370DCEC2">
            <w:pPr>
              <w:spacing w:line="360" w:lineRule="auto"/>
              <w:jc w:val="center"/>
              <w:rPr>
                <w:rFonts w:hint="eastAsia" w:ascii="宋体" w:hAnsi="宋体" w:eastAsia="宋体" w:cs="宋体"/>
                <w:sz w:val="24"/>
                <w:szCs w:val="24"/>
              </w:rPr>
            </w:pPr>
          </w:p>
        </w:tc>
        <w:tc>
          <w:tcPr>
            <w:tcW w:w="724" w:type="dxa"/>
            <w:vAlign w:val="center"/>
          </w:tcPr>
          <w:p w14:paraId="413C453D">
            <w:pPr>
              <w:spacing w:line="360" w:lineRule="auto"/>
              <w:jc w:val="center"/>
              <w:rPr>
                <w:rFonts w:hint="eastAsia" w:ascii="宋体" w:hAnsi="宋体" w:eastAsia="宋体" w:cs="宋体"/>
                <w:sz w:val="24"/>
                <w:szCs w:val="24"/>
              </w:rPr>
            </w:pPr>
          </w:p>
        </w:tc>
        <w:tc>
          <w:tcPr>
            <w:tcW w:w="727" w:type="dxa"/>
            <w:vAlign w:val="center"/>
          </w:tcPr>
          <w:p w14:paraId="30E242F7">
            <w:pPr>
              <w:spacing w:line="360" w:lineRule="auto"/>
              <w:jc w:val="center"/>
              <w:rPr>
                <w:rFonts w:hint="eastAsia" w:ascii="宋体" w:hAnsi="宋体" w:eastAsia="宋体" w:cs="宋体"/>
                <w:sz w:val="24"/>
                <w:szCs w:val="24"/>
              </w:rPr>
            </w:pPr>
          </w:p>
        </w:tc>
      </w:tr>
      <w:tr w14:paraId="1F98C542">
        <w:tblPrEx>
          <w:tblCellMar>
            <w:top w:w="0" w:type="dxa"/>
            <w:left w:w="108" w:type="dxa"/>
            <w:bottom w:w="0" w:type="dxa"/>
            <w:right w:w="108" w:type="dxa"/>
          </w:tblCellMar>
        </w:tblPrEx>
        <w:trPr>
          <w:jc w:val="center"/>
        </w:trPr>
        <w:tc>
          <w:tcPr>
            <w:tcW w:w="708" w:type="dxa"/>
            <w:vAlign w:val="center"/>
          </w:tcPr>
          <w:p w14:paraId="671085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912" w:type="dxa"/>
            <w:vAlign w:val="bottom"/>
          </w:tcPr>
          <w:p w14:paraId="0E07B13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其他主要人员</w:t>
            </w:r>
          </w:p>
        </w:tc>
        <w:tc>
          <w:tcPr>
            <w:tcW w:w="722" w:type="dxa"/>
            <w:vAlign w:val="center"/>
          </w:tcPr>
          <w:p w14:paraId="511F1B0B">
            <w:pPr>
              <w:spacing w:line="360" w:lineRule="auto"/>
              <w:jc w:val="center"/>
              <w:rPr>
                <w:rFonts w:hint="eastAsia" w:ascii="宋体" w:hAnsi="宋体" w:eastAsia="宋体" w:cs="宋体"/>
                <w:sz w:val="24"/>
                <w:szCs w:val="24"/>
              </w:rPr>
            </w:pPr>
          </w:p>
        </w:tc>
        <w:tc>
          <w:tcPr>
            <w:tcW w:w="724" w:type="dxa"/>
            <w:vAlign w:val="center"/>
          </w:tcPr>
          <w:p w14:paraId="7F563A1B">
            <w:pPr>
              <w:spacing w:line="360" w:lineRule="auto"/>
              <w:jc w:val="center"/>
              <w:rPr>
                <w:rFonts w:hint="eastAsia" w:ascii="宋体" w:hAnsi="宋体" w:eastAsia="宋体" w:cs="宋体"/>
                <w:sz w:val="24"/>
                <w:szCs w:val="24"/>
              </w:rPr>
            </w:pPr>
          </w:p>
        </w:tc>
        <w:tc>
          <w:tcPr>
            <w:tcW w:w="724" w:type="dxa"/>
            <w:vAlign w:val="center"/>
          </w:tcPr>
          <w:p w14:paraId="46E1358F">
            <w:pPr>
              <w:spacing w:line="360" w:lineRule="auto"/>
              <w:jc w:val="center"/>
              <w:rPr>
                <w:rFonts w:hint="eastAsia" w:ascii="宋体" w:hAnsi="宋体" w:eastAsia="宋体" w:cs="宋体"/>
                <w:sz w:val="24"/>
                <w:szCs w:val="24"/>
              </w:rPr>
            </w:pPr>
          </w:p>
        </w:tc>
        <w:tc>
          <w:tcPr>
            <w:tcW w:w="724" w:type="dxa"/>
            <w:vAlign w:val="center"/>
          </w:tcPr>
          <w:p w14:paraId="156CD32B">
            <w:pPr>
              <w:spacing w:line="360" w:lineRule="auto"/>
              <w:jc w:val="center"/>
              <w:rPr>
                <w:rFonts w:hint="eastAsia" w:ascii="宋体" w:hAnsi="宋体" w:eastAsia="宋体" w:cs="宋体"/>
                <w:sz w:val="24"/>
                <w:szCs w:val="24"/>
              </w:rPr>
            </w:pPr>
          </w:p>
        </w:tc>
        <w:tc>
          <w:tcPr>
            <w:tcW w:w="724" w:type="dxa"/>
            <w:vAlign w:val="center"/>
          </w:tcPr>
          <w:p w14:paraId="7B3884C3">
            <w:pPr>
              <w:spacing w:line="360" w:lineRule="auto"/>
              <w:jc w:val="center"/>
              <w:rPr>
                <w:rFonts w:hint="eastAsia" w:ascii="宋体" w:hAnsi="宋体" w:eastAsia="宋体" w:cs="宋体"/>
                <w:sz w:val="24"/>
                <w:szCs w:val="24"/>
              </w:rPr>
            </w:pPr>
          </w:p>
        </w:tc>
        <w:tc>
          <w:tcPr>
            <w:tcW w:w="724" w:type="dxa"/>
            <w:vAlign w:val="center"/>
          </w:tcPr>
          <w:p w14:paraId="3C41FB44">
            <w:pPr>
              <w:spacing w:line="360" w:lineRule="auto"/>
              <w:jc w:val="center"/>
              <w:rPr>
                <w:rFonts w:hint="eastAsia" w:ascii="宋体" w:hAnsi="宋体" w:eastAsia="宋体" w:cs="宋体"/>
                <w:sz w:val="24"/>
                <w:szCs w:val="24"/>
              </w:rPr>
            </w:pPr>
          </w:p>
        </w:tc>
        <w:tc>
          <w:tcPr>
            <w:tcW w:w="724" w:type="dxa"/>
            <w:vAlign w:val="center"/>
          </w:tcPr>
          <w:p w14:paraId="72F22ED9">
            <w:pPr>
              <w:spacing w:line="360" w:lineRule="auto"/>
              <w:jc w:val="center"/>
              <w:rPr>
                <w:rFonts w:hint="eastAsia" w:ascii="宋体" w:hAnsi="宋体" w:eastAsia="宋体" w:cs="宋体"/>
                <w:sz w:val="24"/>
                <w:szCs w:val="24"/>
              </w:rPr>
            </w:pPr>
          </w:p>
        </w:tc>
        <w:tc>
          <w:tcPr>
            <w:tcW w:w="724" w:type="dxa"/>
            <w:vAlign w:val="center"/>
          </w:tcPr>
          <w:p w14:paraId="1FBBAF0B">
            <w:pPr>
              <w:spacing w:line="360" w:lineRule="auto"/>
              <w:jc w:val="center"/>
              <w:rPr>
                <w:rFonts w:hint="eastAsia" w:ascii="宋体" w:hAnsi="宋体" w:eastAsia="宋体" w:cs="宋体"/>
                <w:sz w:val="24"/>
                <w:szCs w:val="24"/>
              </w:rPr>
            </w:pPr>
          </w:p>
        </w:tc>
        <w:tc>
          <w:tcPr>
            <w:tcW w:w="727" w:type="dxa"/>
            <w:vAlign w:val="center"/>
          </w:tcPr>
          <w:p w14:paraId="31EAD61C">
            <w:pPr>
              <w:spacing w:line="360" w:lineRule="auto"/>
              <w:jc w:val="center"/>
              <w:rPr>
                <w:rFonts w:hint="eastAsia" w:ascii="宋体" w:hAnsi="宋体" w:eastAsia="宋体" w:cs="宋体"/>
                <w:sz w:val="24"/>
                <w:szCs w:val="24"/>
              </w:rPr>
            </w:pPr>
          </w:p>
        </w:tc>
      </w:tr>
      <w:tr w14:paraId="693EA2D8">
        <w:tblPrEx>
          <w:tblCellMar>
            <w:top w:w="0" w:type="dxa"/>
            <w:left w:w="108" w:type="dxa"/>
            <w:bottom w:w="0" w:type="dxa"/>
            <w:right w:w="108" w:type="dxa"/>
          </w:tblCellMar>
        </w:tblPrEx>
        <w:trPr>
          <w:jc w:val="center"/>
        </w:trPr>
        <w:tc>
          <w:tcPr>
            <w:tcW w:w="708" w:type="dxa"/>
            <w:vAlign w:val="center"/>
          </w:tcPr>
          <w:p w14:paraId="4A44DB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912" w:type="dxa"/>
            <w:vAlign w:val="bottom"/>
          </w:tcPr>
          <w:p w14:paraId="63000C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w:t>
            </w:r>
            <w:r>
              <w:rPr>
                <w:rFonts w:ascii="宋体" w:hAnsi="宋体" w:eastAsia="宋体" w:cs="宋体"/>
                <w:sz w:val="24"/>
                <w:szCs w:val="24"/>
              </w:rPr>
              <w:t>设备</w:t>
            </w:r>
          </w:p>
        </w:tc>
        <w:tc>
          <w:tcPr>
            <w:tcW w:w="722" w:type="dxa"/>
            <w:vAlign w:val="center"/>
          </w:tcPr>
          <w:p w14:paraId="210ADC38">
            <w:pPr>
              <w:spacing w:line="360" w:lineRule="auto"/>
              <w:jc w:val="center"/>
              <w:rPr>
                <w:rFonts w:hint="eastAsia" w:ascii="宋体" w:hAnsi="宋体" w:eastAsia="宋体" w:cs="宋体"/>
                <w:sz w:val="24"/>
                <w:szCs w:val="24"/>
              </w:rPr>
            </w:pPr>
          </w:p>
        </w:tc>
        <w:tc>
          <w:tcPr>
            <w:tcW w:w="724" w:type="dxa"/>
            <w:vAlign w:val="center"/>
          </w:tcPr>
          <w:p w14:paraId="0E4EE2D5">
            <w:pPr>
              <w:spacing w:line="360" w:lineRule="auto"/>
              <w:jc w:val="center"/>
              <w:rPr>
                <w:rFonts w:hint="eastAsia" w:ascii="宋体" w:hAnsi="宋体" w:eastAsia="宋体" w:cs="宋体"/>
                <w:sz w:val="24"/>
                <w:szCs w:val="24"/>
              </w:rPr>
            </w:pPr>
          </w:p>
        </w:tc>
        <w:tc>
          <w:tcPr>
            <w:tcW w:w="724" w:type="dxa"/>
            <w:vAlign w:val="center"/>
          </w:tcPr>
          <w:p w14:paraId="48EA194F">
            <w:pPr>
              <w:spacing w:line="360" w:lineRule="auto"/>
              <w:jc w:val="center"/>
              <w:rPr>
                <w:rFonts w:hint="eastAsia" w:ascii="宋体" w:hAnsi="宋体" w:eastAsia="宋体" w:cs="宋体"/>
                <w:sz w:val="24"/>
                <w:szCs w:val="24"/>
              </w:rPr>
            </w:pPr>
          </w:p>
        </w:tc>
        <w:tc>
          <w:tcPr>
            <w:tcW w:w="724" w:type="dxa"/>
            <w:vAlign w:val="center"/>
          </w:tcPr>
          <w:p w14:paraId="13579E89">
            <w:pPr>
              <w:spacing w:line="360" w:lineRule="auto"/>
              <w:jc w:val="center"/>
              <w:rPr>
                <w:rFonts w:hint="eastAsia" w:ascii="宋体" w:hAnsi="宋体" w:eastAsia="宋体" w:cs="宋体"/>
                <w:sz w:val="24"/>
                <w:szCs w:val="24"/>
              </w:rPr>
            </w:pPr>
          </w:p>
        </w:tc>
        <w:tc>
          <w:tcPr>
            <w:tcW w:w="724" w:type="dxa"/>
            <w:vAlign w:val="center"/>
          </w:tcPr>
          <w:p w14:paraId="072A3B3F">
            <w:pPr>
              <w:spacing w:line="360" w:lineRule="auto"/>
              <w:jc w:val="center"/>
              <w:rPr>
                <w:rFonts w:hint="eastAsia" w:ascii="宋体" w:hAnsi="宋体" w:eastAsia="宋体" w:cs="宋体"/>
                <w:sz w:val="24"/>
                <w:szCs w:val="24"/>
              </w:rPr>
            </w:pPr>
          </w:p>
        </w:tc>
        <w:tc>
          <w:tcPr>
            <w:tcW w:w="724" w:type="dxa"/>
            <w:vAlign w:val="center"/>
          </w:tcPr>
          <w:p w14:paraId="64F18B4C">
            <w:pPr>
              <w:spacing w:line="360" w:lineRule="auto"/>
              <w:jc w:val="center"/>
              <w:rPr>
                <w:rFonts w:hint="eastAsia" w:ascii="宋体" w:hAnsi="宋体" w:eastAsia="宋体" w:cs="宋体"/>
                <w:sz w:val="24"/>
                <w:szCs w:val="24"/>
              </w:rPr>
            </w:pPr>
          </w:p>
        </w:tc>
        <w:tc>
          <w:tcPr>
            <w:tcW w:w="724" w:type="dxa"/>
            <w:vAlign w:val="center"/>
          </w:tcPr>
          <w:p w14:paraId="73386D3D">
            <w:pPr>
              <w:spacing w:line="360" w:lineRule="auto"/>
              <w:jc w:val="center"/>
              <w:rPr>
                <w:rFonts w:hint="eastAsia" w:ascii="宋体" w:hAnsi="宋体" w:eastAsia="宋体" w:cs="宋体"/>
                <w:sz w:val="24"/>
                <w:szCs w:val="24"/>
              </w:rPr>
            </w:pPr>
          </w:p>
        </w:tc>
        <w:tc>
          <w:tcPr>
            <w:tcW w:w="724" w:type="dxa"/>
            <w:vAlign w:val="center"/>
          </w:tcPr>
          <w:p w14:paraId="5E313506">
            <w:pPr>
              <w:spacing w:line="360" w:lineRule="auto"/>
              <w:jc w:val="center"/>
              <w:rPr>
                <w:rFonts w:hint="eastAsia" w:ascii="宋体" w:hAnsi="宋体" w:eastAsia="宋体" w:cs="宋体"/>
                <w:sz w:val="24"/>
                <w:szCs w:val="24"/>
              </w:rPr>
            </w:pPr>
          </w:p>
        </w:tc>
        <w:tc>
          <w:tcPr>
            <w:tcW w:w="727" w:type="dxa"/>
            <w:vAlign w:val="center"/>
          </w:tcPr>
          <w:p w14:paraId="108968CA">
            <w:pPr>
              <w:spacing w:line="360" w:lineRule="auto"/>
              <w:jc w:val="center"/>
              <w:rPr>
                <w:rFonts w:hint="eastAsia" w:ascii="宋体" w:hAnsi="宋体" w:eastAsia="宋体" w:cs="宋体"/>
                <w:sz w:val="24"/>
                <w:szCs w:val="24"/>
              </w:rPr>
            </w:pPr>
          </w:p>
        </w:tc>
      </w:tr>
      <w:tr w14:paraId="141D7BBD">
        <w:tblPrEx>
          <w:tblCellMar>
            <w:top w:w="0" w:type="dxa"/>
            <w:left w:w="108" w:type="dxa"/>
            <w:bottom w:w="0" w:type="dxa"/>
            <w:right w:w="108" w:type="dxa"/>
          </w:tblCellMar>
        </w:tblPrEx>
        <w:trPr>
          <w:jc w:val="center"/>
        </w:trPr>
        <w:tc>
          <w:tcPr>
            <w:tcW w:w="708" w:type="dxa"/>
            <w:vAlign w:val="center"/>
          </w:tcPr>
          <w:p w14:paraId="20F6DF28">
            <w:pPr>
              <w:spacing w:line="360" w:lineRule="auto"/>
              <w:jc w:val="center"/>
              <w:rPr>
                <w:rFonts w:hint="eastAsia" w:ascii="宋体" w:hAnsi="宋体" w:eastAsia="宋体" w:cs="宋体"/>
                <w:sz w:val="24"/>
                <w:szCs w:val="24"/>
              </w:rPr>
            </w:pPr>
            <w:r>
              <w:rPr>
                <w:rFonts w:ascii="宋体" w:hAnsi="宋体" w:eastAsia="宋体" w:cs="宋体"/>
                <w:sz w:val="24"/>
                <w:szCs w:val="24"/>
              </w:rPr>
              <w:t>9</w:t>
            </w:r>
          </w:p>
        </w:tc>
        <w:tc>
          <w:tcPr>
            <w:tcW w:w="1912" w:type="dxa"/>
            <w:vAlign w:val="bottom"/>
          </w:tcPr>
          <w:p w14:paraId="674748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722" w:type="dxa"/>
            <w:vAlign w:val="center"/>
          </w:tcPr>
          <w:p w14:paraId="6C031A78">
            <w:pPr>
              <w:spacing w:line="360" w:lineRule="auto"/>
              <w:jc w:val="center"/>
              <w:rPr>
                <w:rFonts w:hint="eastAsia" w:ascii="宋体" w:hAnsi="宋体" w:eastAsia="宋体" w:cs="宋体"/>
                <w:sz w:val="24"/>
                <w:szCs w:val="24"/>
              </w:rPr>
            </w:pPr>
          </w:p>
        </w:tc>
        <w:tc>
          <w:tcPr>
            <w:tcW w:w="724" w:type="dxa"/>
            <w:vAlign w:val="center"/>
          </w:tcPr>
          <w:p w14:paraId="57BEB8F3">
            <w:pPr>
              <w:spacing w:line="360" w:lineRule="auto"/>
              <w:jc w:val="center"/>
              <w:rPr>
                <w:rFonts w:hint="eastAsia" w:ascii="宋体" w:hAnsi="宋体" w:eastAsia="宋体" w:cs="宋体"/>
                <w:sz w:val="24"/>
                <w:szCs w:val="24"/>
              </w:rPr>
            </w:pPr>
          </w:p>
        </w:tc>
        <w:tc>
          <w:tcPr>
            <w:tcW w:w="724" w:type="dxa"/>
            <w:vAlign w:val="center"/>
          </w:tcPr>
          <w:p w14:paraId="2AE87E68">
            <w:pPr>
              <w:spacing w:line="360" w:lineRule="auto"/>
              <w:jc w:val="center"/>
              <w:rPr>
                <w:rFonts w:hint="eastAsia" w:ascii="宋体" w:hAnsi="宋体" w:eastAsia="宋体" w:cs="宋体"/>
                <w:sz w:val="24"/>
                <w:szCs w:val="24"/>
              </w:rPr>
            </w:pPr>
          </w:p>
        </w:tc>
        <w:tc>
          <w:tcPr>
            <w:tcW w:w="724" w:type="dxa"/>
            <w:vAlign w:val="center"/>
          </w:tcPr>
          <w:p w14:paraId="010CE137">
            <w:pPr>
              <w:spacing w:line="360" w:lineRule="auto"/>
              <w:jc w:val="center"/>
              <w:rPr>
                <w:rFonts w:hint="eastAsia" w:ascii="宋体" w:hAnsi="宋体" w:eastAsia="宋体" w:cs="宋体"/>
                <w:sz w:val="24"/>
                <w:szCs w:val="24"/>
              </w:rPr>
            </w:pPr>
          </w:p>
        </w:tc>
        <w:tc>
          <w:tcPr>
            <w:tcW w:w="724" w:type="dxa"/>
            <w:vAlign w:val="center"/>
          </w:tcPr>
          <w:p w14:paraId="0485AFD9">
            <w:pPr>
              <w:spacing w:line="360" w:lineRule="auto"/>
              <w:jc w:val="center"/>
              <w:rPr>
                <w:rFonts w:hint="eastAsia" w:ascii="宋体" w:hAnsi="宋体" w:eastAsia="宋体" w:cs="宋体"/>
                <w:sz w:val="24"/>
                <w:szCs w:val="24"/>
              </w:rPr>
            </w:pPr>
          </w:p>
        </w:tc>
        <w:tc>
          <w:tcPr>
            <w:tcW w:w="724" w:type="dxa"/>
            <w:vAlign w:val="center"/>
          </w:tcPr>
          <w:p w14:paraId="30F26962">
            <w:pPr>
              <w:spacing w:line="360" w:lineRule="auto"/>
              <w:jc w:val="center"/>
              <w:rPr>
                <w:rFonts w:hint="eastAsia" w:ascii="宋体" w:hAnsi="宋体" w:eastAsia="宋体" w:cs="宋体"/>
                <w:sz w:val="24"/>
                <w:szCs w:val="24"/>
              </w:rPr>
            </w:pPr>
          </w:p>
        </w:tc>
        <w:tc>
          <w:tcPr>
            <w:tcW w:w="724" w:type="dxa"/>
            <w:vAlign w:val="center"/>
          </w:tcPr>
          <w:p w14:paraId="40DDC837">
            <w:pPr>
              <w:spacing w:line="360" w:lineRule="auto"/>
              <w:jc w:val="center"/>
              <w:rPr>
                <w:rFonts w:hint="eastAsia" w:ascii="宋体" w:hAnsi="宋体" w:eastAsia="宋体" w:cs="宋体"/>
                <w:sz w:val="24"/>
                <w:szCs w:val="24"/>
              </w:rPr>
            </w:pPr>
          </w:p>
        </w:tc>
        <w:tc>
          <w:tcPr>
            <w:tcW w:w="724" w:type="dxa"/>
            <w:vAlign w:val="center"/>
          </w:tcPr>
          <w:p w14:paraId="7FFB802E">
            <w:pPr>
              <w:spacing w:line="360" w:lineRule="auto"/>
              <w:jc w:val="center"/>
              <w:rPr>
                <w:rFonts w:hint="eastAsia" w:ascii="宋体" w:hAnsi="宋体" w:eastAsia="宋体" w:cs="宋体"/>
                <w:sz w:val="24"/>
                <w:szCs w:val="24"/>
              </w:rPr>
            </w:pPr>
          </w:p>
        </w:tc>
        <w:tc>
          <w:tcPr>
            <w:tcW w:w="727" w:type="dxa"/>
            <w:vAlign w:val="center"/>
          </w:tcPr>
          <w:p w14:paraId="5CAC4804">
            <w:pPr>
              <w:spacing w:line="360" w:lineRule="auto"/>
              <w:jc w:val="center"/>
              <w:rPr>
                <w:rFonts w:hint="eastAsia" w:ascii="宋体" w:hAnsi="宋体" w:eastAsia="宋体" w:cs="宋体"/>
                <w:sz w:val="24"/>
                <w:szCs w:val="24"/>
              </w:rPr>
            </w:pPr>
          </w:p>
        </w:tc>
      </w:tr>
      <w:tr w14:paraId="4BF93B09">
        <w:tblPrEx>
          <w:tblCellMar>
            <w:top w:w="0" w:type="dxa"/>
            <w:left w:w="108" w:type="dxa"/>
            <w:bottom w:w="0" w:type="dxa"/>
            <w:right w:w="108" w:type="dxa"/>
          </w:tblCellMar>
        </w:tblPrEx>
        <w:trPr>
          <w:jc w:val="center"/>
        </w:trPr>
        <w:tc>
          <w:tcPr>
            <w:tcW w:w="708" w:type="dxa"/>
            <w:vAlign w:val="center"/>
          </w:tcPr>
          <w:p w14:paraId="112FBE54">
            <w:pPr>
              <w:spacing w:line="360" w:lineRule="auto"/>
              <w:jc w:val="center"/>
              <w:rPr>
                <w:rFonts w:hint="eastAsia" w:ascii="宋体" w:hAnsi="宋体" w:eastAsia="宋体" w:cs="宋体"/>
                <w:sz w:val="24"/>
                <w:szCs w:val="24"/>
              </w:rPr>
            </w:pPr>
            <w:r>
              <w:rPr>
                <w:rFonts w:ascii="宋体" w:hAnsi="宋体" w:eastAsia="宋体" w:cs="宋体"/>
                <w:sz w:val="24"/>
                <w:szCs w:val="24"/>
              </w:rPr>
              <w:t>10</w:t>
            </w:r>
          </w:p>
        </w:tc>
        <w:tc>
          <w:tcPr>
            <w:tcW w:w="1912" w:type="dxa"/>
            <w:vAlign w:val="center"/>
          </w:tcPr>
          <w:p w14:paraId="741B49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联合体投标人</w:t>
            </w:r>
          </w:p>
        </w:tc>
        <w:tc>
          <w:tcPr>
            <w:tcW w:w="722" w:type="dxa"/>
            <w:vAlign w:val="center"/>
          </w:tcPr>
          <w:p w14:paraId="22741967">
            <w:pPr>
              <w:spacing w:line="360" w:lineRule="auto"/>
              <w:jc w:val="center"/>
              <w:rPr>
                <w:rFonts w:hint="eastAsia" w:ascii="宋体" w:hAnsi="宋体" w:eastAsia="宋体" w:cs="宋体"/>
                <w:sz w:val="24"/>
                <w:szCs w:val="24"/>
              </w:rPr>
            </w:pPr>
          </w:p>
        </w:tc>
        <w:tc>
          <w:tcPr>
            <w:tcW w:w="724" w:type="dxa"/>
            <w:vAlign w:val="center"/>
          </w:tcPr>
          <w:p w14:paraId="1CA6A477">
            <w:pPr>
              <w:spacing w:line="360" w:lineRule="auto"/>
              <w:jc w:val="center"/>
              <w:rPr>
                <w:rFonts w:hint="eastAsia" w:ascii="宋体" w:hAnsi="宋体" w:eastAsia="宋体" w:cs="宋体"/>
                <w:sz w:val="24"/>
                <w:szCs w:val="24"/>
              </w:rPr>
            </w:pPr>
          </w:p>
        </w:tc>
        <w:tc>
          <w:tcPr>
            <w:tcW w:w="724" w:type="dxa"/>
            <w:vAlign w:val="center"/>
          </w:tcPr>
          <w:p w14:paraId="5A9B0CD2">
            <w:pPr>
              <w:spacing w:line="360" w:lineRule="auto"/>
              <w:jc w:val="center"/>
              <w:rPr>
                <w:rFonts w:hint="eastAsia" w:ascii="宋体" w:hAnsi="宋体" w:eastAsia="宋体" w:cs="宋体"/>
                <w:sz w:val="24"/>
                <w:szCs w:val="24"/>
              </w:rPr>
            </w:pPr>
          </w:p>
        </w:tc>
        <w:tc>
          <w:tcPr>
            <w:tcW w:w="724" w:type="dxa"/>
            <w:vAlign w:val="center"/>
          </w:tcPr>
          <w:p w14:paraId="2A072923">
            <w:pPr>
              <w:spacing w:line="360" w:lineRule="auto"/>
              <w:jc w:val="center"/>
              <w:rPr>
                <w:rFonts w:hint="eastAsia" w:ascii="宋体" w:hAnsi="宋体" w:eastAsia="宋体" w:cs="宋体"/>
                <w:sz w:val="24"/>
                <w:szCs w:val="24"/>
              </w:rPr>
            </w:pPr>
          </w:p>
        </w:tc>
        <w:tc>
          <w:tcPr>
            <w:tcW w:w="724" w:type="dxa"/>
            <w:vAlign w:val="center"/>
          </w:tcPr>
          <w:p w14:paraId="373BD4C9">
            <w:pPr>
              <w:spacing w:line="360" w:lineRule="auto"/>
              <w:jc w:val="center"/>
              <w:rPr>
                <w:rFonts w:hint="eastAsia" w:ascii="宋体" w:hAnsi="宋体" w:eastAsia="宋体" w:cs="宋体"/>
                <w:sz w:val="24"/>
                <w:szCs w:val="24"/>
              </w:rPr>
            </w:pPr>
          </w:p>
        </w:tc>
        <w:tc>
          <w:tcPr>
            <w:tcW w:w="724" w:type="dxa"/>
            <w:vAlign w:val="center"/>
          </w:tcPr>
          <w:p w14:paraId="6033C2C4">
            <w:pPr>
              <w:spacing w:line="360" w:lineRule="auto"/>
              <w:jc w:val="center"/>
              <w:rPr>
                <w:rFonts w:hint="eastAsia" w:ascii="宋体" w:hAnsi="宋体" w:eastAsia="宋体" w:cs="宋体"/>
                <w:sz w:val="24"/>
                <w:szCs w:val="24"/>
              </w:rPr>
            </w:pPr>
          </w:p>
        </w:tc>
        <w:tc>
          <w:tcPr>
            <w:tcW w:w="724" w:type="dxa"/>
            <w:vAlign w:val="center"/>
          </w:tcPr>
          <w:p w14:paraId="6DE2CAA8">
            <w:pPr>
              <w:spacing w:line="360" w:lineRule="auto"/>
              <w:jc w:val="center"/>
              <w:rPr>
                <w:rFonts w:hint="eastAsia" w:ascii="宋体" w:hAnsi="宋体" w:eastAsia="宋体" w:cs="宋体"/>
                <w:sz w:val="24"/>
                <w:szCs w:val="24"/>
              </w:rPr>
            </w:pPr>
          </w:p>
        </w:tc>
        <w:tc>
          <w:tcPr>
            <w:tcW w:w="724" w:type="dxa"/>
            <w:vAlign w:val="center"/>
          </w:tcPr>
          <w:p w14:paraId="5385E7E3">
            <w:pPr>
              <w:spacing w:line="360" w:lineRule="auto"/>
              <w:jc w:val="center"/>
              <w:rPr>
                <w:rFonts w:hint="eastAsia" w:ascii="宋体" w:hAnsi="宋体" w:eastAsia="宋体" w:cs="宋体"/>
                <w:sz w:val="24"/>
                <w:szCs w:val="24"/>
              </w:rPr>
            </w:pPr>
          </w:p>
        </w:tc>
        <w:tc>
          <w:tcPr>
            <w:tcW w:w="727" w:type="dxa"/>
            <w:vAlign w:val="center"/>
          </w:tcPr>
          <w:p w14:paraId="2FC1FC1F">
            <w:pPr>
              <w:spacing w:line="360" w:lineRule="auto"/>
              <w:jc w:val="center"/>
              <w:rPr>
                <w:rFonts w:hint="eastAsia" w:ascii="宋体" w:hAnsi="宋体" w:eastAsia="宋体" w:cs="宋体"/>
                <w:sz w:val="24"/>
                <w:szCs w:val="24"/>
              </w:rPr>
            </w:pPr>
          </w:p>
        </w:tc>
      </w:tr>
      <w:tr w14:paraId="639F8FF8">
        <w:tblPrEx>
          <w:tblCellMar>
            <w:top w:w="0" w:type="dxa"/>
            <w:left w:w="108" w:type="dxa"/>
            <w:bottom w:w="0" w:type="dxa"/>
            <w:right w:w="108" w:type="dxa"/>
          </w:tblCellMar>
        </w:tblPrEx>
        <w:trPr>
          <w:jc w:val="center"/>
        </w:trPr>
        <w:tc>
          <w:tcPr>
            <w:tcW w:w="708" w:type="dxa"/>
            <w:vAlign w:val="center"/>
          </w:tcPr>
          <w:p w14:paraId="222CAA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912" w:type="dxa"/>
            <w:vAlign w:val="center"/>
          </w:tcPr>
          <w:p w14:paraId="24AD9A18">
            <w:pPr>
              <w:spacing w:line="440" w:lineRule="exact"/>
              <w:jc w:val="center"/>
              <w:rPr>
                <w:rFonts w:hint="eastAsia" w:ascii="宋体" w:hAnsi="宋体" w:eastAsia="宋体" w:cs="宋体"/>
                <w:sz w:val="24"/>
                <w:szCs w:val="24"/>
              </w:rPr>
            </w:pPr>
            <w:r>
              <w:rPr>
                <w:rFonts w:hint="eastAsia"/>
                <w:sz w:val="24"/>
                <w:szCs w:val="24"/>
              </w:rPr>
              <w:t>投标要求</w:t>
            </w:r>
          </w:p>
        </w:tc>
        <w:tc>
          <w:tcPr>
            <w:tcW w:w="722" w:type="dxa"/>
            <w:vAlign w:val="center"/>
          </w:tcPr>
          <w:p w14:paraId="1A0F409C">
            <w:pPr>
              <w:spacing w:line="360" w:lineRule="auto"/>
              <w:jc w:val="center"/>
              <w:rPr>
                <w:rFonts w:hint="eastAsia" w:ascii="宋体" w:hAnsi="宋体" w:eastAsia="宋体" w:cs="宋体"/>
                <w:sz w:val="24"/>
                <w:szCs w:val="24"/>
              </w:rPr>
            </w:pPr>
          </w:p>
        </w:tc>
        <w:tc>
          <w:tcPr>
            <w:tcW w:w="724" w:type="dxa"/>
            <w:vAlign w:val="center"/>
          </w:tcPr>
          <w:p w14:paraId="6000E939">
            <w:pPr>
              <w:spacing w:line="360" w:lineRule="auto"/>
              <w:jc w:val="center"/>
              <w:rPr>
                <w:rFonts w:hint="eastAsia" w:ascii="宋体" w:hAnsi="宋体" w:eastAsia="宋体" w:cs="宋体"/>
                <w:sz w:val="24"/>
                <w:szCs w:val="24"/>
              </w:rPr>
            </w:pPr>
          </w:p>
        </w:tc>
        <w:tc>
          <w:tcPr>
            <w:tcW w:w="724" w:type="dxa"/>
            <w:vAlign w:val="center"/>
          </w:tcPr>
          <w:p w14:paraId="0FE5CE27">
            <w:pPr>
              <w:spacing w:line="360" w:lineRule="auto"/>
              <w:jc w:val="center"/>
              <w:rPr>
                <w:rFonts w:hint="eastAsia" w:ascii="宋体" w:hAnsi="宋体" w:eastAsia="宋体" w:cs="宋体"/>
                <w:sz w:val="24"/>
                <w:szCs w:val="24"/>
              </w:rPr>
            </w:pPr>
          </w:p>
        </w:tc>
        <w:tc>
          <w:tcPr>
            <w:tcW w:w="724" w:type="dxa"/>
            <w:vAlign w:val="center"/>
          </w:tcPr>
          <w:p w14:paraId="785C5DBB">
            <w:pPr>
              <w:spacing w:line="360" w:lineRule="auto"/>
              <w:jc w:val="center"/>
              <w:rPr>
                <w:rFonts w:hint="eastAsia" w:ascii="宋体" w:hAnsi="宋体" w:eastAsia="宋体" w:cs="宋体"/>
                <w:sz w:val="24"/>
                <w:szCs w:val="24"/>
              </w:rPr>
            </w:pPr>
          </w:p>
        </w:tc>
        <w:tc>
          <w:tcPr>
            <w:tcW w:w="724" w:type="dxa"/>
            <w:vAlign w:val="center"/>
          </w:tcPr>
          <w:p w14:paraId="7399C999">
            <w:pPr>
              <w:spacing w:line="360" w:lineRule="auto"/>
              <w:jc w:val="center"/>
              <w:rPr>
                <w:rFonts w:hint="eastAsia" w:ascii="宋体" w:hAnsi="宋体" w:eastAsia="宋体" w:cs="宋体"/>
                <w:sz w:val="24"/>
                <w:szCs w:val="24"/>
              </w:rPr>
            </w:pPr>
          </w:p>
        </w:tc>
        <w:tc>
          <w:tcPr>
            <w:tcW w:w="724" w:type="dxa"/>
            <w:vAlign w:val="center"/>
          </w:tcPr>
          <w:p w14:paraId="3AA74A9E">
            <w:pPr>
              <w:spacing w:line="360" w:lineRule="auto"/>
              <w:jc w:val="center"/>
              <w:rPr>
                <w:rFonts w:hint="eastAsia" w:ascii="宋体" w:hAnsi="宋体" w:eastAsia="宋体" w:cs="宋体"/>
                <w:sz w:val="24"/>
                <w:szCs w:val="24"/>
              </w:rPr>
            </w:pPr>
          </w:p>
        </w:tc>
        <w:tc>
          <w:tcPr>
            <w:tcW w:w="724" w:type="dxa"/>
            <w:vAlign w:val="center"/>
          </w:tcPr>
          <w:p w14:paraId="0436E948">
            <w:pPr>
              <w:spacing w:line="360" w:lineRule="auto"/>
              <w:jc w:val="center"/>
              <w:rPr>
                <w:rFonts w:hint="eastAsia" w:ascii="宋体" w:hAnsi="宋体" w:eastAsia="宋体" w:cs="宋体"/>
                <w:sz w:val="24"/>
                <w:szCs w:val="24"/>
              </w:rPr>
            </w:pPr>
          </w:p>
        </w:tc>
        <w:tc>
          <w:tcPr>
            <w:tcW w:w="724" w:type="dxa"/>
            <w:vAlign w:val="center"/>
          </w:tcPr>
          <w:p w14:paraId="2BC6DCEB">
            <w:pPr>
              <w:spacing w:line="360" w:lineRule="auto"/>
              <w:jc w:val="center"/>
              <w:rPr>
                <w:rFonts w:hint="eastAsia" w:ascii="宋体" w:hAnsi="宋体" w:eastAsia="宋体" w:cs="宋体"/>
                <w:sz w:val="24"/>
                <w:szCs w:val="24"/>
              </w:rPr>
            </w:pPr>
          </w:p>
        </w:tc>
        <w:tc>
          <w:tcPr>
            <w:tcW w:w="727" w:type="dxa"/>
            <w:vAlign w:val="center"/>
          </w:tcPr>
          <w:p w14:paraId="60FAED47">
            <w:pPr>
              <w:spacing w:line="360" w:lineRule="auto"/>
              <w:jc w:val="center"/>
              <w:rPr>
                <w:rFonts w:hint="eastAsia" w:ascii="宋体" w:hAnsi="宋体" w:eastAsia="宋体" w:cs="宋体"/>
                <w:sz w:val="24"/>
                <w:szCs w:val="24"/>
              </w:rPr>
            </w:pPr>
          </w:p>
        </w:tc>
      </w:tr>
      <w:tr w14:paraId="6D14B7B5">
        <w:tblPrEx>
          <w:tblCellMar>
            <w:top w:w="0" w:type="dxa"/>
            <w:left w:w="108" w:type="dxa"/>
            <w:bottom w:w="0" w:type="dxa"/>
            <w:right w:w="108" w:type="dxa"/>
          </w:tblCellMar>
        </w:tblPrEx>
        <w:trPr>
          <w:jc w:val="center"/>
        </w:trPr>
        <w:tc>
          <w:tcPr>
            <w:tcW w:w="708" w:type="dxa"/>
            <w:vAlign w:val="center"/>
          </w:tcPr>
          <w:p w14:paraId="593100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912" w:type="dxa"/>
            <w:vAlign w:val="center"/>
          </w:tcPr>
          <w:p w14:paraId="47DAE8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不存在禁止投标的情形</w:t>
            </w:r>
          </w:p>
        </w:tc>
        <w:tc>
          <w:tcPr>
            <w:tcW w:w="722" w:type="dxa"/>
            <w:vAlign w:val="center"/>
          </w:tcPr>
          <w:p w14:paraId="12961A52">
            <w:pPr>
              <w:spacing w:line="360" w:lineRule="auto"/>
              <w:jc w:val="center"/>
              <w:rPr>
                <w:rFonts w:hint="eastAsia" w:ascii="宋体" w:hAnsi="宋体" w:eastAsia="宋体" w:cs="宋体"/>
                <w:sz w:val="24"/>
                <w:szCs w:val="24"/>
              </w:rPr>
            </w:pPr>
          </w:p>
        </w:tc>
        <w:tc>
          <w:tcPr>
            <w:tcW w:w="724" w:type="dxa"/>
            <w:vAlign w:val="center"/>
          </w:tcPr>
          <w:p w14:paraId="769862F3">
            <w:pPr>
              <w:spacing w:line="360" w:lineRule="auto"/>
              <w:jc w:val="center"/>
              <w:rPr>
                <w:rFonts w:hint="eastAsia" w:ascii="宋体" w:hAnsi="宋体" w:eastAsia="宋体" w:cs="宋体"/>
                <w:sz w:val="24"/>
                <w:szCs w:val="24"/>
              </w:rPr>
            </w:pPr>
          </w:p>
        </w:tc>
        <w:tc>
          <w:tcPr>
            <w:tcW w:w="724" w:type="dxa"/>
            <w:vAlign w:val="center"/>
          </w:tcPr>
          <w:p w14:paraId="44E7268B">
            <w:pPr>
              <w:spacing w:line="360" w:lineRule="auto"/>
              <w:jc w:val="center"/>
              <w:rPr>
                <w:rFonts w:hint="eastAsia" w:ascii="宋体" w:hAnsi="宋体" w:eastAsia="宋体" w:cs="宋体"/>
                <w:sz w:val="24"/>
                <w:szCs w:val="24"/>
              </w:rPr>
            </w:pPr>
          </w:p>
        </w:tc>
        <w:tc>
          <w:tcPr>
            <w:tcW w:w="724" w:type="dxa"/>
            <w:vAlign w:val="center"/>
          </w:tcPr>
          <w:p w14:paraId="216C5082">
            <w:pPr>
              <w:spacing w:line="360" w:lineRule="auto"/>
              <w:jc w:val="center"/>
              <w:rPr>
                <w:rFonts w:hint="eastAsia" w:ascii="宋体" w:hAnsi="宋体" w:eastAsia="宋体" w:cs="宋体"/>
                <w:sz w:val="24"/>
                <w:szCs w:val="24"/>
              </w:rPr>
            </w:pPr>
          </w:p>
        </w:tc>
        <w:tc>
          <w:tcPr>
            <w:tcW w:w="724" w:type="dxa"/>
            <w:vAlign w:val="center"/>
          </w:tcPr>
          <w:p w14:paraId="6C9E4E3E">
            <w:pPr>
              <w:spacing w:line="360" w:lineRule="auto"/>
              <w:jc w:val="center"/>
              <w:rPr>
                <w:rFonts w:hint="eastAsia" w:ascii="宋体" w:hAnsi="宋体" w:eastAsia="宋体" w:cs="宋体"/>
                <w:sz w:val="24"/>
                <w:szCs w:val="24"/>
              </w:rPr>
            </w:pPr>
          </w:p>
        </w:tc>
        <w:tc>
          <w:tcPr>
            <w:tcW w:w="724" w:type="dxa"/>
            <w:vAlign w:val="center"/>
          </w:tcPr>
          <w:p w14:paraId="7D0324CA">
            <w:pPr>
              <w:spacing w:line="360" w:lineRule="auto"/>
              <w:jc w:val="center"/>
              <w:rPr>
                <w:rFonts w:hint="eastAsia" w:ascii="宋体" w:hAnsi="宋体" w:eastAsia="宋体" w:cs="宋体"/>
                <w:sz w:val="24"/>
                <w:szCs w:val="24"/>
              </w:rPr>
            </w:pPr>
          </w:p>
        </w:tc>
        <w:tc>
          <w:tcPr>
            <w:tcW w:w="724" w:type="dxa"/>
            <w:vAlign w:val="center"/>
          </w:tcPr>
          <w:p w14:paraId="07CA9129">
            <w:pPr>
              <w:spacing w:line="360" w:lineRule="auto"/>
              <w:jc w:val="center"/>
              <w:rPr>
                <w:rFonts w:hint="eastAsia" w:ascii="宋体" w:hAnsi="宋体" w:eastAsia="宋体" w:cs="宋体"/>
                <w:sz w:val="24"/>
                <w:szCs w:val="24"/>
              </w:rPr>
            </w:pPr>
          </w:p>
        </w:tc>
        <w:tc>
          <w:tcPr>
            <w:tcW w:w="724" w:type="dxa"/>
            <w:vAlign w:val="center"/>
          </w:tcPr>
          <w:p w14:paraId="1743D1A3">
            <w:pPr>
              <w:spacing w:line="360" w:lineRule="auto"/>
              <w:jc w:val="center"/>
              <w:rPr>
                <w:rFonts w:hint="eastAsia" w:ascii="宋体" w:hAnsi="宋体" w:eastAsia="宋体" w:cs="宋体"/>
                <w:sz w:val="24"/>
                <w:szCs w:val="24"/>
              </w:rPr>
            </w:pPr>
          </w:p>
        </w:tc>
        <w:tc>
          <w:tcPr>
            <w:tcW w:w="727" w:type="dxa"/>
            <w:vAlign w:val="center"/>
          </w:tcPr>
          <w:p w14:paraId="67A88D2E">
            <w:pPr>
              <w:spacing w:line="360" w:lineRule="auto"/>
              <w:jc w:val="center"/>
              <w:rPr>
                <w:rFonts w:hint="eastAsia" w:ascii="宋体" w:hAnsi="宋体" w:eastAsia="宋体" w:cs="宋体"/>
                <w:sz w:val="24"/>
                <w:szCs w:val="24"/>
              </w:rPr>
            </w:pPr>
          </w:p>
        </w:tc>
      </w:tr>
      <w:tr w14:paraId="1DF1E22D">
        <w:tblPrEx>
          <w:tblCellMar>
            <w:top w:w="0" w:type="dxa"/>
            <w:left w:w="108" w:type="dxa"/>
            <w:bottom w:w="0" w:type="dxa"/>
            <w:right w:w="108" w:type="dxa"/>
          </w:tblCellMar>
        </w:tblPrEx>
        <w:trPr>
          <w:jc w:val="center"/>
        </w:trPr>
        <w:tc>
          <w:tcPr>
            <w:tcW w:w="708" w:type="dxa"/>
            <w:vAlign w:val="center"/>
          </w:tcPr>
          <w:p w14:paraId="06C618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912" w:type="dxa"/>
            <w:vAlign w:val="center"/>
          </w:tcPr>
          <w:p w14:paraId="2B928A72">
            <w:pPr>
              <w:spacing w:line="360" w:lineRule="auto"/>
              <w:jc w:val="center"/>
              <w:rPr>
                <w:rFonts w:hint="eastAsia" w:ascii="宋体" w:hAnsi="宋体" w:eastAsia="宋体" w:cs="宋体"/>
                <w:sz w:val="24"/>
                <w:szCs w:val="24"/>
              </w:rPr>
            </w:pPr>
            <w:r>
              <w:rPr>
                <w:rFonts w:hint="eastAsia" w:ascii="宋体" w:hAnsi="宋体" w:eastAsia="宋体" w:cs="宋体"/>
                <w:w w:val="99"/>
                <w:sz w:val="24"/>
                <w:szCs w:val="24"/>
              </w:rPr>
              <w:t>……</w:t>
            </w:r>
          </w:p>
        </w:tc>
        <w:tc>
          <w:tcPr>
            <w:tcW w:w="722" w:type="dxa"/>
            <w:vAlign w:val="center"/>
          </w:tcPr>
          <w:p w14:paraId="0E3871DE">
            <w:pPr>
              <w:spacing w:line="360" w:lineRule="auto"/>
              <w:jc w:val="center"/>
              <w:rPr>
                <w:rFonts w:hint="eastAsia" w:ascii="宋体" w:hAnsi="宋体" w:eastAsia="宋体" w:cs="宋体"/>
                <w:sz w:val="24"/>
                <w:szCs w:val="24"/>
              </w:rPr>
            </w:pPr>
          </w:p>
        </w:tc>
        <w:tc>
          <w:tcPr>
            <w:tcW w:w="724" w:type="dxa"/>
            <w:vAlign w:val="center"/>
          </w:tcPr>
          <w:p w14:paraId="7D14B349">
            <w:pPr>
              <w:spacing w:line="360" w:lineRule="auto"/>
              <w:jc w:val="center"/>
              <w:rPr>
                <w:rFonts w:hint="eastAsia" w:ascii="宋体" w:hAnsi="宋体" w:eastAsia="宋体" w:cs="宋体"/>
                <w:sz w:val="24"/>
                <w:szCs w:val="24"/>
              </w:rPr>
            </w:pPr>
          </w:p>
        </w:tc>
        <w:tc>
          <w:tcPr>
            <w:tcW w:w="724" w:type="dxa"/>
            <w:vAlign w:val="center"/>
          </w:tcPr>
          <w:p w14:paraId="11D3AB3E">
            <w:pPr>
              <w:spacing w:line="360" w:lineRule="auto"/>
              <w:jc w:val="center"/>
              <w:rPr>
                <w:rFonts w:hint="eastAsia" w:ascii="宋体" w:hAnsi="宋体" w:eastAsia="宋体" w:cs="宋体"/>
                <w:sz w:val="24"/>
                <w:szCs w:val="24"/>
              </w:rPr>
            </w:pPr>
          </w:p>
        </w:tc>
        <w:tc>
          <w:tcPr>
            <w:tcW w:w="724" w:type="dxa"/>
            <w:vAlign w:val="center"/>
          </w:tcPr>
          <w:p w14:paraId="1CD1B31D">
            <w:pPr>
              <w:spacing w:line="360" w:lineRule="auto"/>
              <w:jc w:val="center"/>
              <w:rPr>
                <w:rFonts w:hint="eastAsia" w:ascii="宋体" w:hAnsi="宋体" w:eastAsia="宋体" w:cs="宋体"/>
                <w:sz w:val="24"/>
                <w:szCs w:val="24"/>
              </w:rPr>
            </w:pPr>
          </w:p>
        </w:tc>
        <w:tc>
          <w:tcPr>
            <w:tcW w:w="724" w:type="dxa"/>
            <w:vAlign w:val="center"/>
          </w:tcPr>
          <w:p w14:paraId="5ED61470">
            <w:pPr>
              <w:spacing w:line="360" w:lineRule="auto"/>
              <w:jc w:val="center"/>
              <w:rPr>
                <w:rFonts w:hint="eastAsia" w:ascii="宋体" w:hAnsi="宋体" w:eastAsia="宋体" w:cs="宋体"/>
                <w:sz w:val="24"/>
                <w:szCs w:val="24"/>
              </w:rPr>
            </w:pPr>
          </w:p>
        </w:tc>
        <w:tc>
          <w:tcPr>
            <w:tcW w:w="724" w:type="dxa"/>
            <w:vAlign w:val="center"/>
          </w:tcPr>
          <w:p w14:paraId="3852784A">
            <w:pPr>
              <w:spacing w:line="360" w:lineRule="auto"/>
              <w:jc w:val="center"/>
              <w:rPr>
                <w:rFonts w:hint="eastAsia" w:ascii="宋体" w:hAnsi="宋体" w:eastAsia="宋体" w:cs="宋体"/>
                <w:sz w:val="24"/>
                <w:szCs w:val="24"/>
              </w:rPr>
            </w:pPr>
          </w:p>
        </w:tc>
        <w:tc>
          <w:tcPr>
            <w:tcW w:w="724" w:type="dxa"/>
            <w:vAlign w:val="center"/>
          </w:tcPr>
          <w:p w14:paraId="2D85DDC0">
            <w:pPr>
              <w:spacing w:line="360" w:lineRule="auto"/>
              <w:jc w:val="center"/>
              <w:rPr>
                <w:rFonts w:hint="eastAsia" w:ascii="宋体" w:hAnsi="宋体" w:eastAsia="宋体" w:cs="宋体"/>
                <w:sz w:val="24"/>
                <w:szCs w:val="24"/>
              </w:rPr>
            </w:pPr>
          </w:p>
        </w:tc>
        <w:tc>
          <w:tcPr>
            <w:tcW w:w="724" w:type="dxa"/>
            <w:vAlign w:val="center"/>
          </w:tcPr>
          <w:p w14:paraId="5615EEA3">
            <w:pPr>
              <w:spacing w:line="360" w:lineRule="auto"/>
              <w:jc w:val="center"/>
              <w:rPr>
                <w:rFonts w:hint="eastAsia" w:ascii="宋体" w:hAnsi="宋体" w:eastAsia="宋体" w:cs="宋体"/>
                <w:sz w:val="24"/>
                <w:szCs w:val="24"/>
              </w:rPr>
            </w:pPr>
          </w:p>
        </w:tc>
        <w:tc>
          <w:tcPr>
            <w:tcW w:w="727" w:type="dxa"/>
            <w:vAlign w:val="center"/>
          </w:tcPr>
          <w:p w14:paraId="32BB7658">
            <w:pPr>
              <w:spacing w:line="360" w:lineRule="auto"/>
              <w:jc w:val="center"/>
              <w:rPr>
                <w:rFonts w:hint="eastAsia" w:ascii="宋体" w:hAnsi="宋体" w:eastAsia="宋体" w:cs="宋体"/>
                <w:sz w:val="24"/>
                <w:szCs w:val="24"/>
              </w:rPr>
            </w:pPr>
          </w:p>
        </w:tc>
      </w:tr>
      <w:tr w14:paraId="35946E21">
        <w:tblPrEx>
          <w:tblCellMar>
            <w:top w:w="0" w:type="dxa"/>
            <w:left w:w="108" w:type="dxa"/>
            <w:bottom w:w="0" w:type="dxa"/>
            <w:right w:w="108" w:type="dxa"/>
          </w:tblCellMar>
        </w:tblPrEx>
        <w:trPr>
          <w:jc w:val="center"/>
        </w:trPr>
        <w:tc>
          <w:tcPr>
            <w:tcW w:w="2620" w:type="dxa"/>
            <w:gridSpan w:val="2"/>
            <w:vAlign w:val="center"/>
          </w:tcPr>
          <w:p w14:paraId="5628C7BF">
            <w:pPr>
              <w:spacing w:line="360" w:lineRule="auto"/>
              <w:jc w:val="center"/>
              <w:rPr>
                <w:rFonts w:hint="eastAsia" w:ascii="宋体" w:hAnsi="宋体" w:eastAsia="宋体" w:cs="宋体"/>
                <w:sz w:val="24"/>
                <w:szCs w:val="24"/>
              </w:rPr>
            </w:pPr>
            <w:r>
              <w:rPr>
                <w:rFonts w:hint="eastAsia" w:ascii="宋体" w:hAnsi="宋体" w:eastAsia="宋体"/>
                <w:sz w:val="24"/>
                <w:szCs w:val="24"/>
              </w:rPr>
              <w:t>评审结论：符合/不符合</w:t>
            </w:r>
          </w:p>
        </w:tc>
        <w:tc>
          <w:tcPr>
            <w:tcW w:w="722" w:type="dxa"/>
            <w:vAlign w:val="center"/>
          </w:tcPr>
          <w:p w14:paraId="411C975C">
            <w:pPr>
              <w:spacing w:line="360" w:lineRule="auto"/>
              <w:jc w:val="center"/>
              <w:rPr>
                <w:rFonts w:hint="eastAsia" w:ascii="宋体" w:hAnsi="宋体" w:eastAsia="宋体" w:cs="宋体"/>
                <w:sz w:val="24"/>
                <w:szCs w:val="24"/>
              </w:rPr>
            </w:pPr>
          </w:p>
        </w:tc>
        <w:tc>
          <w:tcPr>
            <w:tcW w:w="724" w:type="dxa"/>
            <w:vAlign w:val="center"/>
          </w:tcPr>
          <w:p w14:paraId="3777485C">
            <w:pPr>
              <w:spacing w:line="360" w:lineRule="auto"/>
              <w:jc w:val="center"/>
              <w:rPr>
                <w:rFonts w:hint="eastAsia" w:ascii="宋体" w:hAnsi="宋体" w:eastAsia="宋体" w:cs="宋体"/>
                <w:sz w:val="24"/>
                <w:szCs w:val="24"/>
              </w:rPr>
            </w:pPr>
          </w:p>
        </w:tc>
        <w:tc>
          <w:tcPr>
            <w:tcW w:w="724" w:type="dxa"/>
            <w:vAlign w:val="center"/>
          </w:tcPr>
          <w:p w14:paraId="669DF4DD">
            <w:pPr>
              <w:spacing w:line="360" w:lineRule="auto"/>
              <w:jc w:val="center"/>
              <w:rPr>
                <w:rFonts w:hint="eastAsia" w:ascii="宋体" w:hAnsi="宋体" w:eastAsia="宋体" w:cs="宋体"/>
                <w:sz w:val="24"/>
                <w:szCs w:val="24"/>
              </w:rPr>
            </w:pPr>
          </w:p>
        </w:tc>
        <w:tc>
          <w:tcPr>
            <w:tcW w:w="724" w:type="dxa"/>
            <w:vAlign w:val="center"/>
          </w:tcPr>
          <w:p w14:paraId="3DFBC70D">
            <w:pPr>
              <w:spacing w:line="360" w:lineRule="auto"/>
              <w:jc w:val="center"/>
              <w:rPr>
                <w:rFonts w:hint="eastAsia" w:ascii="宋体" w:hAnsi="宋体" w:eastAsia="宋体" w:cs="宋体"/>
                <w:sz w:val="24"/>
                <w:szCs w:val="24"/>
              </w:rPr>
            </w:pPr>
          </w:p>
        </w:tc>
        <w:tc>
          <w:tcPr>
            <w:tcW w:w="724" w:type="dxa"/>
            <w:vAlign w:val="center"/>
          </w:tcPr>
          <w:p w14:paraId="282C3861">
            <w:pPr>
              <w:spacing w:line="360" w:lineRule="auto"/>
              <w:jc w:val="center"/>
              <w:rPr>
                <w:rFonts w:hint="eastAsia" w:ascii="宋体" w:hAnsi="宋体" w:eastAsia="宋体" w:cs="宋体"/>
                <w:sz w:val="24"/>
                <w:szCs w:val="24"/>
              </w:rPr>
            </w:pPr>
          </w:p>
        </w:tc>
        <w:tc>
          <w:tcPr>
            <w:tcW w:w="724" w:type="dxa"/>
            <w:vAlign w:val="center"/>
          </w:tcPr>
          <w:p w14:paraId="554E70A3">
            <w:pPr>
              <w:spacing w:line="360" w:lineRule="auto"/>
              <w:jc w:val="center"/>
              <w:rPr>
                <w:rFonts w:hint="eastAsia" w:ascii="宋体" w:hAnsi="宋体" w:eastAsia="宋体" w:cs="宋体"/>
                <w:sz w:val="24"/>
                <w:szCs w:val="24"/>
              </w:rPr>
            </w:pPr>
          </w:p>
        </w:tc>
        <w:tc>
          <w:tcPr>
            <w:tcW w:w="724" w:type="dxa"/>
            <w:vAlign w:val="center"/>
          </w:tcPr>
          <w:p w14:paraId="5E9EF930">
            <w:pPr>
              <w:spacing w:line="360" w:lineRule="auto"/>
              <w:jc w:val="center"/>
              <w:rPr>
                <w:rFonts w:hint="eastAsia" w:ascii="宋体" w:hAnsi="宋体" w:eastAsia="宋体" w:cs="宋体"/>
                <w:sz w:val="24"/>
                <w:szCs w:val="24"/>
              </w:rPr>
            </w:pPr>
          </w:p>
        </w:tc>
        <w:tc>
          <w:tcPr>
            <w:tcW w:w="724" w:type="dxa"/>
            <w:vAlign w:val="center"/>
          </w:tcPr>
          <w:p w14:paraId="073607A9">
            <w:pPr>
              <w:spacing w:line="360" w:lineRule="auto"/>
              <w:jc w:val="center"/>
              <w:rPr>
                <w:rFonts w:hint="eastAsia" w:ascii="宋体" w:hAnsi="宋体" w:eastAsia="宋体" w:cs="宋体"/>
                <w:sz w:val="24"/>
                <w:szCs w:val="24"/>
              </w:rPr>
            </w:pPr>
          </w:p>
        </w:tc>
        <w:tc>
          <w:tcPr>
            <w:tcW w:w="727" w:type="dxa"/>
            <w:vAlign w:val="center"/>
          </w:tcPr>
          <w:p w14:paraId="7570CE26">
            <w:pPr>
              <w:spacing w:line="360" w:lineRule="auto"/>
              <w:jc w:val="center"/>
              <w:rPr>
                <w:rFonts w:hint="eastAsia" w:ascii="宋体" w:hAnsi="宋体" w:eastAsia="宋体" w:cs="宋体"/>
                <w:sz w:val="24"/>
                <w:szCs w:val="24"/>
              </w:rPr>
            </w:pPr>
          </w:p>
        </w:tc>
      </w:tr>
    </w:tbl>
    <w:p w14:paraId="1FF6F4F6">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4657766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4B23F9D">
      <w:pPr>
        <w:spacing w:line="360" w:lineRule="auto"/>
        <w:rPr>
          <w:rFonts w:hint="eastAsia"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14:paraId="3140E404">
      <w:pPr>
        <w:pStyle w:val="3"/>
        <w:rPr>
          <w:rFonts w:hint="eastAsia" w:ascii="宋体" w:hAnsi="宋体" w:eastAsia="宋体"/>
          <w:sz w:val="24"/>
          <w:szCs w:val="24"/>
        </w:rPr>
      </w:pPr>
      <w:r>
        <w:rPr>
          <w:rFonts w:hint="eastAsia" w:ascii="宋体" w:hAnsi="宋体" w:eastAsia="宋体"/>
          <w:sz w:val="24"/>
          <w:szCs w:val="24"/>
        </w:rPr>
        <w:t>附表4：响应性评审记录表</w:t>
      </w:r>
    </w:p>
    <w:p w14:paraId="75F2367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响应性评审记录表</w:t>
      </w:r>
    </w:p>
    <w:p w14:paraId="5281F06F">
      <w:pPr>
        <w:spacing w:line="360" w:lineRule="auto"/>
        <w:jc w:val="center"/>
        <w:rPr>
          <w:rFonts w:hint="eastAsia" w:ascii="宋体" w:hAnsi="宋体" w:eastAsia="宋体" w:cs="宋体"/>
          <w:b/>
          <w:sz w:val="24"/>
          <w:szCs w:val="24"/>
        </w:rPr>
      </w:pPr>
    </w:p>
    <w:p w14:paraId="7E408A11">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617"/>
        <w:gridCol w:w="2266"/>
        <w:gridCol w:w="567"/>
        <w:gridCol w:w="646"/>
        <w:gridCol w:w="724"/>
        <w:gridCol w:w="724"/>
        <w:gridCol w:w="724"/>
        <w:gridCol w:w="724"/>
        <w:gridCol w:w="724"/>
        <w:gridCol w:w="724"/>
        <w:gridCol w:w="727"/>
      </w:tblGrid>
      <w:tr w14:paraId="36B3C7FD">
        <w:tblPrEx>
          <w:tblCellMar>
            <w:top w:w="0" w:type="dxa"/>
            <w:left w:w="108" w:type="dxa"/>
            <w:bottom w:w="0" w:type="dxa"/>
            <w:right w:w="108" w:type="dxa"/>
          </w:tblCellMar>
        </w:tblPrEx>
        <w:trPr>
          <w:jc w:val="center"/>
        </w:trPr>
        <w:tc>
          <w:tcPr>
            <w:tcW w:w="617" w:type="dxa"/>
            <w:vMerge w:val="restart"/>
            <w:vAlign w:val="center"/>
          </w:tcPr>
          <w:p w14:paraId="0127EF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66" w:type="dxa"/>
            <w:vMerge w:val="restart"/>
            <w:vAlign w:val="center"/>
          </w:tcPr>
          <w:p w14:paraId="4EA53F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6284" w:type="dxa"/>
            <w:gridSpan w:val="9"/>
            <w:vAlign w:val="center"/>
          </w:tcPr>
          <w:p w14:paraId="049658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698DDF71">
        <w:tblPrEx>
          <w:tblCellMar>
            <w:top w:w="0" w:type="dxa"/>
            <w:left w:w="108" w:type="dxa"/>
            <w:bottom w:w="0" w:type="dxa"/>
            <w:right w:w="108" w:type="dxa"/>
          </w:tblCellMar>
        </w:tblPrEx>
        <w:trPr>
          <w:jc w:val="center"/>
        </w:trPr>
        <w:tc>
          <w:tcPr>
            <w:tcW w:w="617" w:type="dxa"/>
            <w:vMerge w:val="continue"/>
            <w:vAlign w:val="center"/>
          </w:tcPr>
          <w:p w14:paraId="659DB336">
            <w:pPr>
              <w:spacing w:line="360" w:lineRule="auto"/>
              <w:rPr>
                <w:rFonts w:hint="eastAsia" w:ascii="宋体" w:hAnsi="宋体" w:eastAsia="宋体" w:cs="宋体"/>
                <w:sz w:val="24"/>
                <w:szCs w:val="24"/>
              </w:rPr>
            </w:pPr>
          </w:p>
        </w:tc>
        <w:tc>
          <w:tcPr>
            <w:tcW w:w="2266" w:type="dxa"/>
            <w:vMerge w:val="continue"/>
            <w:vAlign w:val="center"/>
          </w:tcPr>
          <w:p w14:paraId="7CA4A155">
            <w:pPr>
              <w:spacing w:line="360" w:lineRule="auto"/>
              <w:rPr>
                <w:rFonts w:hint="eastAsia" w:ascii="宋体" w:hAnsi="宋体" w:eastAsia="宋体" w:cs="宋体"/>
                <w:sz w:val="24"/>
                <w:szCs w:val="24"/>
              </w:rPr>
            </w:pPr>
          </w:p>
        </w:tc>
        <w:tc>
          <w:tcPr>
            <w:tcW w:w="567" w:type="dxa"/>
            <w:vAlign w:val="center"/>
          </w:tcPr>
          <w:p w14:paraId="7750E2BD">
            <w:pPr>
              <w:spacing w:line="360" w:lineRule="auto"/>
              <w:jc w:val="center"/>
              <w:rPr>
                <w:rFonts w:hint="eastAsia" w:ascii="宋体" w:hAnsi="宋体" w:eastAsia="宋体" w:cs="宋体"/>
                <w:sz w:val="24"/>
                <w:szCs w:val="24"/>
              </w:rPr>
            </w:pPr>
          </w:p>
        </w:tc>
        <w:tc>
          <w:tcPr>
            <w:tcW w:w="646" w:type="dxa"/>
            <w:vAlign w:val="center"/>
          </w:tcPr>
          <w:p w14:paraId="43A12A71">
            <w:pPr>
              <w:spacing w:line="360" w:lineRule="auto"/>
              <w:jc w:val="center"/>
              <w:rPr>
                <w:rFonts w:hint="eastAsia" w:ascii="宋体" w:hAnsi="宋体" w:eastAsia="宋体" w:cs="宋体"/>
                <w:sz w:val="24"/>
                <w:szCs w:val="24"/>
              </w:rPr>
            </w:pPr>
          </w:p>
        </w:tc>
        <w:tc>
          <w:tcPr>
            <w:tcW w:w="724" w:type="dxa"/>
            <w:vAlign w:val="center"/>
          </w:tcPr>
          <w:p w14:paraId="5A9C55B8">
            <w:pPr>
              <w:spacing w:line="360" w:lineRule="auto"/>
              <w:jc w:val="center"/>
              <w:rPr>
                <w:rFonts w:hint="eastAsia" w:ascii="宋体" w:hAnsi="宋体" w:eastAsia="宋体" w:cs="宋体"/>
                <w:sz w:val="24"/>
                <w:szCs w:val="24"/>
              </w:rPr>
            </w:pPr>
          </w:p>
        </w:tc>
        <w:tc>
          <w:tcPr>
            <w:tcW w:w="724" w:type="dxa"/>
            <w:vAlign w:val="center"/>
          </w:tcPr>
          <w:p w14:paraId="0AE3CA8B">
            <w:pPr>
              <w:spacing w:line="360" w:lineRule="auto"/>
              <w:jc w:val="center"/>
              <w:rPr>
                <w:rFonts w:hint="eastAsia" w:ascii="宋体" w:hAnsi="宋体" w:eastAsia="宋体" w:cs="宋体"/>
                <w:sz w:val="24"/>
                <w:szCs w:val="24"/>
              </w:rPr>
            </w:pPr>
          </w:p>
        </w:tc>
        <w:tc>
          <w:tcPr>
            <w:tcW w:w="724" w:type="dxa"/>
            <w:vAlign w:val="center"/>
          </w:tcPr>
          <w:p w14:paraId="3AA9C522">
            <w:pPr>
              <w:spacing w:line="360" w:lineRule="auto"/>
              <w:jc w:val="center"/>
              <w:rPr>
                <w:rFonts w:hint="eastAsia" w:ascii="宋体" w:hAnsi="宋体" w:eastAsia="宋体" w:cs="宋体"/>
                <w:sz w:val="24"/>
                <w:szCs w:val="24"/>
              </w:rPr>
            </w:pPr>
          </w:p>
        </w:tc>
        <w:tc>
          <w:tcPr>
            <w:tcW w:w="724" w:type="dxa"/>
            <w:vAlign w:val="center"/>
          </w:tcPr>
          <w:p w14:paraId="6DC953CE">
            <w:pPr>
              <w:spacing w:line="360" w:lineRule="auto"/>
              <w:jc w:val="center"/>
              <w:rPr>
                <w:rFonts w:hint="eastAsia" w:ascii="宋体" w:hAnsi="宋体" w:eastAsia="宋体" w:cs="宋体"/>
                <w:sz w:val="24"/>
                <w:szCs w:val="24"/>
              </w:rPr>
            </w:pPr>
          </w:p>
        </w:tc>
        <w:tc>
          <w:tcPr>
            <w:tcW w:w="724" w:type="dxa"/>
            <w:vAlign w:val="center"/>
          </w:tcPr>
          <w:p w14:paraId="345113DB">
            <w:pPr>
              <w:spacing w:line="360" w:lineRule="auto"/>
              <w:jc w:val="center"/>
              <w:rPr>
                <w:rFonts w:hint="eastAsia" w:ascii="宋体" w:hAnsi="宋体" w:eastAsia="宋体" w:cs="宋体"/>
                <w:sz w:val="24"/>
                <w:szCs w:val="24"/>
              </w:rPr>
            </w:pPr>
          </w:p>
        </w:tc>
        <w:tc>
          <w:tcPr>
            <w:tcW w:w="724" w:type="dxa"/>
            <w:vAlign w:val="center"/>
          </w:tcPr>
          <w:p w14:paraId="4AD8720B">
            <w:pPr>
              <w:spacing w:line="360" w:lineRule="auto"/>
              <w:jc w:val="center"/>
              <w:rPr>
                <w:rFonts w:hint="eastAsia" w:ascii="宋体" w:hAnsi="宋体" w:eastAsia="宋体" w:cs="宋体"/>
                <w:sz w:val="24"/>
                <w:szCs w:val="24"/>
              </w:rPr>
            </w:pPr>
          </w:p>
        </w:tc>
        <w:tc>
          <w:tcPr>
            <w:tcW w:w="727" w:type="dxa"/>
            <w:vAlign w:val="center"/>
          </w:tcPr>
          <w:p w14:paraId="46B05B77">
            <w:pPr>
              <w:spacing w:line="360" w:lineRule="auto"/>
              <w:jc w:val="center"/>
              <w:rPr>
                <w:rFonts w:hint="eastAsia" w:ascii="宋体" w:hAnsi="宋体" w:eastAsia="宋体" w:cs="宋体"/>
                <w:sz w:val="24"/>
                <w:szCs w:val="24"/>
              </w:rPr>
            </w:pPr>
          </w:p>
        </w:tc>
      </w:tr>
      <w:tr w14:paraId="24627BF4">
        <w:tblPrEx>
          <w:tblCellMar>
            <w:top w:w="0" w:type="dxa"/>
            <w:left w:w="108" w:type="dxa"/>
            <w:bottom w:w="0" w:type="dxa"/>
            <w:right w:w="108" w:type="dxa"/>
          </w:tblCellMar>
        </w:tblPrEx>
        <w:trPr>
          <w:jc w:val="center"/>
        </w:trPr>
        <w:tc>
          <w:tcPr>
            <w:tcW w:w="617" w:type="dxa"/>
            <w:vAlign w:val="center"/>
          </w:tcPr>
          <w:p w14:paraId="7C12A2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266" w:type="dxa"/>
            <w:vAlign w:val="center"/>
          </w:tcPr>
          <w:p w14:paraId="290CE8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567" w:type="dxa"/>
            <w:vAlign w:val="center"/>
          </w:tcPr>
          <w:p w14:paraId="1E4ADC08">
            <w:pPr>
              <w:spacing w:line="360" w:lineRule="auto"/>
              <w:jc w:val="center"/>
              <w:rPr>
                <w:rFonts w:hint="eastAsia" w:ascii="宋体" w:hAnsi="宋体" w:eastAsia="宋体" w:cs="宋体"/>
                <w:sz w:val="24"/>
                <w:szCs w:val="24"/>
              </w:rPr>
            </w:pPr>
          </w:p>
        </w:tc>
        <w:tc>
          <w:tcPr>
            <w:tcW w:w="646" w:type="dxa"/>
            <w:vAlign w:val="center"/>
          </w:tcPr>
          <w:p w14:paraId="0A1C4DA0">
            <w:pPr>
              <w:spacing w:line="360" w:lineRule="auto"/>
              <w:jc w:val="center"/>
              <w:rPr>
                <w:rFonts w:hint="eastAsia" w:ascii="宋体" w:hAnsi="宋体" w:eastAsia="宋体" w:cs="宋体"/>
                <w:sz w:val="24"/>
                <w:szCs w:val="24"/>
              </w:rPr>
            </w:pPr>
          </w:p>
        </w:tc>
        <w:tc>
          <w:tcPr>
            <w:tcW w:w="724" w:type="dxa"/>
            <w:vAlign w:val="center"/>
          </w:tcPr>
          <w:p w14:paraId="094C608C">
            <w:pPr>
              <w:spacing w:line="360" w:lineRule="auto"/>
              <w:jc w:val="center"/>
              <w:rPr>
                <w:rFonts w:hint="eastAsia" w:ascii="宋体" w:hAnsi="宋体" w:eastAsia="宋体" w:cs="宋体"/>
                <w:sz w:val="24"/>
                <w:szCs w:val="24"/>
              </w:rPr>
            </w:pPr>
          </w:p>
        </w:tc>
        <w:tc>
          <w:tcPr>
            <w:tcW w:w="724" w:type="dxa"/>
            <w:vAlign w:val="center"/>
          </w:tcPr>
          <w:p w14:paraId="38622A50">
            <w:pPr>
              <w:spacing w:line="360" w:lineRule="auto"/>
              <w:jc w:val="center"/>
              <w:rPr>
                <w:rFonts w:hint="eastAsia" w:ascii="宋体" w:hAnsi="宋体" w:eastAsia="宋体" w:cs="宋体"/>
                <w:sz w:val="24"/>
                <w:szCs w:val="24"/>
              </w:rPr>
            </w:pPr>
          </w:p>
        </w:tc>
        <w:tc>
          <w:tcPr>
            <w:tcW w:w="724" w:type="dxa"/>
            <w:vAlign w:val="center"/>
          </w:tcPr>
          <w:p w14:paraId="2D8AF742">
            <w:pPr>
              <w:spacing w:line="360" w:lineRule="auto"/>
              <w:jc w:val="center"/>
              <w:rPr>
                <w:rFonts w:hint="eastAsia" w:ascii="宋体" w:hAnsi="宋体" w:eastAsia="宋体" w:cs="宋体"/>
                <w:sz w:val="24"/>
                <w:szCs w:val="24"/>
              </w:rPr>
            </w:pPr>
          </w:p>
        </w:tc>
        <w:tc>
          <w:tcPr>
            <w:tcW w:w="724" w:type="dxa"/>
            <w:vAlign w:val="center"/>
          </w:tcPr>
          <w:p w14:paraId="3212650D">
            <w:pPr>
              <w:spacing w:line="360" w:lineRule="auto"/>
              <w:jc w:val="center"/>
              <w:rPr>
                <w:rFonts w:hint="eastAsia" w:ascii="宋体" w:hAnsi="宋体" w:eastAsia="宋体" w:cs="宋体"/>
                <w:sz w:val="24"/>
                <w:szCs w:val="24"/>
              </w:rPr>
            </w:pPr>
          </w:p>
        </w:tc>
        <w:tc>
          <w:tcPr>
            <w:tcW w:w="724" w:type="dxa"/>
            <w:vAlign w:val="center"/>
          </w:tcPr>
          <w:p w14:paraId="4735BBCB">
            <w:pPr>
              <w:spacing w:line="360" w:lineRule="auto"/>
              <w:jc w:val="center"/>
              <w:rPr>
                <w:rFonts w:hint="eastAsia" w:ascii="宋体" w:hAnsi="宋体" w:eastAsia="宋体" w:cs="宋体"/>
                <w:sz w:val="24"/>
                <w:szCs w:val="24"/>
              </w:rPr>
            </w:pPr>
          </w:p>
        </w:tc>
        <w:tc>
          <w:tcPr>
            <w:tcW w:w="724" w:type="dxa"/>
            <w:vAlign w:val="center"/>
          </w:tcPr>
          <w:p w14:paraId="40FE5C14">
            <w:pPr>
              <w:spacing w:line="360" w:lineRule="auto"/>
              <w:jc w:val="center"/>
              <w:rPr>
                <w:rFonts w:hint="eastAsia" w:ascii="宋体" w:hAnsi="宋体" w:eastAsia="宋体" w:cs="宋体"/>
                <w:sz w:val="24"/>
                <w:szCs w:val="24"/>
              </w:rPr>
            </w:pPr>
          </w:p>
        </w:tc>
        <w:tc>
          <w:tcPr>
            <w:tcW w:w="727" w:type="dxa"/>
            <w:vAlign w:val="center"/>
          </w:tcPr>
          <w:p w14:paraId="18A931D2">
            <w:pPr>
              <w:spacing w:line="360" w:lineRule="auto"/>
              <w:jc w:val="center"/>
              <w:rPr>
                <w:rFonts w:hint="eastAsia" w:ascii="宋体" w:hAnsi="宋体" w:eastAsia="宋体" w:cs="宋体"/>
                <w:sz w:val="24"/>
                <w:szCs w:val="24"/>
              </w:rPr>
            </w:pPr>
          </w:p>
        </w:tc>
      </w:tr>
      <w:tr w14:paraId="061E574A">
        <w:tblPrEx>
          <w:tblCellMar>
            <w:top w:w="0" w:type="dxa"/>
            <w:left w:w="108" w:type="dxa"/>
            <w:bottom w:w="0" w:type="dxa"/>
            <w:right w:w="108" w:type="dxa"/>
          </w:tblCellMar>
        </w:tblPrEx>
        <w:trPr>
          <w:jc w:val="center"/>
        </w:trPr>
        <w:tc>
          <w:tcPr>
            <w:tcW w:w="617" w:type="dxa"/>
            <w:vAlign w:val="center"/>
          </w:tcPr>
          <w:p w14:paraId="231281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266" w:type="dxa"/>
            <w:vAlign w:val="bottom"/>
          </w:tcPr>
          <w:p w14:paraId="0EAE5D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投标内容</w:t>
            </w:r>
          </w:p>
        </w:tc>
        <w:tc>
          <w:tcPr>
            <w:tcW w:w="567" w:type="dxa"/>
            <w:vAlign w:val="center"/>
          </w:tcPr>
          <w:p w14:paraId="784AABB1">
            <w:pPr>
              <w:spacing w:line="360" w:lineRule="auto"/>
              <w:jc w:val="center"/>
              <w:rPr>
                <w:rFonts w:hint="eastAsia" w:ascii="宋体" w:hAnsi="宋体" w:eastAsia="宋体" w:cs="宋体"/>
                <w:sz w:val="24"/>
                <w:szCs w:val="24"/>
              </w:rPr>
            </w:pPr>
          </w:p>
        </w:tc>
        <w:tc>
          <w:tcPr>
            <w:tcW w:w="646" w:type="dxa"/>
            <w:vAlign w:val="center"/>
          </w:tcPr>
          <w:p w14:paraId="2622B79C">
            <w:pPr>
              <w:spacing w:line="360" w:lineRule="auto"/>
              <w:jc w:val="center"/>
              <w:rPr>
                <w:rFonts w:hint="eastAsia" w:ascii="宋体" w:hAnsi="宋体" w:eastAsia="宋体" w:cs="宋体"/>
                <w:sz w:val="24"/>
                <w:szCs w:val="24"/>
              </w:rPr>
            </w:pPr>
          </w:p>
        </w:tc>
        <w:tc>
          <w:tcPr>
            <w:tcW w:w="724" w:type="dxa"/>
            <w:vAlign w:val="center"/>
          </w:tcPr>
          <w:p w14:paraId="6F3DB9EF">
            <w:pPr>
              <w:spacing w:line="360" w:lineRule="auto"/>
              <w:jc w:val="center"/>
              <w:rPr>
                <w:rFonts w:hint="eastAsia" w:ascii="宋体" w:hAnsi="宋体" w:eastAsia="宋体" w:cs="宋体"/>
                <w:sz w:val="24"/>
                <w:szCs w:val="24"/>
              </w:rPr>
            </w:pPr>
          </w:p>
        </w:tc>
        <w:tc>
          <w:tcPr>
            <w:tcW w:w="724" w:type="dxa"/>
            <w:vAlign w:val="center"/>
          </w:tcPr>
          <w:p w14:paraId="5EDACA09">
            <w:pPr>
              <w:spacing w:line="360" w:lineRule="auto"/>
              <w:jc w:val="center"/>
              <w:rPr>
                <w:rFonts w:hint="eastAsia" w:ascii="宋体" w:hAnsi="宋体" w:eastAsia="宋体" w:cs="宋体"/>
                <w:sz w:val="24"/>
                <w:szCs w:val="24"/>
              </w:rPr>
            </w:pPr>
          </w:p>
        </w:tc>
        <w:tc>
          <w:tcPr>
            <w:tcW w:w="724" w:type="dxa"/>
            <w:vAlign w:val="center"/>
          </w:tcPr>
          <w:p w14:paraId="012158C0">
            <w:pPr>
              <w:spacing w:line="360" w:lineRule="auto"/>
              <w:jc w:val="center"/>
              <w:rPr>
                <w:rFonts w:hint="eastAsia" w:ascii="宋体" w:hAnsi="宋体" w:eastAsia="宋体" w:cs="宋体"/>
                <w:sz w:val="24"/>
                <w:szCs w:val="24"/>
              </w:rPr>
            </w:pPr>
          </w:p>
        </w:tc>
        <w:tc>
          <w:tcPr>
            <w:tcW w:w="724" w:type="dxa"/>
            <w:vAlign w:val="center"/>
          </w:tcPr>
          <w:p w14:paraId="7432DC1B">
            <w:pPr>
              <w:spacing w:line="360" w:lineRule="auto"/>
              <w:jc w:val="center"/>
              <w:rPr>
                <w:rFonts w:hint="eastAsia" w:ascii="宋体" w:hAnsi="宋体" w:eastAsia="宋体" w:cs="宋体"/>
                <w:sz w:val="24"/>
                <w:szCs w:val="24"/>
              </w:rPr>
            </w:pPr>
          </w:p>
        </w:tc>
        <w:tc>
          <w:tcPr>
            <w:tcW w:w="724" w:type="dxa"/>
            <w:vAlign w:val="center"/>
          </w:tcPr>
          <w:p w14:paraId="18483EF0">
            <w:pPr>
              <w:spacing w:line="360" w:lineRule="auto"/>
              <w:jc w:val="center"/>
              <w:rPr>
                <w:rFonts w:hint="eastAsia" w:ascii="宋体" w:hAnsi="宋体" w:eastAsia="宋体" w:cs="宋体"/>
                <w:sz w:val="24"/>
                <w:szCs w:val="24"/>
              </w:rPr>
            </w:pPr>
          </w:p>
        </w:tc>
        <w:tc>
          <w:tcPr>
            <w:tcW w:w="724" w:type="dxa"/>
            <w:vAlign w:val="center"/>
          </w:tcPr>
          <w:p w14:paraId="1146D3F3">
            <w:pPr>
              <w:spacing w:line="360" w:lineRule="auto"/>
              <w:jc w:val="center"/>
              <w:rPr>
                <w:rFonts w:hint="eastAsia" w:ascii="宋体" w:hAnsi="宋体" w:eastAsia="宋体" w:cs="宋体"/>
                <w:sz w:val="24"/>
                <w:szCs w:val="24"/>
              </w:rPr>
            </w:pPr>
          </w:p>
        </w:tc>
        <w:tc>
          <w:tcPr>
            <w:tcW w:w="727" w:type="dxa"/>
            <w:vAlign w:val="center"/>
          </w:tcPr>
          <w:p w14:paraId="60247404">
            <w:pPr>
              <w:spacing w:line="360" w:lineRule="auto"/>
              <w:jc w:val="center"/>
              <w:rPr>
                <w:rFonts w:hint="eastAsia" w:ascii="宋体" w:hAnsi="宋体" w:eastAsia="宋体" w:cs="宋体"/>
                <w:sz w:val="24"/>
                <w:szCs w:val="24"/>
              </w:rPr>
            </w:pPr>
          </w:p>
        </w:tc>
      </w:tr>
      <w:tr w14:paraId="3C49D9AC">
        <w:tblPrEx>
          <w:tblCellMar>
            <w:top w:w="0" w:type="dxa"/>
            <w:left w:w="108" w:type="dxa"/>
            <w:bottom w:w="0" w:type="dxa"/>
            <w:right w:w="108" w:type="dxa"/>
          </w:tblCellMar>
        </w:tblPrEx>
        <w:trPr>
          <w:jc w:val="center"/>
        </w:trPr>
        <w:tc>
          <w:tcPr>
            <w:tcW w:w="617" w:type="dxa"/>
            <w:vAlign w:val="center"/>
          </w:tcPr>
          <w:p w14:paraId="51D0031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66" w:type="dxa"/>
            <w:vAlign w:val="bottom"/>
          </w:tcPr>
          <w:p w14:paraId="03C259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勘察设计服务期限</w:t>
            </w:r>
          </w:p>
        </w:tc>
        <w:tc>
          <w:tcPr>
            <w:tcW w:w="567" w:type="dxa"/>
            <w:vAlign w:val="center"/>
          </w:tcPr>
          <w:p w14:paraId="3556E2FD">
            <w:pPr>
              <w:spacing w:line="360" w:lineRule="auto"/>
              <w:jc w:val="center"/>
              <w:rPr>
                <w:rFonts w:hint="eastAsia" w:ascii="宋体" w:hAnsi="宋体" w:eastAsia="宋体" w:cs="宋体"/>
                <w:sz w:val="24"/>
                <w:szCs w:val="24"/>
              </w:rPr>
            </w:pPr>
          </w:p>
        </w:tc>
        <w:tc>
          <w:tcPr>
            <w:tcW w:w="646" w:type="dxa"/>
            <w:vAlign w:val="center"/>
          </w:tcPr>
          <w:p w14:paraId="024AF6D5">
            <w:pPr>
              <w:spacing w:line="360" w:lineRule="auto"/>
              <w:jc w:val="center"/>
              <w:rPr>
                <w:rFonts w:hint="eastAsia" w:ascii="宋体" w:hAnsi="宋体" w:eastAsia="宋体" w:cs="宋体"/>
                <w:sz w:val="24"/>
                <w:szCs w:val="24"/>
              </w:rPr>
            </w:pPr>
          </w:p>
        </w:tc>
        <w:tc>
          <w:tcPr>
            <w:tcW w:w="724" w:type="dxa"/>
            <w:vAlign w:val="center"/>
          </w:tcPr>
          <w:p w14:paraId="6990EA4F">
            <w:pPr>
              <w:spacing w:line="360" w:lineRule="auto"/>
              <w:jc w:val="center"/>
              <w:rPr>
                <w:rFonts w:hint="eastAsia" w:ascii="宋体" w:hAnsi="宋体" w:eastAsia="宋体" w:cs="宋体"/>
                <w:sz w:val="24"/>
                <w:szCs w:val="24"/>
              </w:rPr>
            </w:pPr>
          </w:p>
        </w:tc>
        <w:tc>
          <w:tcPr>
            <w:tcW w:w="724" w:type="dxa"/>
            <w:vAlign w:val="center"/>
          </w:tcPr>
          <w:p w14:paraId="2F03C18B">
            <w:pPr>
              <w:spacing w:line="360" w:lineRule="auto"/>
              <w:jc w:val="center"/>
              <w:rPr>
                <w:rFonts w:hint="eastAsia" w:ascii="宋体" w:hAnsi="宋体" w:eastAsia="宋体" w:cs="宋体"/>
                <w:sz w:val="24"/>
                <w:szCs w:val="24"/>
              </w:rPr>
            </w:pPr>
          </w:p>
        </w:tc>
        <w:tc>
          <w:tcPr>
            <w:tcW w:w="724" w:type="dxa"/>
            <w:vAlign w:val="center"/>
          </w:tcPr>
          <w:p w14:paraId="01FAF70D">
            <w:pPr>
              <w:spacing w:line="360" w:lineRule="auto"/>
              <w:jc w:val="center"/>
              <w:rPr>
                <w:rFonts w:hint="eastAsia" w:ascii="宋体" w:hAnsi="宋体" w:eastAsia="宋体" w:cs="宋体"/>
                <w:sz w:val="24"/>
                <w:szCs w:val="24"/>
              </w:rPr>
            </w:pPr>
          </w:p>
        </w:tc>
        <w:tc>
          <w:tcPr>
            <w:tcW w:w="724" w:type="dxa"/>
            <w:vAlign w:val="center"/>
          </w:tcPr>
          <w:p w14:paraId="3C22E37B">
            <w:pPr>
              <w:spacing w:line="360" w:lineRule="auto"/>
              <w:jc w:val="center"/>
              <w:rPr>
                <w:rFonts w:hint="eastAsia" w:ascii="宋体" w:hAnsi="宋体" w:eastAsia="宋体" w:cs="宋体"/>
                <w:sz w:val="24"/>
                <w:szCs w:val="24"/>
              </w:rPr>
            </w:pPr>
          </w:p>
        </w:tc>
        <w:tc>
          <w:tcPr>
            <w:tcW w:w="724" w:type="dxa"/>
            <w:vAlign w:val="center"/>
          </w:tcPr>
          <w:p w14:paraId="3973E0C4">
            <w:pPr>
              <w:spacing w:line="360" w:lineRule="auto"/>
              <w:jc w:val="center"/>
              <w:rPr>
                <w:rFonts w:hint="eastAsia" w:ascii="宋体" w:hAnsi="宋体" w:eastAsia="宋体" w:cs="宋体"/>
                <w:sz w:val="24"/>
                <w:szCs w:val="24"/>
              </w:rPr>
            </w:pPr>
          </w:p>
        </w:tc>
        <w:tc>
          <w:tcPr>
            <w:tcW w:w="724" w:type="dxa"/>
            <w:vAlign w:val="center"/>
          </w:tcPr>
          <w:p w14:paraId="7579706D">
            <w:pPr>
              <w:spacing w:line="360" w:lineRule="auto"/>
              <w:jc w:val="center"/>
              <w:rPr>
                <w:rFonts w:hint="eastAsia" w:ascii="宋体" w:hAnsi="宋体" w:eastAsia="宋体" w:cs="宋体"/>
                <w:sz w:val="24"/>
                <w:szCs w:val="24"/>
              </w:rPr>
            </w:pPr>
          </w:p>
        </w:tc>
        <w:tc>
          <w:tcPr>
            <w:tcW w:w="727" w:type="dxa"/>
            <w:vAlign w:val="center"/>
          </w:tcPr>
          <w:p w14:paraId="69798BFC">
            <w:pPr>
              <w:spacing w:line="360" w:lineRule="auto"/>
              <w:jc w:val="center"/>
              <w:rPr>
                <w:rFonts w:hint="eastAsia" w:ascii="宋体" w:hAnsi="宋体" w:eastAsia="宋体" w:cs="宋体"/>
                <w:sz w:val="24"/>
                <w:szCs w:val="24"/>
              </w:rPr>
            </w:pPr>
          </w:p>
        </w:tc>
      </w:tr>
      <w:tr w14:paraId="5E0F6254">
        <w:tblPrEx>
          <w:tblCellMar>
            <w:top w:w="0" w:type="dxa"/>
            <w:left w:w="108" w:type="dxa"/>
            <w:bottom w:w="0" w:type="dxa"/>
            <w:right w:w="108" w:type="dxa"/>
          </w:tblCellMar>
        </w:tblPrEx>
        <w:trPr>
          <w:jc w:val="center"/>
        </w:trPr>
        <w:tc>
          <w:tcPr>
            <w:tcW w:w="617" w:type="dxa"/>
            <w:vAlign w:val="center"/>
          </w:tcPr>
          <w:p w14:paraId="19B6C9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266" w:type="dxa"/>
            <w:vAlign w:val="bottom"/>
          </w:tcPr>
          <w:p w14:paraId="0641A3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567" w:type="dxa"/>
            <w:vAlign w:val="center"/>
          </w:tcPr>
          <w:p w14:paraId="140082E7">
            <w:pPr>
              <w:spacing w:line="360" w:lineRule="auto"/>
              <w:jc w:val="center"/>
              <w:rPr>
                <w:rFonts w:hint="eastAsia" w:ascii="宋体" w:hAnsi="宋体" w:eastAsia="宋体" w:cs="宋体"/>
                <w:sz w:val="24"/>
                <w:szCs w:val="24"/>
              </w:rPr>
            </w:pPr>
          </w:p>
        </w:tc>
        <w:tc>
          <w:tcPr>
            <w:tcW w:w="646" w:type="dxa"/>
            <w:vAlign w:val="center"/>
          </w:tcPr>
          <w:p w14:paraId="0BB8319E">
            <w:pPr>
              <w:spacing w:line="360" w:lineRule="auto"/>
              <w:jc w:val="center"/>
              <w:rPr>
                <w:rFonts w:hint="eastAsia" w:ascii="宋体" w:hAnsi="宋体" w:eastAsia="宋体" w:cs="宋体"/>
                <w:sz w:val="24"/>
                <w:szCs w:val="24"/>
              </w:rPr>
            </w:pPr>
          </w:p>
        </w:tc>
        <w:tc>
          <w:tcPr>
            <w:tcW w:w="724" w:type="dxa"/>
            <w:vAlign w:val="center"/>
          </w:tcPr>
          <w:p w14:paraId="5F85AA98">
            <w:pPr>
              <w:spacing w:line="360" w:lineRule="auto"/>
              <w:jc w:val="center"/>
              <w:rPr>
                <w:rFonts w:hint="eastAsia" w:ascii="宋体" w:hAnsi="宋体" w:eastAsia="宋体" w:cs="宋体"/>
                <w:sz w:val="24"/>
                <w:szCs w:val="24"/>
              </w:rPr>
            </w:pPr>
          </w:p>
        </w:tc>
        <w:tc>
          <w:tcPr>
            <w:tcW w:w="724" w:type="dxa"/>
            <w:vAlign w:val="center"/>
          </w:tcPr>
          <w:p w14:paraId="22EA7727">
            <w:pPr>
              <w:spacing w:line="360" w:lineRule="auto"/>
              <w:jc w:val="center"/>
              <w:rPr>
                <w:rFonts w:hint="eastAsia" w:ascii="宋体" w:hAnsi="宋体" w:eastAsia="宋体" w:cs="宋体"/>
                <w:sz w:val="24"/>
                <w:szCs w:val="24"/>
              </w:rPr>
            </w:pPr>
          </w:p>
        </w:tc>
        <w:tc>
          <w:tcPr>
            <w:tcW w:w="724" w:type="dxa"/>
            <w:vAlign w:val="center"/>
          </w:tcPr>
          <w:p w14:paraId="6C10D684">
            <w:pPr>
              <w:spacing w:line="360" w:lineRule="auto"/>
              <w:jc w:val="center"/>
              <w:rPr>
                <w:rFonts w:hint="eastAsia" w:ascii="宋体" w:hAnsi="宋体" w:eastAsia="宋体" w:cs="宋体"/>
                <w:sz w:val="24"/>
                <w:szCs w:val="24"/>
              </w:rPr>
            </w:pPr>
          </w:p>
        </w:tc>
        <w:tc>
          <w:tcPr>
            <w:tcW w:w="724" w:type="dxa"/>
            <w:vAlign w:val="center"/>
          </w:tcPr>
          <w:p w14:paraId="1EFEB419">
            <w:pPr>
              <w:spacing w:line="360" w:lineRule="auto"/>
              <w:jc w:val="center"/>
              <w:rPr>
                <w:rFonts w:hint="eastAsia" w:ascii="宋体" w:hAnsi="宋体" w:eastAsia="宋体" w:cs="宋体"/>
                <w:sz w:val="24"/>
                <w:szCs w:val="24"/>
              </w:rPr>
            </w:pPr>
          </w:p>
        </w:tc>
        <w:tc>
          <w:tcPr>
            <w:tcW w:w="724" w:type="dxa"/>
            <w:vAlign w:val="center"/>
          </w:tcPr>
          <w:p w14:paraId="2F0A00FD">
            <w:pPr>
              <w:spacing w:line="360" w:lineRule="auto"/>
              <w:jc w:val="center"/>
              <w:rPr>
                <w:rFonts w:hint="eastAsia" w:ascii="宋体" w:hAnsi="宋体" w:eastAsia="宋体" w:cs="宋体"/>
                <w:sz w:val="24"/>
                <w:szCs w:val="24"/>
              </w:rPr>
            </w:pPr>
          </w:p>
        </w:tc>
        <w:tc>
          <w:tcPr>
            <w:tcW w:w="724" w:type="dxa"/>
            <w:vAlign w:val="center"/>
          </w:tcPr>
          <w:p w14:paraId="18392682">
            <w:pPr>
              <w:spacing w:line="360" w:lineRule="auto"/>
              <w:jc w:val="center"/>
              <w:rPr>
                <w:rFonts w:hint="eastAsia" w:ascii="宋体" w:hAnsi="宋体" w:eastAsia="宋体" w:cs="宋体"/>
                <w:sz w:val="24"/>
                <w:szCs w:val="24"/>
              </w:rPr>
            </w:pPr>
          </w:p>
        </w:tc>
        <w:tc>
          <w:tcPr>
            <w:tcW w:w="727" w:type="dxa"/>
            <w:vAlign w:val="center"/>
          </w:tcPr>
          <w:p w14:paraId="2AD7A0BF">
            <w:pPr>
              <w:spacing w:line="360" w:lineRule="auto"/>
              <w:jc w:val="center"/>
              <w:rPr>
                <w:rFonts w:hint="eastAsia" w:ascii="宋体" w:hAnsi="宋体" w:eastAsia="宋体" w:cs="宋体"/>
                <w:sz w:val="24"/>
                <w:szCs w:val="24"/>
              </w:rPr>
            </w:pPr>
          </w:p>
        </w:tc>
      </w:tr>
      <w:tr w14:paraId="493A978C">
        <w:tblPrEx>
          <w:tblCellMar>
            <w:top w:w="0" w:type="dxa"/>
            <w:left w:w="108" w:type="dxa"/>
            <w:bottom w:w="0" w:type="dxa"/>
            <w:right w:w="108" w:type="dxa"/>
          </w:tblCellMar>
        </w:tblPrEx>
        <w:trPr>
          <w:jc w:val="center"/>
        </w:trPr>
        <w:tc>
          <w:tcPr>
            <w:tcW w:w="617" w:type="dxa"/>
            <w:vAlign w:val="center"/>
          </w:tcPr>
          <w:p w14:paraId="71A0D2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266" w:type="dxa"/>
            <w:vAlign w:val="bottom"/>
          </w:tcPr>
          <w:p w14:paraId="5EEE73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67" w:type="dxa"/>
            <w:vAlign w:val="center"/>
          </w:tcPr>
          <w:p w14:paraId="2AAFD8EF">
            <w:pPr>
              <w:spacing w:line="360" w:lineRule="auto"/>
              <w:jc w:val="center"/>
              <w:rPr>
                <w:rFonts w:hint="eastAsia" w:ascii="宋体" w:hAnsi="宋体" w:eastAsia="宋体" w:cs="宋体"/>
                <w:sz w:val="24"/>
                <w:szCs w:val="24"/>
              </w:rPr>
            </w:pPr>
          </w:p>
        </w:tc>
        <w:tc>
          <w:tcPr>
            <w:tcW w:w="646" w:type="dxa"/>
            <w:vAlign w:val="center"/>
          </w:tcPr>
          <w:p w14:paraId="42F8BE4E">
            <w:pPr>
              <w:spacing w:line="360" w:lineRule="auto"/>
              <w:jc w:val="center"/>
              <w:rPr>
                <w:rFonts w:hint="eastAsia" w:ascii="宋体" w:hAnsi="宋体" w:eastAsia="宋体" w:cs="宋体"/>
                <w:sz w:val="24"/>
                <w:szCs w:val="24"/>
              </w:rPr>
            </w:pPr>
          </w:p>
        </w:tc>
        <w:tc>
          <w:tcPr>
            <w:tcW w:w="724" w:type="dxa"/>
            <w:vAlign w:val="center"/>
          </w:tcPr>
          <w:p w14:paraId="2BE1EC10">
            <w:pPr>
              <w:spacing w:line="360" w:lineRule="auto"/>
              <w:jc w:val="center"/>
              <w:rPr>
                <w:rFonts w:hint="eastAsia" w:ascii="宋体" w:hAnsi="宋体" w:eastAsia="宋体" w:cs="宋体"/>
                <w:sz w:val="24"/>
                <w:szCs w:val="24"/>
              </w:rPr>
            </w:pPr>
          </w:p>
        </w:tc>
        <w:tc>
          <w:tcPr>
            <w:tcW w:w="724" w:type="dxa"/>
            <w:vAlign w:val="center"/>
          </w:tcPr>
          <w:p w14:paraId="7B568AD7">
            <w:pPr>
              <w:spacing w:line="360" w:lineRule="auto"/>
              <w:jc w:val="center"/>
              <w:rPr>
                <w:rFonts w:hint="eastAsia" w:ascii="宋体" w:hAnsi="宋体" w:eastAsia="宋体" w:cs="宋体"/>
                <w:sz w:val="24"/>
                <w:szCs w:val="24"/>
              </w:rPr>
            </w:pPr>
          </w:p>
        </w:tc>
        <w:tc>
          <w:tcPr>
            <w:tcW w:w="724" w:type="dxa"/>
            <w:vAlign w:val="center"/>
          </w:tcPr>
          <w:p w14:paraId="50638FF8">
            <w:pPr>
              <w:spacing w:line="360" w:lineRule="auto"/>
              <w:jc w:val="center"/>
              <w:rPr>
                <w:rFonts w:hint="eastAsia" w:ascii="宋体" w:hAnsi="宋体" w:eastAsia="宋体" w:cs="宋体"/>
                <w:sz w:val="24"/>
                <w:szCs w:val="24"/>
              </w:rPr>
            </w:pPr>
          </w:p>
        </w:tc>
        <w:tc>
          <w:tcPr>
            <w:tcW w:w="724" w:type="dxa"/>
            <w:vAlign w:val="center"/>
          </w:tcPr>
          <w:p w14:paraId="2A3BADCE">
            <w:pPr>
              <w:spacing w:line="360" w:lineRule="auto"/>
              <w:jc w:val="center"/>
              <w:rPr>
                <w:rFonts w:hint="eastAsia" w:ascii="宋体" w:hAnsi="宋体" w:eastAsia="宋体" w:cs="宋体"/>
                <w:sz w:val="24"/>
                <w:szCs w:val="24"/>
              </w:rPr>
            </w:pPr>
          </w:p>
        </w:tc>
        <w:tc>
          <w:tcPr>
            <w:tcW w:w="724" w:type="dxa"/>
            <w:vAlign w:val="center"/>
          </w:tcPr>
          <w:p w14:paraId="780E2D72">
            <w:pPr>
              <w:spacing w:line="360" w:lineRule="auto"/>
              <w:jc w:val="center"/>
              <w:rPr>
                <w:rFonts w:hint="eastAsia" w:ascii="宋体" w:hAnsi="宋体" w:eastAsia="宋体" w:cs="宋体"/>
                <w:sz w:val="24"/>
                <w:szCs w:val="24"/>
              </w:rPr>
            </w:pPr>
          </w:p>
        </w:tc>
        <w:tc>
          <w:tcPr>
            <w:tcW w:w="724" w:type="dxa"/>
            <w:vAlign w:val="center"/>
          </w:tcPr>
          <w:p w14:paraId="572B7C6A">
            <w:pPr>
              <w:spacing w:line="360" w:lineRule="auto"/>
              <w:jc w:val="center"/>
              <w:rPr>
                <w:rFonts w:hint="eastAsia" w:ascii="宋体" w:hAnsi="宋体" w:eastAsia="宋体" w:cs="宋体"/>
                <w:sz w:val="24"/>
                <w:szCs w:val="24"/>
              </w:rPr>
            </w:pPr>
          </w:p>
        </w:tc>
        <w:tc>
          <w:tcPr>
            <w:tcW w:w="727" w:type="dxa"/>
            <w:vAlign w:val="center"/>
          </w:tcPr>
          <w:p w14:paraId="5BF9F3F2">
            <w:pPr>
              <w:spacing w:line="360" w:lineRule="auto"/>
              <w:jc w:val="center"/>
              <w:rPr>
                <w:rFonts w:hint="eastAsia" w:ascii="宋体" w:hAnsi="宋体" w:eastAsia="宋体" w:cs="宋体"/>
                <w:sz w:val="24"/>
                <w:szCs w:val="24"/>
              </w:rPr>
            </w:pPr>
          </w:p>
        </w:tc>
      </w:tr>
      <w:tr w14:paraId="2AFC6045">
        <w:tblPrEx>
          <w:tblCellMar>
            <w:top w:w="0" w:type="dxa"/>
            <w:left w:w="108" w:type="dxa"/>
            <w:bottom w:w="0" w:type="dxa"/>
            <w:right w:w="108" w:type="dxa"/>
          </w:tblCellMar>
        </w:tblPrEx>
        <w:trPr>
          <w:jc w:val="center"/>
        </w:trPr>
        <w:tc>
          <w:tcPr>
            <w:tcW w:w="617" w:type="dxa"/>
            <w:vAlign w:val="center"/>
          </w:tcPr>
          <w:p w14:paraId="145E58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266" w:type="dxa"/>
            <w:vAlign w:val="bottom"/>
          </w:tcPr>
          <w:p w14:paraId="0BA04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67" w:type="dxa"/>
            <w:vAlign w:val="center"/>
          </w:tcPr>
          <w:p w14:paraId="50FDA592">
            <w:pPr>
              <w:spacing w:line="360" w:lineRule="auto"/>
              <w:jc w:val="center"/>
              <w:rPr>
                <w:rFonts w:hint="eastAsia" w:ascii="宋体" w:hAnsi="宋体" w:eastAsia="宋体" w:cs="宋体"/>
                <w:sz w:val="24"/>
                <w:szCs w:val="24"/>
              </w:rPr>
            </w:pPr>
          </w:p>
        </w:tc>
        <w:tc>
          <w:tcPr>
            <w:tcW w:w="646" w:type="dxa"/>
            <w:vAlign w:val="center"/>
          </w:tcPr>
          <w:p w14:paraId="5CC16DB4">
            <w:pPr>
              <w:spacing w:line="360" w:lineRule="auto"/>
              <w:jc w:val="center"/>
              <w:rPr>
                <w:rFonts w:hint="eastAsia" w:ascii="宋体" w:hAnsi="宋体" w:eastAsia="宋体" w:cs="宋体"/>
                <w:sz w:val="24"/>
                <w:szCs w:val="24"/>
              </w:rPr>
            </w:pPr>
          </w:p>
        </w:tc>
        <w:tc>
          <w:tcPr>
            <w:tcW w:w="724" w:type="dxa"/>
            <w:vAlign w:val="center"/>
          </w:tcPr>
          <w:p w14:paraId="6E382FDA">
            <w:pPr>
              <w:spacing w:line="360" w:lineRule="auto"/>
              <w:jc w:val="center"/>
              <w:rPr>
                <w:rFonts w:hint="eastAsia" w:ascii="宋体" w:hAnsi="宋体" w:eastAsia="宋体" w:cs="宋体"/>
                <w:sz w:val="24"/>
                <w:szCs w:val="24"/>
              </w:rPr>
            </w:pPr>
          </w:p>
        </w:tc>
        <w:tc>
          <w:tcPr>
            <w:tcW w:w="724" w:type="dxa"/>
            <w:vAlign w:val="center"/>
          </w:tcPr>
          <w:p w14:paraId="29FF449F">
            <w:pPr>
              <w:spacing w:line="360" w:lineRule="auto"/>
              <w:jc w:val="center"/>
              <w:rPr>
                <w:rFonts w:hint="eastAsia" w:ascii="宋体" w:hAnsi="宋体" w:eastAsia="宋体" w:cs="宋体"/>
                <w:sz w:val="24"/>
                <w:szCs w:val="24"/>
              </w:rPr>
            </w:pPr>
          </w:p>
        </w:tc>
        <w:tc>
          <w:tcPr>
            <w:tcW w:w="724" w:type="dxa"/>
            <w:vAlign w:val="center"/>
          </w:tcPr>
          <w:p w14:paraId="6EFB9482">
            <w:pPr>
              <w:spacing w:line="360" w:lineRule="auto"/>
              <w:jc w:val="center"/>
              <w:rPr>
                <w:rFonts w:hint="eastAsia" w:ascii="宋体" w:hAnsi="宋体" w:eastAsia="宋体" w:cs="宋体"/>
                <w:sz w:val="24"/>
                <w:szCs w:val="24"/>
              </w:rPr>
            </w:pPr>
          </w:p>
        </w:tc>
        <w:tc>
          <w:tcPr>
            <w:tcW w:w="724" w:type="dxa"/>
            <w:vAlign w:val="center"/>
          </w:tcPr>
          <w:p w14:paraId="7E9BA089">
            <w:pPr>
              <w:spacing w:line="360" w:lineRule="auto"/>
              <w:jc w:val="center"/>
              <w:rPr>
                <w:rFonts w:hint="eastAsia" w:ascii="宋体" w:hAnsi="宋体" w:eastAsia="宋体" w:cs="宋体"/>
                <w:sz w:val="24"/>
                <w:szCs w:val="24"/>
              </w:rPr>
            </w:pPr>
          </w:p>
        </w:tc>
        <w:tc>
          <w:tcPr>
            <w:tcW w:w="724" w:type="dxa"/>
            <w:vAlign w:val="center"/>
          </w:tcPr>
          <w:p w14:paraId="4C53336C">
            <w:pPr>
              <w:spacing w:line="360" w:lineRule="auto"/>
              <w:jc w:val="center"/>
              <w:rPr>
                <w:rFonts w:hint="eastAsia" w:ascii="宋体" w:hAnsi="宋体" w:eastAsia="宋体" w:cs="宋体"/>
                <w:sz w:val="24"/>
                <w:szCs w:val="24"/>
              </w:rPr>
            </w:pPr>
          </w:p>
        </w:tc>
        <w:tc>
          <w:tcPr>
            <w:tcW w:w="724" w:type="dxa"/>
            <w:vAlign w:val="center"/>
          </w:tcPr>
          <w:p w14:paraId="4EBA0E50">
            <w:pPr>
              <w:spacing w:line="360" w:lineRule="auto"/>
              <w:jc w:val="center"/>
              <w:rPr>
                <w:rFonts w:hint="eastAsia" w:ascii="宋体" w:hAnsi="宋体" w:eastAsia="宋体" w:cs="宋体"/>
                <w:sz w:val="24"/>
                <w:szCs w:val="24"/>
              </w:rPr>
            </w:pPr>
          </w:p>
        </w:tc>
        <w:tc>
          <w:tcPr>
            <w:tcW w:w="727" w:type="dxa"/>
            <w:vAlign w:val="center"/>
          </w:tcPr>
          <w:p w14:paraId="6B4B583D">
            <w:pPr>
              <w:spacing w:line="360" w:lineRule="auto"/>
              <w:jc w:val="center"/>
              <w:rPr>
                <w:rFonts w:hint="eastAsia" w:ascii="宋体" w:hAnsi="宋体" w:eastAsia="宋体" w:cs="宋体"/>
                <w:sz w:val="24"/>
                <w:szCs w:val="24"/>
              </w:rPr>
            </w:pPr>
          </w:p>
        </w:tc>
      </w:tr>
      <w:tr w14:paraId="56834577">
        <w:tblPrEx>
          <w:tblCellMar>
            <w:top w:w="0" w:type="dxa"/>
            <w:left w:w="108" w:type="dxa"/>
            <w:bottom w:w="0" w:type="dxa"/>
            <w:right w:w="108" w:type="dxa"/>
          </w:tblCellMar>
        </w:tblPrEx>
        <w:trPr>
          <w:jc w:val="center"/>
        </w:trPr>
        <w:tc>
          <w:tcPr>
            <w:tcW w:w="617" w:type="dxa"/>
            <w:vAlign w:val="center"/>
          </w:tcPr>
          <w:p w14:paraId="799D383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266" w:type="dxa"/>
            <w:vAlign w:val="bottom"/>
          </w:tcPr>
          <w:p w14:paraId="184CE46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权利义务</w:t>
            </w:r>
          </w:p>
        </w:tc>
        <w:tc>
          <w:tcPr>
            <w:tcW w:w="567" w:type="dxa"/>
            <w:vAlign w:val="center"/>
          </w:tcPr>
          <w:p w14:paraId="4F9B9FCA">
            <w:pPr>
              <w:spacing w:line="360" w:lineRule="auto"/>
              <w:jc w:val="center"/>
              <w:rPr>
                <w:rFonts w:hint="eastAsia" w:ascii="宋体" w:hAnsi="宋体" w:eastAsia="宋体" w:cs="宋体"/>
                <w:sz w:val="24"/>
                <w:szCs w:val="24"/>
              </w:rPr>
            </w:pPr>
          </w:p>
        </w:tc>
        <w:tc>
          <w:tcPr>
            <w:tcW w:w="646" w:type="dxa"/>
            <w:vAlign w:val="center"/>
          </w:tcPr>
          <w:p w14:paraId="011AB37D">
            <w:pPr>
              <w:spacing w:line="360" w:lineRule="auto"/>
              <w:jc w:val="center"/>
              <w:rPr>
                <w:rFonts w:hint="eastAsia" w:ascii="宋体" w:hAnsi="宋体" w:eastAsia="宋体" w:cs="宋体"/>
                <w:sz w:val="24"/>
                <w:szCs w:val="24"/>
              </w:rPr>
            </w:pPr>
          </w:p>
        </w:tc>
        <w:tc>
          <w:tcPr>
            <w:tcW w:w="724" w:type="dxa"/>
            <w:vAlign w:val="center"/>
          </w:tcPr>
          <w:p w14:paraId="06E6B512">
            <w:pPr>
              <w:spacing w:line="360" w:lineRule="auto"/>
              <w:jc w:val="center"/>
              <w:rPr>
                <w:rFonts w:hint="eastAsia" w:ascii="宋体" w:hAnsi="宋体" w:eastAsia="宋体" w:cs="宋体"/>
                <w:sz w:val="24"/>
                <w:szCs w:val="24"/>
              </w:rPr>
            </w:pPr>
          </w:p>
        </w:tc>
        <w:tc>
          <w:tcPr>
            <w:tcW w:w="724" w:type="dxa"/>
            <w:vAlign w:val="center"/>
          </w:tcPr>
          <w:p w14:paraId="2CA6FD53">
            <w:pPr>
              <w:spacing w:line="360" w:lineRule="auto"/>
              <w:jc w:val="center"/>
              <w:rPr>
                <w:rFonts w:hint="eastAsia" w:ascii="宋体" w:hAnsi="宋体" w:eastAsia="宋体" w:cs="宋体"/>
                <w:sz w:val="24"/>
                <w:szCs w:val="24"/>
              </w:rPr>
            </w:pPr>
          </w:p>
        </w:tc>
        <w:tc>
          <w:tcPr>
            <w:tcW w:w="724" w:type="dxa"/>
            <w:vAlign w:val="center"/>
          </w:tcPr>
          <w:p w14:paraId="124D8CD9">
            <w:pPr>
              <w:spacing w:line="360" w:lineRule="auto"/>
              <w:jc w:val="center"/>
              <w:rPr>
                <w:rFonts w:hint="eastAsia" w:ascii="宋体" w:hAnsi="宋体" w:eastAsia="宋体" w:cs="宋体"/>
                <w:sz w:val="24"/>
                <w:szCs w:val="24"/>
              </w:rPr>
            </w:pPr>
          </w:p>
        </w:tc>
        <w:tc>
          <w:tcPr>
            <w:tcW w:w="724" w:type="dxa"/>
            <w:vAlign w:val="center"/>
          </w:tcPr>
          <w:p w14:paraId="12934AD7">
            <w:pPr>
              <w:spacing w:line="360" w:lineRule="auto"/>
              <w:jc w:val="center"/>
              <w:rPr>
                <w:rFonts w:hint="eastAsia" w:ascii="宋体" w:hAnsi="宋体" w:eastAsia="宋体" w:cs="宋体"/>
                <w:sz w:val="24"/>
                <w:szCs w:val="24"/>
              </w:rPr>
            </w:pPr>
          </w:p>
        </w:tc>
        <w:tc>
          <w:tcPr>
            <w:tcW w:w="724" w:type="dxa"/>
            <w:vAlign w:val="center"/>
          </w:tcPr>
          <w:p w14:paraId="452A3A30">
            <w:pPr>
              <w:spacing w:line="360" w:lineRule="auto"/>
              <w:jc w:val="center"/>
              <w:rPr>
                <w:rFonts w:hint="eastAsia" w:ascii="宋体" w:hAnsi="宋体" w:eastAsia="宋体" w:cs="宋体"/>
                <w:sz w:val="24"/>
                <w:szCs w:val="24"/>
              </w:rPr>
            </w:pPr>
          </w:p>
        </w:tc>
        <w:tc>
          <w:tcPr>
            <w:tcW w:w="724" w:type="dxa"/>
            <w:vAlign w:val="center"/>
          </w:tcPr>
          <w:p w14:paraId="16A7338D">
            <w:pPr>
              <w:spacing w:line="360" w:lineRule="auto"/>
              <w:jc w:val="center"/>
              <w:rPr>
                <w:rFonts w:hint="eastAsia" w:ascii="宋体" w:hAnsi="宋体" w:eastAsia="宋体" w:cs="宋体"/>
                <w:sz w:val="24"/>
                <w:szCs w:val="24"/>
              </w:rPr>
            </w:pPr>
          </w:p>
        </w:tc>
        <w:tc>
          <w:tcPr>
            <w:tcW w:w="727" w:type="dxa"/>
            <w:vAlign w:val="center"/>
          </w:tcPr>
          <w:p w14:paraId="7B363D80">
            <w:pPr>
              <w:spacing w:line="360" w:lineRule="auto"/>
              <w:jc w:val="center"/>
              <w:rPr>
                <w:rFonts w:hint="eastAsia" w:ascii="宋体" w:hAnsi="宋体" w:eastAsia="宋体" w:cs="宋体"/>
                <w:sz w:val="24"/>
                <w:szCs w:val="24"/>
              </w:rPr>
            </w:pPr>
          </w:p>
        </w:tc>
      </w:tr>
      <w:tr w14:paraId="21D88F22">
        <w:tblPrEx>
          <w:tblCellMar>
            <w:top w:w="0" w:type="dxa"/>
            <w:left w:w="108" w:type="dxa"/>
            <w:bottom w:w="0" w:type="dxa"/>
            <w:right w:w="108" w:type="dxa"/>
          </w:tblCellMar>
        </w:tblPrEx>
        <w:trPr>
          <w:jc w:val="center"/>
        </w:trPr>
        <w:tc>
          <w:tcPr>
            <w:tcW w:w="617" w:type="dxa"/>
            <w:vAlign w:val="center"/>
          </w:tcPr>
          <w:p w14:paraId="3149F2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266" w:type="dxa"/>
            <w:vAlign w:val="bottom"/>
          </w:tcPr>
          <w:p w14:paraId="14CFF2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勘察纲要</w:t>
            </w:r>
          </w:p>
          <w:p w14:paraId="33ECF8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设计大纲</w:t>
            </w:r>
          </w:p>
        </w:tc>
        <w:tc>
          <w:tcPr>
            <w:tcW w:w="567" w:type="dxa"/>
            <w:vAlign w:val="center"/>
          </w:tcPr>
          <w:p w14:paraId="0CA53FE0">
            <w:pPr>
              <w:spacing w:line="360" w:lineRule="auto"/>
              <w:jc w:val="center"/>
              <w:rPr>
                <w:rFonts w:hint="eastAsia" w:ascii="宋体" w:hAnsi="宋体" w:eastAsia="宋体" w:cs="宋体"/>
                <w:sz w:val="24"/>
                <w:szCs w:val="24"/>
              </w:rPr>
            </w:pPr>
          </w:p>
        </w:tc>
        <w:tc>
          <w:tcPr>
            <w:tcW w:w="646" w:type="dxa"/>
            <w:vAlign w:val="center"/>
          </w:tcPr>
          <w:p w14:paraId="7748F511">
            <w:pPr>
              <w:spacing w:line="360" w:lineRule="auto"/>
              <w:jc w:val="center"/>
              <w:rPr>
                <w:rFonts w:hint="eastAsia" w:ascii="宋体" w:hAnsi="宋体" w:eastAsia="宋体" w:cs="宋体"/>
                <w:sz w:val="24"/>
                <w:szCs w:val="24"/>
              </w:rPr>
            </w:pPr>
          </w:p>
        </w:tc>
        <w:tc>
          <w:tcPr>
            <w:tcW w:w="724" w:type="dxa"/>
            <w:vAlign w:val="center"/>
          </w:tcPr>
          <w:p w14:paraId="7678FBF6">
            <w:pPr>
              <w:spacing w:line="360" w:lineRule="auto"/>
              <w:jc w:val="center"/>
              <w:rPr>
                <w:rFonts w:hint="eastAsia" w:ascii="宋体" w:hAnsi="宋体" w:eastAsia="宋体" w:cs="宋体"/>
                <w:sz w:val="24"/>
                <w:szCs w:val="24"/>
              </w:rPr>
            </w:pPr>
          </w:p>
        </w:tc>
        <w:tc>
          <w:tcPr>
            <w:tcW w:w="724" w:type="dxa"/>
            <w:vAlign w:val="center"/>
          </w:tcPr>
          <w:p w14:paraId="66AE2C89">
            <w:pPr>
              <w:spacing w:line="360" w:lineRule="auto"/>
              <w:jc w:val="center"/>
              <w:rPr>
                <w:rFonts w:hint="eastAsia" w:ascii="宋体" w:hAnsi="宋体" w:eastAsia="宋体" w:cs="宋体"/>
                <w:sz w:val="24"/>
                <w:szCs w:val="24"/>
              </w:rPr>
            </w:pPr>
          </w:p>
        </w:tc>
        <w:tc>
          <w:tcPr>
            <w:tcW w:w="724" w:type="dxa"/>
            <w:vAlign w:val="center"/>
          </w:tcPr>
          <w:p w14:paraId="34BFFBBA">
            <w:pPr>
              <w:spacing w:line="360" w:lineRule="auto"/>
              <w:jc w:val="center"/>
              <w:rPr>
                <w:rFonts w:hint="eastAsia" w:ascii="宋体" w:hAnsi="宋体" w:eastAsia="宋体" w:cs="宋体"/>
                <w:sz w:val="24"/>
                <w:szCs w:val="24"/>
              </w:rPr>
            </w:pPr>
          </w:p>
        </w:tc>
        <w:tc>
          <w:tcPr>
            <w:tcW w:w="724" w:type="dxa"/>
            <w:vAlign w:val="center"/>
          </w:tcPr>
          <w:p w14:paraId="1EEF467D">
            <w:pPr>
              <w:spacing w:line="360" w:lineRule="auto"/>
              <w:jc w:val="center"/>
              <w:rPr>
                <w:rFonts w:hint="eastAsia" w:ascii="宋体" w:hAnsi="宋体" w:eastAsia="宋体" w:cs="宋体"/>
                <w:sz w:val="24"/>
                <w:szCs w:val="24"/>
              </w:rPr>
            </w:pPr>
          </w:p>
        </w:tc>
        <w:tc>
          <w:tcPr>
            <w:tcW w:w="724" w:type="dxa"/>
            <w:vAlign w:val="center"/>
          </w:tcPr>
          <w:p w14:paraId="324FB13E">
            <w:pPr>
              <w:spacing w:line="360" w:lineRule="auto"/>
              <w:jc w:val="center"/>
              <w:rPr>
                <w:rFonts w:hint="eastAsia" w:ascii="宋体" w:hAnsi="宋体" w:eastAsia="宋体" w:cs="宋体"/>
                <w:sz w:val="24"/>
                <w:szCs w:val="24"/>
              </w:rPr>
            </w:pPr>
          </w:p>
        </w:tc>
        <w:tc>
          <w:tcPr>
            <w:tcW w:w="724" w:type="dxa"/>
            <w:vAlign w:val="center"/>
          </w:tcPr>
          <w:p w14:paraId="4C5107F5">
            <w:pPr>
              <w:spacing w:line="360" w:lineRule="auto"/>
              <w:jc w:val="center"/>
              <w:rPr>
                <w:rFonts w:hint="eastAsia" w:ascii="宋体" w:hAnsi="宋体" w:eastAsia="宋体" w:cs="宋体"/>
                <w:sz w:val="24"/>
                <w:szCs w:val="24"/>
              </w:rPr>
            </w:pPr>
          </w:p>
        </w:tc>
        <w:tc>
          <w:tcPr>
            <w:tcW w:w="727" w:type="dxa"/>
            <w:vAlign w:val="center"/>
          </w:tcPr>
          <w:p w14:paraId="520A0B28">
            <w:pPr>
              <w:spacing w:line="360" w:lineRule="auto"/>
              <w:jc w:val="center"/>
              <w:rPr>
                <w:rFonts w:hint="eastAsia" w:ascii="宋体" w:hAnsi="宋体" w:eastAsia="宋体" w:cs="宋体"/>
                <w:sz w:val="24"/>
                <w:szCs w:val="24"/>
              </w:rPr>
            </w:pPr>
          </w:p>
        </w:tc>
      </w:tr>
      <w:tr w14:paraId="77FE6E25">
        <w:tblPrEx>
          <w:tblCellMar>
            <w:top w:w="0" w:type="dxa"/>
            <w:left w:w="108" w:type="dxa"/>
            <w:bottom w:w="0" w:type="dxa"/>
            <w:right w:w="108" w:type="dxa"/>
          </w:tblCellMar>
        </w:tblPrEx>
        <w:trPr>
          <w:jc w:val="center"/>
        </w:trPr>
        <w:tc>
          <w:tcPr>
            <w:tcW w:w="617" w:type="dxa"/>
            <w:vAlign w:val="center"/>
          </w:tcPr>
          <w:p w14:paraId="560607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266" w:type="dxa"/>
            <w:vAlign w:val="center"/>
          </w:tcPr>
          <w:p w14:paraId="76B95F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567" w:type="dxa"/>
            <w:vAlign w:val="center"/>
          </w:tcPr>
          <w:p w14:paraId="5498E0FF">
            <w:pPr>
              <w:spacing w:line="360" w:lineRule="auto"/>
              <w:jc w:val="center"/>
              <w:rPr>
                <w:rFonts w:hint="eastAsia" w:ascii="宋体" w:hAnsi="宋体" w:eastAsia="宋体" w:cs="宋体"/>
                <w:sz w:val="24"/>
                <w:szCs w:val="24"/>
              </w:rPr>
            </w:pPr>
          </w:p>
        </w:tc>
        <w:tc>
          <w:tcPr>
            <w:tcW w:w="646" w:type="dxa"/>
            <w:vAlign w:val="center"/>
          </w:tcPr>
          <w:p w14:paraId="0A89DE68">
            <w:pPr>
              <w:spacing w:line="360" w:lineRule="auto"/>
              <w:jc w:val="center"/>
              <w:rPr>
                <w:rFonts w:hint="eastAsia" w:ascii="宋体" w:hAnsi="宋体" w:eastAsia="宋体" w:cs="宋体"/>
                <w:sz w:val="24"/>
                <w:szCs w:val="24"/>
              </w:rPr>
            </w:pPr>
          </w:p>
        </w:tc>
        <w:tc>
          <w:tcPr>
            <w:tcW w:w="724" w:type="dxa"/>
            <w:vAlign w:val="center"/>
          </w:tcPr>
          <w:p w14:paraId="3A15D128">
            <w:pPr>
              <w:spacing w:line="360" w:lineRule="auto"/>
              <w:jc w:val="center"/>
              <w:rPr>
                <w:rFonts w:hint="eastAsia" w:ascii="宋体" w:hAnsi="宋体" w:eastAsia="宋体" w:cs="宋体"/>
                <w:sz w:val="24"/>
                <w:szCs w:val="24"/>
              </w:rPr>
            </w:pPr>
          </w:p>
        </w:tc>
        <w:tc>
          <w:tcPr>
            <w:tcW w:w="724" w:type="dxa"/>
            <w:vAlign w:val="center"/>
          </w:tcPr>
          <w:p w14:paraId="08FFCDA5">
            <w:pPr>
              <w:spacing w:line="360" w:lineRule="auto"/>
              <w:jc w:val="center"/>
              <w:rPr>
                <w:rFonts w:hint="eastAsia" w:ascii="宋体" w:hAnsi="宋体" w:eastAsia="宋体" w:cs="宋体"/>
                <w:sz w:val="24"/>
                <w:szCs w:val="24"/>
              </w:rPr>
            </w:pPr>
          </w:p>
        </w:tc>
        <w:tc>
          <w:tcPr>
            <w:tcW w:w="724" w:type="dxa"/>
            <w:vAlign w:val="center"/>
          </w:tcPr>
          <w:p w14:paraId="54B12CDF">
            <w:pPr>
              <w:spacing w:line="360" w:lineRule="auto"/>
              <w:jc w:val="center"/>
              <w:rPr>
                <w:rFonts w:hint="eastAsia" w:ascii="宋体" w:hAnsi="宋体" w:eastAsia="宋体" w:cs="宋体"/>
                <w:sz w:val="24"/>
                <w:szCs w:val="24"/>
              </w:rPr>
            </w:pPr>
          </w:p>
        </w:tc>
        <w:tc>
          <w:tcPr>
            <w:tcW w:w="724" w:type="dxa"/>
            <w:vAlign w:val="center"/>
          </w:tcPr>
          <w:p w14:paraId="1FD4FB7F">
            <w:pPr>
              <w:spacing w:line="360" w:lineRule="auto"/>
              <w:jc w:val="center"/>
              <w:rPr>
                <w:rFonts w:hint="eastAsia" w:ascii="宋体" w:hAnsi="宋体" w:eastAsia="宋体" w:cs="宋体"/>
                <w:sz w:val="24"/>
                <w:szCs w:val="24"/>
              </w:rPr>
            </w:pPr>
          </w:p>
        </w:tc>
        <w:tc>
          <w:tcPr>
            <w:tcW w:w="724" w:type="dxa"/>
            <w:vAlign w:val="center"/>
          </w:tcPr>
          <w:p w14:paraId="42986098">
            <w:pPr>
              <w:spacing w:line="360" w:lineRule="auto"/>
              <w:jc w:val="center"/>
              <w:rPr>
                <w:rFonts w:hint="eastAsia" w:ascii="宋体" w:hAnsi="宋体" w:eastAsia="宋体" w:cs="宋体"/>
                <w:sz w:val="24"/>
                <w:szCs w:val="24"/>
              </w:rPr>
            </w:pPr>
          </w:p>
        </w:tc>
        <w:tc>
          <w:tcPr>
            <w:tcW w:w="724" w:type="dxa"/>
            <w:vAlign w:val="center"/>
          </w:tcPr>
          <w:p w14:paraId="2AC0692B">
            <w:pPr>
              <w:spacing w:line="360" w:lineRule="auto"/>
              <w:jc w:val="center"/>
              <w:rPr>
                <w:rFonts w:hint="eastAsia" w:ascii="宋体" w:hAnsi="宋体" w:eastAsia="宋体" w:cs="宋体"/>
                <w:sz w:val="24"/>
                <w:szCs w:val="24"/>
              </w:rPr>
            </w:pPr>
          </w:p>
        </w:tc>
        <w:tc>
          <w:tcPr>
            <w:tcW w:w="727" w:type="dxa"/>
            <w:vAlign w:val="center"/>
          </w:tcPr>
          <w:p w14:paraId="72B81DFB">
            <w:pPr>
              <w:spacing w:line="360" w:lineRule="auto"/>
              <w:jc w:val="center"/>
              <w:rPr>
                <w:rFonts w:hint="eastAsia" w:ascii="宋体" w:hAnsi="宋体" w:eastAsia="宋体" w:cs="宋体"/>
                <w:sz w:val="24"/>
                <w:szCs w:val="24"/>
              </w:rPr>
            </w:pPr>
          </w:p>
        </w:tc>
      </w:tr>
      <w:tr w14:paraId="0D0BE341">
        <w:tblPrEx>
          <w:tblCellMar>
            <w:top w:w="0" w:type="dxa"/>
            <w:left w:w="108" w:type="dxa"/>
            <w:bottom w:w="0" w:type="dxa"/>
            <w:right w:w="108" w:type="dxa"/>
          </w:tblCellMar>
        </w:tblPrEx>
        <w:trPr>
          <w:jc w:val="center"/>
        </w:trPr>
        <w:tc>
          <w:tcPr>
            <w:tcW w:w="2883" w:type="dxa"/>
            <w:gridSpan w:val="2"/>
            <w:vAlign w:val="center"/>
          </w:tcPr>
          <w:p w14:paraId="799FA7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评审结论：符合/不符合</w:t>
            </w:r>
          </w:p>
        </w:tc>
        <w:tc>
          <w:tcPr>
            <w:tcW w:w="567" w:type="dxa"/>
            <w:vAlign w:val="center"/>
          </w:tcPr>
          <w:p w14:paraId="11136C6B">
            <w:pPr>
              <w:spacing w:line="360" w:lineRule="auto"/>
              <w:jc w:val="center"/>
              <w:rPr>
                <w:rFonts w:hint="eastAsia" w:ascii="宋体" w:hAnsi="宋体" w:eastAsia="宋体" w:cs="宋体"/>
                <w:sz w:val="24"/>
                <w:szCs w:val="24"/>
              </w:rPr>
            </w:pPr>
          </w:p>
        </w:tc>
        <w:tc>
          <w:tcPr>
            <w:tcW w:w="646" w:type="dxa"/>
            <w:vAlign w:val="center"/>
          </w:tcPr>
          <w:p w14:paraId="1C06E1C9">
            <w:pPr>
              <w:spacing w:line="360" w:lineRule="auto"/>
              <w:jc w:val="center"/>
              <w:rPr>
                <w:rFonts w:hint="eastAsia" w:ascii="宋体" w:hAnsi="宋体" w:eastAsia="宋体" w:cs="宋体"/>
                <w:sz w:val="24"/>
                <w:szCs w:val="24"/>
              </w:rPr>
            </w:pPr>
          </w:p>
        </w:tc>
        <w:tc>
          <w:tcPr>
            <w:tcW w:w="724" w:type="dxa"/>
            <w:vAlign w:val="center"/>
          </w:tcPr>
          <w:p w14:paraId="3EC9BB4F">
            <w:pPr>
              <w:spacing w:line="360" w:lineRule="auto"/>
              <w:jc w:val="center"/>
              <w:rPr>
                <w:rFonts w:hint="eastAsia" w:ascii="宋体" w:hAnsi="宋体" w:eastAsia="宋体" w:cs="宋体"/>
                <w:sz w:val="24"/>
                <w:szCs w:val="24"/>
              </w:rPr>
            </w:pPr>
          </w:p>
        </w:tc>
        <w:tc>
          <w:tcPr>
            <w:tcW w:w="724" w:type="dxa"/>
            <w:vAlign w:val="center"/>
          </w:tcPr>
          <w:p w14:paraId="1D26B902">
            <w:pPr>
              <w:spacing w:line="360" w:lineRule="auto"/>
              <w:jc w:val="center"/>
              <w:rPr>
                <w:rFonts w:hint="eastAsia" w:ascii="宋体" w:hAnsi="宋体" w:eastAsia="宋体" w:cs="宋体"/>
                <w:sz w:val="24"/>
                <w:szCs w:val="24"/>
              </w:rPr>
            </w:pPr>
          </w:p>
        </w:tc>
        <w:tc>
          <w:tcPr>
            <w:tcW w:w="724" w:type="dxa"/>
            <w:vAlign w:val="center"/>
          </w:tcPr>
          <w:p w14:paraId="1A93A64A">
            <w:pPr>
              <w:spacing w:line="360" w:lineRule="auto"/>
              <w:jc w:val="center"/>
              <w:rPr>
                <w:rFonts w:hint="eastAsia" w:ascii="宋体" w:hAnsi="宋体" w:eastAsia="宋体" w:cs="宋体"/>
                <w:sz w:val="24"/>
                <w:szCs w:val="24"/>
              </w:rPr>
            </w:pPr>
          </w:p>
        </w:tc>
        <w:tc>
          <w:tcPr>
            <w:tcW w:w="724" w:type="dxa"/>
            <w:vAlign w:val="center"/>
          </w:tcPr>
          <w:p w14:paraId="33781896">
            <w:pPr>
              <w:spacing w:line="360" w:lineRule="auto"/>
              <w:jc w:val="center"/>
              <w:rPr>
                <w:rFonts w:hint="eastAsia" w:ascii="宋体" w:hAnsi="宋体" w:eastAsia="宋体" w:cs="宋体"/>
                <w:sz w:val="24"/>
                <w:szCs w:val="24"/>
              </w:rPr>
            </w:pPr>
          </w:p>
        </w:tc>
        <w:tc>
          <w:tcPr>
            <w:tcW w:w="724" w:type="dxa"/>
            <w:vAlign w:val="center"/>
          </w:tcPr>
          <w:p w14:paraId="21A23E20">
            <w:pPr>
              <w:spacing w:line="360" w:lineRule="auto"/>
              <w:jc w:val="center"/>
              <w:rPr>
                <w:rFonts w:hint="eastAsia" w:ascii="宋体" w:hAnsi="宋体" w:eastAsia="宋体" w:cs="宋体"/>
                <w:sz w:val="24"/>
                <w:szCs w:val="24"/>
              </w:rPr>
            </w:pPr>
          </w:p>
        </w:tc>
        <w:tc>
          <w:tcPr>
            <w:tcW w:w="724" w:type="dxa"/>
            <w:vAlign w:val="center"/>
          </w:tcPr>
          <w:p w14:paraId="187A01F6">
            <w:pPr>
              <w:spacing w:line="360" w:lineRule="auto"/>
              <w:jc w:val="center"/>
              <w:rPr>
                <w:rFonts w:hint="eastAsia" w:ascii="宋体" w:hAnsi="宋体" w:eastAsia="宋体" w:cs="宋体"/>
                <w:sz w:val="24"/>
                <w:szCs w:val="24"/>
              </w:rPr>
            </w:pPr>
          </w:p>
        </w:tc>
        <w:tc>
          <w:tcPr>
            <w:tcW w:w="727" w:type="dxa"/>
            <w:vAlign w:val="center"/>
          </w:tcPr>
          <w:p w14:paraId="3107B402">
            <w:pPr>
              <w:spacing w:line="360" w:lineRule="auto"/>
              <w:jc w:val="center"/>
              <w:rPr>
                <w:rFonts w:hint="eastAsia" w:ascii="宋体" w:hAnsi="宋体" w:eastAsia="宋体" w:cs="宋体"/>
                <w:sz w:val="24"/>
                <w:szCs w:val="24"/>
              </w:rPr>
            </w:pPr>
          </w:p>
        </w:tc>
      </w:tr>
    </w:tbl>
    <w:p w14:paraId="450217B1">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474D4B43">
      <w:pPr>
        <w:spacing w:line="360" w:lineRule="auto"/>
        <w:rPr>
          <w:rFonts w:hint="eastAsia" w:ascii="宋体" w:hAnsi="宋体" w:eastAsia="宋体" w:cs="宋体"/>
          <w:sz w:val="24"/>
          <w:szCs w:val="24"/>
        </w:rPr>
      </w:pPr>
    </w:p>
    <w:p w14:paraId="4ADAD055">
      <w:pPr>
        <w:pStyle w:val="3"/>
        <w:rPr>
          <w:rFonts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附表5：低于</w:t>
      </w:r>
      <w:r>
        <w:rPr>
          <w:rFonts w:ascii="宋体" w:hAnsi="宋体" w:eastAsia="宋体"/>
          <w:sz w:val="24"/>
          <w:szCs w:val="24"/>
        </w:rPr>
        <w:t>成本评审</w:t>
      </w:r>
      <w:r>
        <w:rPr>
          <w:rFonts w:hint="eastAsia" w:ascii="宋体" w:hAnsi="宋体" w:eastAsia="宋体"/>
          <w:sz w:val="24"/>
          <w:szCs w:val="24"/>
        </w:rPr>
        <w:t>记录表</w:t>
      </w:r>
    </w:p>
    <w:p w14:paraId="607249F9">
      <w:pPr>
        <w:spacing w:line="360" w:lineRule="auto"/>
        <w:jc w:val="center"/>
        <w:rPr>
          <w:rFonts w:ascii="宋体" w:hAnsi="宋体" w:eastAsia="宋体" w:cs="宋体"/>
          <w:b/>
          <w:sz w:val="24"/>
          <w:szCs w:val="24"/>
        </w:rPr>
      </w:pPr>
      <w:r>
        <w:rPr>
          <w:rFonts w:hint="eastAsia" w:ascii="宋体" w:hAnsi="宋体" w:eastAsia="宋体" w:cs="宋体"/>
          <w:b/>
          <w:sz w:val="24"/>
          <w:szCs w:val="24"/>
        </w:rPr>
        <w:t>低于成本评审记录表</w:t>
      </w:r>
    </w:p>
    <w:p w14:paraId="1317842D">
      <w:pPr>
        <w:spacing w:line="360" w:lineRule="auto"/>
        <w:jc w:val="center"/>
        <w:rPr>
          <w:rFonts w:ascii="宋体" w:hAnsi="宋体" w:eastAsia="宋体" w:cs="宋体"/>
          <w:b/>
          <w:sz w:val="24"/>
          <w:szCs w:val="24"/>
        </w:rPr>
      </w:pPr>
    </w:p>
    <w:p w14:paraId="2A262235">
      <w:pPr>
        <w:spacing w:line="360" w:lineRule="auto"/>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tblInd w:w="-108" w:type="dxa"/>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5F06344C">
        <w:tblPrEx>
          <w:tblCellMar>
            <w:top w:w="0" w:type="dxa"/>
            <w:left w:w="108" w:type="dxa"/>
            <w:bottom w:w="0" w:type="dxa"/>
            <w:right w:w="108" w:type="dxa"/>
          </w:tblCellMar>
        </w:tblPrEx>
        <w:trPr>
          <w:trHeight w:val="833" w:hRule="atLeast"/>
        </w:trPr>
        <w:tc>
          <w:tcPr>
            <w:tcW w:w="2835" w:type="dxa"/>
            <w:vMerge w:val="restart"/>
            <w:vAlign w:val="center"/>
          </w:tcPr>
          <w:p w14:paraId="45FF24BB">
            <w:pPr>
              <w:spacing w:line="360" w:lineRule="auto"/>
              <w:jc w:val="center"/>
              <w:rPr>
                <w:rFonts w:ascii="宋体" w:hAnsi="宋体" w:eastAsia="宋体" w:cs="宋体"/>
                <w:sz w:val="24"/>
                <w:szCs w:val="24"/>
              </w:rPr>
            </w:pPr>
            <w:r>
              <w:rPr>
                <w:rFonts w:hint="eastAsia" w:ascii="宋体" w:hAnsi="宋体" w:eastAsia="宋体" w:cs="宋体"/>
                <w:sz w:val="24"/>
                <w:szCs w:val="24"/>
              </w:rPr>
              <w:t>评审因素</w:t>
            </w:r>
          </w:p>
        </w:tc>
        <w:tc>
          <w:tcPr>
            <w:tcW w:w="6332" w:type="dxa"/>
            <w:gridSpan w:val="9"/>
            <w:vAlign w:val="center"/>
          </w:tcPr>
          <w:p w14:paraId="4ADBAF79">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投标人名称及评审意见</w:t>
            </w:r>
          </w:p>
        </w:tc>
      </w:tr>
      <w:tr w14:paraId="0BD23B0B">
        <w:tblPrEx>
          <w:tblCellMar>
            <w:top w:w="0" w:type="dxa"/>
            <w:left w:w="108" w:type="dxa"/>
            <w:bottom w:w="0" w:type="dxa"/>
            <w:right w:w="108" w:type="dxa"/>
          </w:tblCellMar>
        </w:tblPrEx>
        <w:trPr>
          <w:trHeight w:val="798" w:hRule="atLeast"/>
        </w:trPr>
        <w:tc>
          <w:tcPr>
            <w:tcW w:w="2835" w:type="dxa"/>
            <w:vMerge w:val="continue"/>
            <w:vAlign w:val="center"/>
          </w:tcPr>
          <w:p w14:paraId="3A7D14CA">
            <w:pPr>
              <w:spacing w:line="360" w:lineRule="auto"/>
              <w:rPr>
                <w:rFonts w:ascii="宋体" w:hAnsi="宋体" w:eastAsia="宋体" w:cs="宋体"/>
                <w:sz w:val="24"/>
                <w:szCs w:val="24"/>
              </w:rPr>
            </w:pPr>
          </w:p>
        </w:tc>
        <w:tc>
          <w:tcPr>
            <w:tcW w:w="709" w:type="dxa"/>
            <w:vAlign w:val="center"/>
          </w:tcPr>
          <w:p w14:paraId="498663F4">
            <w:pPr>
              <w:spacing w:line="360" w:lineRule="auto"/>
              <w:jc w:val="center"/>
              <w:rPr>
                <w:rFonts w:ascii="宋体" w:hAnsi="宋体" w:eastAsia="宋体" w:cs="宋体"/>
                <w:sz w:val="24"/>
                <w:szCs w:val="24"/>
              </w:rPr>
            </w:pPr>
          </w:p>
        </w:tc>
        <w:tc>
          <w:tcPr>
            <w:tcW w:w="552" w:type="dxa"/>
            <w:vAlign w:val="center"/>
          </w:tcPr>
          <w:p w14:paraId="51EBFFCB">
            <w:pPr>
              <w:spacing w:line="360" w:lineRule="auto"/>
              <w:jc w:val="center"/>
              <w:rPr>
                <w:rFonts w:ascii="宋体" w:hAnsi="宋体" w:eastAsia="宋体" w:cs="宋体"/>
                <w:sz w:val="24"/>
                <w:szCs w:val="24"/>
              </w:rPr>
            </w:pPr>
          </w:p>
        </w:tc>
        <w:tc>
          <w:tcPr>
            <w:tcW w:w="724" w:type="dxa"/>
            <w:vAlign w:val="center"/>
          </w:tcPr>
          <w:p w14:paraId="51F4C821">
            <w:pPr>
              <w:spacing w:line="360" w:lineRule="auto"/>
              <w:jc w:val="center"/>
              <w:rPr>
                <w:rFonts w:ascii="宋体" w:hAnsi="宋体" w:eastAsia="宋体" w:cs="宋体"/>
                <w:sz w:val="24"/>
                <w:szCs w:val="24"/>
              </w:rPr>
            </w:pPr>
          </w:p>
        </w:tc>
        <w:tc>
          <w:tcPr>
            <w:tcW w:w="724" w:type="dxa"/>
            <w:vAlign w:val="center"/>
          </w:tcPr>
          <w:p w14:paraId="59EF123F">
            <w:pPr>
              <w:spacing w:line="360" w:lineRule="auto"/>
              <w:jc w:val="center"/>
              <w:rPr>
                <w:rFonts w:ascii="宋体" w:hAnsi="宋体" w:eastAsia="宋体" w:cs="宋体"/>
                <w:sz w:val="24"/>
                <w:szCs w:val="24"/>
              </w:rPr>
            </w:pPr>
          </w:p>
        </w:tc>
        <w:tc>
          <w:tcPr>
            <w:tcW w:w="724" w:type="dxa"/>
            <w:vAlign w:val="center"/>
          </w:tcPr>
          <w:p w14:paraId="6C8D99A4">
            <w:pPr>
              <w:spacing w:line="360" w:lineRule="auto"/>
              <w:jc w:val="center"/>
              <w:rPr>
                <w:rFonts w:ascii="宋体" w:hAnsi="宋体" w:eastAsia="宋体" w:cs="宋体"/>
                <w:sz w:val="24"/>
                <w:szCs w:val="24"/>
              </w:rPr>
            </w:pPr>
          </w:p>
        </w:tc>
        <w:tc>
          <w:tcPr>
            <w:tcW w:w="724" w:type="dxa"/>
            <w:vAlign w:val="center"/>
          </w:tcPr>
          <w:p w14:paraId="04B160E1">
            <w:pPr>
              <w:spacing w:line="360" w:lineRule="auto"/>
              <w:jc w:val="center"/>
              <w:rPr>
                <w:rFonts w:ascii="宋体" w:hAnsi="宋体" w:eastAsia="宋体" w:cs="宋体"/>
                <w:sz w:val="24"/>
                <w:szCs w:val="24"/>
              </w:rPr>
            </w:pPr>
          </w:p>
        </w:tc>
        <w:tc>
          <w:tcPr>
            <w:tcW w:w="724" w:type="dxa"/>
            <w:vAlign w:val="center"/>
          </w:tcPr>
          <w:p w14:paraId="4563A42C">
            <w:pPr>
              <w:spacing w:line="360" w:lineRule="auto"/>
              <w:jc w:val="center"/>
              <w:rPr>
                <w:rFonts w:ascii="宋体" w:hAnsi="宋体" w:eastAsia="宋体" w:cs="宋体"/>
                <w:sz w:val="24"/>
                <w:szCs w:val="24"/>
              </w:rPr>
            </w:pPr>
          </w:p>
        </w:tc>
        <w:tc>
          <w:tcPr>
            <w:tcW w:w="724" w:type="dxa"/>
            <w:vAlign w:val="center"/>
          </w:tcPr>
          <w:p w14:paraId="09A0A4DE">
            <w:pPr>
              <w:spacing w:line="360" w:lineRule="auto"/>
              <w:jc w:val="center"/>
              <w:rPr>
                <w:rFonts w:ascii="宋体" w:hAnsi="宋体" w:eastAsia="宋体" w:cs="宋体"/>
                <w:sz w:val="24"/>
                <w:szCs w:val="24"/>
              </w:rPr>
            </w:pPr>
          </w:p>
        </w:tc>
        <w:tc>
          <w:tcPr>
            <w:tcW w:w="727" w:type="dxa"/>
            <w:vAlign w:val="center"/>
          </w:tcPr>
          <w:p w14:paraId="463CC9F9">
            <w:pPr>
              <w:spacing w:line="360" w:lineRule="auto"/>
              <w:jc w:val="center"/>
              <w:rPr>
                <w:rFonts w:ascii="宋体" w:hAnsi="宋体" w:eastAsia="宋体" w:cs="宋体"/>
                <w:sz w:val="24"/>
                <w:szCs w:val="24"/>
              </w:rPr>
            </w:pPr>
          </w:p>
        </w:tc>
      </w:tr>
      <w:tr w14:paraId="0F4C7A01">
        <w:tblPrEx>
          <w:tblCellMar>
            <w:top w:w="0" w:type="dxa"/>
            <w:left w:w="108" w:type="dxa"/>
            <w:bottom w:w="0" w:type="dxa"/>
            <w:right w:w="108" w:type="dxa"/>
          </w:tblCellMar>
        </w:tblPrEx>
        <w:trPr>
          <w:trHeight w:val="910" w:hRule="atLeast"/>
        </w:trPr>
        <w:tc>
          <w:tcPr>
            <w:tcW w:w="2835" w:type="dxa"/>
            <w:vAlign w:val="center"/>
          </w:tcPr>
          <w:p w14:paraId="0AA15F82">
            <w:pPr>
              <w:spacing w:line="360" w:lineRule="auto"/>
              <w:jc w:val="center"/>
              <w:rPr>
                <w:rFonts w:ascii="宋体" w:hAnsi="宋体" w:eastAsia="宋体" w:cs="宋体"/>
                <w:sz w:val="24"/>
                <w:szCs w:val="24"/>
              </w:rPr>
            </w:pPr>
            <w:r>
              <w:rPr>
                <w:rFonts w:hint="eastAsia" w:ascii="宋体" w:hAnsi="宋体" w:eastAsia="宋体" w:cs="宋体"/>
                <w:sz w:val="24"/>
                <w:szCs w:val="24"/>
              </w:rPr>
              <w:t>低于成本</w:t>
            </w:r>
          </w:p>
        </w:tc>
        <w:tc>
          <w:tcPr>
            <w:tcW w:w="709" w:type="dxa"/>
            <w:vAlign w:val="center"/>
          </w:tcPr>
          <w:p w14:paraId="5AA9DA27">
            <w:pPr>
              <w:spacing w:line="360" w:lineRule="auto"/>
              <w:jc w:val="center"/>
              <w:rPr>
                <w:rFonts w:ascii="宋体" w:hAnsi="宋体" w:eastAsia="宋体" w:cs="宋体"/>
                <w:sz w:val="24"/>
                <w:szCs w:val="24"/>
              </w:rPr>
            </w:pPr>
          </w:p>
        </w:tc>
        <w:tc>
          <w:tcPr>
            <w:tcW w:w="552" w:type="dxa"/>
            <w:vAlign w:val="center"/>
          </w:tcPr>
          <w:p w14:paraId="749F8272">
            <w:pPr>
              <w:spacing w:line="360" w:lineRule="auto"/>
              <w:jc w:val="center"/>
              <w:rPr>
                <w:rFonts w:ascii="宋体" w:hAnsi="宋体" w:eastAsia="宋体" w:cs="宋体"/>
                <w:sz w:val="24"/>
                <w:szCs w:val="24"/>
              </w:rPr>
            </w:pPr>
          </w:p>
        </w:tc>
        <w:tc>
          <w:tcPr>
            <w:tcW w:w="724" w:type="dxa"/>
            <w:vAlign w:val="center"/>
          </w:tcPr>
          <w:p w14:paraId="12A1E032">
            <w:pPr>
              <w:spacing w:line="360" w:lineRule="auto"/>
              <w:jc w:val="center"/>
              <w:rPr>
                <w:rFonts w:ascii="宋体" w:hAnsi="宋体" w:eastAsia="宋体" w:cs="宋体"/>
                <w:sz w:val="24"/>
                <w:szCs w:val="24"/>
              </w:rPr>
            </w:pPr>
          </w:p>
        </w:tc>
        <w:tc>
          <w:tcPr>
            <w:tcW w:w="724" w:type="dxa"/>
            <w:vAlign w:val="center"/>
          </w:tcPr>
          <w:p w14:paraId="6B68A2B8">
            <w:pPr>
              <w:spacing w:line="360" w:lineRule="auto"/>
              <w:jc w:val="center"/>
              <w:rPr>
                <w:rFonts w:ascii="宋体" w:hAnsi="宋体" w:eastAsia="宋体" w:cs="宋体"/>
                <w:sz w:val="24"/>
                <w:szCs w:val="24"/>
              </w:rPr>
            </w:pPr>
          </w:p>
        </w:tc>
        <w:tc>
          <w:tcPr>
            <w:tcW w:w="724" w:type="dxa"/>
            <w:vAlign w:val="center"/>
          </w:tcPr>
          <w:p w14:paraId="3B47D28F">
            <w:pPr>
              <w:spacing w:line="360" w:lineRule="auto"/>
              <w:jc w:val="center"/>
              <w:rPr>
                <w:rFonts w:ascii="宋体" w:hAnsi="宋体" w:eastAsia="宋体" w:cs="宋体"/>
                <w:sz w:val="24"/>
                <w:szCs w:val="24"/>
              </w:rPr>
            </w:pPr>
          </w:p>
        </w:tc>
        <w:tc>
          <w:tcPr>
            <w:tcW w:w="724" w:type="dxa"/>
            <w:vAlign w:val="center"/>
          </w:tcPr>
          <w:p w14:paraId="2F955E81">
            <w:pPr>
              <w:spacing w:line="360" w:lineRule="auto"/>
              <w:jc w:val="center"/>
              <w:rPr>
                <w:rFonts w:ascii="宋体" w:hAnsi="宋体" w:eastAsia="宋体" w:cs="宋体"/>
                <w:sz w:val="24"/>
                <w:szCs w:val="24"/>
              </w:rPr>
            </w:pPr>
          </w:p>
        </w:tc>
        <w:tc>
          <w:tcPr>
            <w:tcW w:w="724" w:type="dxa"/>
            <w:vAlign w:val="center"/>
          </w:tcPr>
          <w:p w14:paraId="40CCC2C2">
            <w:pPr>
              <w:spacing w:line="360" w:lineRule="auto"/>
              <w:jc w:val="center"/>
              <w:rPr>
                <w:rFonts w:ascii="宋体" w:hAnsi="宋体" w:eastAsia="宋体" w:cs="宋体"/>
                <w:sz w:val="24"/>
                <w:szCs w:val="24"/>
              </w:rPr>
            </w:pPr>
          </w:p>
        </w:tc>
        <w:tc>
          <w:tcPr>
            <w:tcW w:w="724" w:type="dxa"/>
            <w:vAlign w:val="center"/>
          </w:tcPr>
          <w:p w14:paraId="39E6DAD5">
            <w:pPr>
              <w:spacing w:line="360" w:lineRule="auto"/>
              <w:jc w:val="center"/>
              <w:rPr>
                <w:rFonts w:ascii="宋体" w:hAnsi="宋体" w:eastAsia="宋体" w:cs="宋体"/>
                <w:sz w:val="24"/>
                <w:szCs w:val="24"/>
              </w:rPr>
            </w:pPr>
          </w:p>
        </w:tc>
        <w:tc>
          <w:tcPr>
            <w:tcW w:w="727" w:type="dxa"/>
            <w:vAlign w:val="center"/>
          </w:tcPr>
          <w:p w14:paraId="04A2AE85">
            <w:pPr>
              <w:spacing w:line="360" w:lineRule="auto"/>
              <w:jc w:val="center"/>
              <w:rPr>
                <w:rFonts w:ascii="宋体" w:hAnsi="宋体" w:eastAsia="宋体" w:cs="宋体"/>
                <w:sz w:val="24"/>
                <w:szCs w:val="24"/>
              </w:rPr>
            </w:pPr>
          </w:p>
        </w:tc>
      </w:tr>
      <w:tr w14:paraId="10556A0F">
        <w:tblPrEx>
          <w:tblCellMar>
            <w:top w:w="0" w:type="dxa"/>
            <w:left w:w="108" w:type="dxa"/>
            <w:bottom w:w="0" w:type="dxa"/>
            <w:right w:w="108" w:type="dxa"/>
          </w:tblCellMar>
        </w:tblPrEx>
        <w:trPr>
          <w:trHeight w:val="985" w:hRule="atLeast"/>
        </w:trPr>
        <w:tc>
          <w:tcPr>
            <w:tcW w:w="2835" w:type="dxa"/>
            <w:vAlign w:val="center"/>
          </w:tcPr>
          <w:p w14:paraId="6DFDD3CF">
            <w:pPr>
              <w:spacing w:line="360" w:lineRule="auto"/>
              <w:jc w:val="center"/>
              <w:rPr>
                <w:rFonts w:ascii="宋体" w:hAnsi="宋体" w:eastAsia="宋体" w:cs="宋体"/>
                <w:sz w:val="24"/>
                <w:szCs w:val="24"/>
              </w:rPr>
            </w:pPr>
            <w:r>
              <w:rPr>
                <w:rFonts w:hint="eastAsia" w:ascii="宋体" w:hAnsi="宋体" w:eastAsia="宋体" w:cs="宋体"/>
                <w:sz w:val="24"/>
                <w:szCs w:val="24"/>
              </w:rPr>
              <w:t>评审结论：符合/不符合</w:t>
            </w:r>
          </w:p>
        </w:tc>
        <w:tc>
          <w:tcPr>
            <w:tcW w:w="709" w:type="dxa"/>
            <w:vAlign w:val="center"/>
          </w:tcPr>
          <w:p w14:paraId="239D581A">
            <w:pPr>
              <w:spacing w:line="360" w:lineRule="auto"/>
              <w:jc w:val="center"/>
              <w:rPr>
                <w:rFonts w:ascii="宋体" w:hAnsi="宋体" w:eastAsia="宋体" w:cs="宋体"/>
                <w:sz w:val="24"/>
                <w:szCs w:val="24"/>
              </w:rPr>
            </w:pPr>
          </w:p>
        </w:tc>
        <w:tc>
          <w:tcPr>
            <w:tcW w:w="552" w:type="dxa"/>
            <w:vAlign w:val="center"/>
          </w:tcPr>
          <w:p w14:paraId="10B5DA68">
            <w:pPr>
              <w:spacing w:line="360" w:lineRule="auto"/>
              <w:jc w:val="center"/>
              <w:rPr>
                <w:rFonts w:ascii="宋体" w:hAnsi="宋体" w:eastAsia="宋体" w:cs="宋体"/>
                <w:sz w:val="24"/>
                <w:szCs w:val="24"/>
              </w:rPr>
            </w:pPr>
          </w:p>
        </w:tc>
        <w:tc>
          <w:tcPr>
            <w:tcW w:w="724" w:type="dxa"/>
            <w:vAlign w:val="center"/>
          </w:tcPr>
          <w:p w14:paraId="0B971CE5">
            <w:pPr>
              <w:spacing w:line="360" w:lineRule="auto"/>
              <w:jc w:val="center"/>
              <w:rPr>
                <w:rFonts w:ascii="宋体" w:hAnsi="宋体" w:eastAsia="宋体" w:cs="宋体"/>
                <w:sz w:val="24"/>
                <w:szCs w:val="24"/>
              </w:rPr>
            </w:pPr>
          </w:p>
        </w:tc>
        <w:tc>
          <w:tcPr>
            <w:tcW w:w="724" w:type="dxa"/>
            <w:vAlign w:val="center"/>
          </w:tcPr>
          <w:p w14:paraId="3851143D">
            <w:pPr>
              <w:spacing w:line="360" w:lineRule="auto"/>
              <w:jc w:val="center"/>
              <w:rPr>
                <w:rFonts w:ascii="宋体" w:hAnsi="宋体" w:eastAsia="宋体" w:cs="宋体"/>
                <w:sz w:val="24"/>
                <w:szCs w:val="24"/>
              </w:rPr>
            </w:pPr>
          </w:p>
        </w:tc>
        <w:tc>
          <w:tcPr>
            <w:tcW w:w="724" w:type="dxa"/>
            <w:vAlign w:val="center"/>
          </w:tcPr>
          <w:p w14:paraId="4AD49CEF">
            <w:pPr>
              <w:spacing w:line="360" w:lineRule="auto"/>
              <w:jc w:val="center"/>
              <w:rPr>
                <w:rFonts w:ascii="宋体" w:hAnsi="宋体" w:eastAsia="宋体" w:cs="宋体"/>
                <w:sz w:val="24"/>
                <w:szCs w:val="24"/>
              </w:rPr>
            </w:pPr>
          </w:p>
        </w:tc>
        <w:tc>
          <w:tcPr>
            <w:tcW w:w="724" w:type="dxa"/>
            <w:vAlign w:val="center"/>
          </w:tcPr>
          <w:p w14:paraId="75B89361">
            <w:pPr>
              <w:spacing w:line="360" w:lineRule="auto"/>
              <w:jc w:val="center"/>
              <w:rPr>
                <w:rFonts w:ascii="宋体" w:hAnsi="宋体" w:eastAsia="宋体" w:cs="宋体"/>
                <w:sz w:val="24"/>
                <w:szCs w:val="24"/>
              </w:rPr>
            </w:pPr>
          </w:p>
        </w:tc>
        <w:tc>
          <w:tcPr>
            <w:tcW w:w="724" w:type="dxa"/>
            <w:vAlign w:val="center"/>
          </w:tcPr>
          <w:p w14:paraId="4A679FB2">
            <w:pPr>
              <w:spacing w:line="360" w:lineRule="auto"/>
              <w:jc w:val="center"/>
              <w:rPr>
                <w:rFonts w:ascii="宋体" w:hAnsi="宋体" w:eastAsia="宋体" w:cs="宋体"/>
                <w:sz w:val="24"/>
                <w:szCs w:val="24"/>
              </w:rPr>
            </w:pPr>
          </w:p>
        </w:tc>
        <w:tc>
          <w:tcPr>
            <w:tcW w:w="724" w:type="dxa"/>
            <w:vAlign w:val="center"/>
          </w:tcPr>
          <w:p w14:paraId="6F81998E">
            <w:pPr>
              <w:spacing w:line="360" w:lineRule="auto"/>
              <w:jc w:val="center"/>
              <w:rPr>
                <w:rFonts w:ascii="宋体" w:hAnsi="宋体" w:eastAsia="宋体" w:cs="宋体"/>
                <w:sz w:val="24"/>
                <w:szCs w:val="24"/>
              </w:rPr>
            </w:pPr>
          </w:p>
        </w:tc>
        <w:tc>
          <w:tcPr>
            <w:tcW w:w="727" w:type="dxa"/>
            <w:vAlign w:val="center"/>
          </w:tcPr>
          <w:p w14:paraId="62E0FAC6">
            <w:pPr>
              <w:spacing w:line="360" w:lineRule="auto"/>
              <w:jc w:val="center"/>
              <w:rPr>
                <w:rFonts w:ascii="宋体" w:hAnsi="宋体" w:eastAsia="宋体" w:cs="宋体"/>
                <w:sz w:val="24"/>
                <w:szCs w:val="24"/>
              </w:rPr>
            </w:pPr>
          </w:p>
        </w:tc>
      </w:tr>
    </w:tbl>
    <w:p w14:paraId="06C857F2">
      <w:pPr>
        <w:pStyle w:val="3"/>
        <w:rPr>
          <w:rFonts w:hint="eastAsia"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附表6：资信业绩评审记录表</w:t>
      </w:r>
    </w:p>
    <w:p w14:paraId="0CAC9716">
      <w:pPr>
        <w:spacing w:line="360" w:lineRule="auto"/>
        <w:jc w:val="center"/>
        <w:rPr>
          <w:rFonts w:hint="eastAsia" w:ascii="宋体" w:hAnsi="宋体" w:eastAsia="宋体" w:cs="宋体"/>
          <w:b/>
          <w:sz w:val="24"/>
          <w:szCs w:val="24"/>
        </w:rPr>
      </w:pPr>
      <w:r>
        <w:rPr>
          <w:rFonts w:hint="eastAsia" w:ascii="宋体" w:hAnsi="宋体" w:eastAsia="宋体"/>
          <w:b/>
          <w:sz w:val="24"/>
          <w:szCs w:val="24"/>
        </w:rPr>
        <w:t>资信业绩</w:t>
      </w:r>
      <w:r>
        <w:rPr>
          <w:rFonts w:hint="eastAsia" w:ascii="宋体" w:hAnsi="宋体" w:eastAsia="宋体" w:cs="宋体"/>
          <w:b/>
          <w:sz w:val="24"/>
          <w:szCs w:val="24"/>
        </w:rPr>
        <w:t>评审记录表</w:t>
      </w:r>
    </w:p>
    <w:p w14:paraId="3AB9F40F">
      <w:pPr>
        <w:spacing w:line="360" w:lineRule="auto"/>
        <w:jc w:val="center"/>
        <w:rPr>
          <w:rFonts w:hint="eastAsia" w:ascii="宋体" w:hAnsi="宋体" w:eastAsia="宋体" w:cs="宋体"/>
          <w:b/>
          <w:sz w:val="24"/>
          <w:szCs w:val="24"/>
        </w:rPr>
      </w:pPr>
    </w:p>
    <w:p w14:paraId="61C23C27">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816"/>
        <w:gridCol w:w="1894"/>
        <w:gridCol w:w="1050"/>
        <w:gridCol w:w="691"/>
        <w:gridCol w:w="691"/>
        <w:gridCol w:w="691"/>
        <w:gridCol w:w="691"/>
        <w:gridCol w:w="691"/>
        <w:gridCol w:w="691"/>
        <w:gridCol w:w="691"/>
        <w:gridCol w:w="688"/>
      </w:tblGrid>
      <w:tr w14:paraId="3DF2BC92">
        <w:tblPrEx>
          <w:tblCellMar>
            <w:top w:w="0" w:type="dxa"/>
            <w:left w:w="108" w:type="dxa"/>
            <w:bottom w:w="0" w:type="dxa"/>
            <w:right w:w="108" w:type="dxa"/>
          </w:tblCellMar>
        </w:tblPrEx>
        <w:trPr>
          <w:trHeight w:val="90" w:hRule="atLeast"/>
          <w:jc w:val="center"/>
        </w:trPr>
        <w:tc>
          <w:tcPr>
            <w:tcW w:w="816" w:type="dxa"/>
            <w:vMerge w:val="restart"/>
            <w:vAlign w:val="center"/>
          </w:tcPr>
          <w:p w14:paraId="2CFA59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94" w:type="dxa"/>
            <w:vMerge w:val="restart"/>
            <w:vAlign w:val="center"/>
          </w:tcPr>
          <w:p w14:paraId="07D4E967">
            <w:pPr>
              <w:spacing w:line="360" w:lineRule="auto"/>
              <w:jc w:val="center"/>
              <w:rPr>
                <w:rFonts w:ascii="宋体" w:hAnsi="宋体" w:eastAsia="宋体" w:cs="宋体"/>
                <w:sz w:val="24"/>
                <w:szCs w:val="24"/>
              </w:rPr>
            </w:pPr>
            <w:r>
              <w:rPr>
                <w:rFonts w:hint="eastAsia" w:ascii="宋体" w:hAnsi="宋体" w:eastAsia="宋体" w:cs="宋体"/>
                <w:sz w:val="24"/>
                <w:szCs w:val="24"/>
              </w:rPr>
              <w:t>评分因素</w:t>
            </w:r>
          </w:p>
        </w:tc>
        <w:tc>
          <w:tcPr>
            <w:tcW w:w="1050" w:type="dxa"/>
            <w:vMerge w:val="restart"/>
            <w:vAlign w:val="center"/>
          </w:tcPr>
          <w:p w14:paraId="54072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5525" w:type="dxa"/>
            <w:gridSpan w:val="8"/>
            <w:vAlign w:val="center"/>
          </w:tcPr>
          <w:p w14:paraId="12B010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6FDA889A">
        <w:tblPrEx>
          <w:tblCellMar>
            <w:top w:w="0" w:type="dxa"/>
            <w:left w:w="108" w:type="dxa"/>
            <w:bottom w:w="0" w:type="dxa"/>
            <w:right w:w="108" w:type="dxa"/>
          </w:tblCellMar>
        </w:tblPrEx>
        <w:trPr>
          <w:jc w:val="center"/>
        </w:trPr>
        <w:tc>
          <w:tcPr>
            <w:tcW w:w="816" w:type="dxa"/>
            <w:vMerge w:val="continue"/>
            <w:vAlign w:val="center"/>
          </w:tcPr>
          <w:p w14:paraId="26498223">
            <w:pPr>
              <w:spacing w:line="360" w:lineRule="auto"/>
              <w:rPr>
                <w:rFonts w:hint="eastAsia" w:ascii="宋体" w:hAnsi="宋体" w:eastAsia="宋体" w:cs="宋体"/>
                <w:sz w:val="24"/>
                <w:szCs w:val="24"/>
              </w:rPr>
            </w:pPr>
          </w:p>
        </w:tc>
        <w:tc>
          <w:tcPr>
            <w:tcW w:w="1894" w:type="dxa"/>
            <w:vMerge w:val="continue"/>
            <w:vAlign w:val="center"/>
          </w:tcPr>
          <w:p w14:paraId="6E9A6AF5">
            <w:pPr>
              <w:spacing w:line="360" w:lineRule="auto"/>
              <w:rPr>
                <w:rFonts w:hint="eastAsia" w:ascii="宋体" w:hAnsi="宋体" w:eastAsia="宋体" w:cs="宋体"/>
                <w:sz w:val="24"/>
                <w:szCs w:val="24"/>
              </w:rPr>
            </w:pPr>
          </w:p>
        </w:tc>
        <w:tc>
          <w:tcPr>
            <w:tcW w:w="1050" w:type="dxa"/>
            <w:vMerge w:val="continue"/>
            <w:vAlign w:val="center"/>
          </w:tcPr>
          <w:p w14:paraId="3F98FFA5">
            <w:pPr>
              <w:spacing w:line="360" w:lineRule="auto"/>
              <w:rPr>
                <w:rFonts w:hint="eastAsia" w:ascii="宋体" w:hAnsi="宋体" w:eastAsia="宋体" w:cs="宋体"/>
                <w:sz w:val="24"/>
                <w:szCs w:val="24"/>
              </w:rPr>
            </w:pPr>
          </w:p>
        </w:tc>
        <w:tc>
          <w:tcPr>
            <w:tcW w:w="691" w:type="dxa"/>
            <w:vAlign w:val="center"/>
          </w:tcPr>
          <w:p w14:paraId="73EEA2A9">
            <w:pPr>
              <w:spacing w:line="360" w:lineRule="auto"/>
              <w:jc w:val="center"/>
              <w:rPr>
                <w:rFonts w:hint="eastAsia" w:ascii="宋体" w:hAnsi="宋体" w:eastAsia="宋体" w:cs="宋体"/>
                <w:sz w:val="24"/>
                <w:szCs w:val="24"/>
              </w:rPr>
            </w:pPr>
          </w:p>
        </w:tc>
        <w:tc>
          <w:tcPr>
            <w:tcW w:w="691" w:type="dxa"/>
            <w:vAlign w:val="center"/>
          </w:tcPr>
          <w:p w14:paraId="40FA8156">
            <w:pPr>
              <w:spacing w:line="360" w:lineRule="auto"/>
              <w:jc w:val="center"/>
              <w:rPr>
                <w:rFonts w:hint="eastAsia" w:ascii="宋体" w:hAnsi="宋体" w:eastAsia="宋体" w:cs="宋体"/>
                <w:sz w:val="24"/>
                <w:szCs w:val="24"/>
              </w:rPr>
            </w:pPr>
          </w:p>
        </w:tc>
        <w:tc>
          <w:tcPr>
            <w:tcW w:w="691" w:type="dxa"/>
            <w:vAlign w:val="center"/>
          </w:tcPr>
          <w:p w14:paraId="1E6DAEF4">
            <w:pPr>
              <w:spacing w:line="360" w:lineRule="auto"/>
              <w:jc w:val="center"/>
              <w:rPr>
                <w:rFonts w:hint="eastAsia" w:ascii="宋体" w:hAnsi="宋体" w:eastAsia="宋体" w:cs="宋体"/>
                <w:sz w:val="24"/>
                <w:szCs w:val="24"/>
              </w:rPr>
            </w:pPr>
          </w:p>
        </w:tc>
        <w:tc>
          <w:tcPr>
            <w:tcW w:w="691" w:type="dxa"/>
            <w:vAlign w:val="center"/>
          </w:tcPr>
          <w:p w14:paraId="6D0EBDC7">
            <w:pPr>
              <w:spacing w:line="360" w:lineRule="auto"/>
              <w:jc w:val="center"/>
              <w:rPr>
                <w:rFonts w:hint="eastAsia" w:ascii="宋体" w:hAnsi="宋体" w:eastAsia="宋体" w:cs="宋体"/>
                <w:sz w:val="24"/>
                <w:szCs w:val="24"/>
              </w:rPr>
            </w:pPr>
          </w:p>
        </w:tc>
        <w:tc>
          <w:tcPr>
            <w:tcW w:w="691" w:type="dxa"/>
            <w:vAlign w:val="center"/>
          </w:tcPr>
          <w:p w14:paraId="18D3FEF4">
            <w:pPr>
              <w:spacing w:line="360" w:lineRule="auto"/>
              <w:jc w:val="center"/>
              <w:rPr>
                <w:rFonts w:hint="eastAsia" w:ascii="宋体" w:hAnsi="宋体" w:eastAsia="宋体" w:cs="宋体"/>
                <w:sz w:val="24"/>
                <w:szCs w:val="24"/>
              </w:rPr>
            </w:pPr>
          </w:p>
        </w:tc>
        <w:tc>
          <w:tcPr>
            <w:tcW w:w="691" w:type="dxa"/>
            <w:vAlign w:val="center"/>
          </w:tcPr>
          <w:p w14:paraId="564E2030">
            <w:pPr>
              <w:spacing w:line="360" w:lineRule="auto"/>
              <w:jc w:val="center"/>
              <w:rPr>
                <w:rFonts w:hint="eastAsia" w:ascii="宋体" w:hAnsi="宋体" w:eastAsia="宋体" w:cs="宋体"/>
                <w:sz w:val="24"/>
                <w:szCs w:val="24"/>
              </w:rPr>
            </w:pPr>
          </w:p>
        </w:tc>
        <w:tc>
          <w:tcPr>
            <w:tcW w:w="691" w:type="dxa"/>
            <w:vAlign w:val="center"/>
          </w:tcPr>
          <w:p w14:paraId="5F41F345">
            <w:pPr>
              <w:spacing w:line="360" w:lineRule="auto"/>
              <w:jc w:val="center"/>
              <w:rPr>
                <w:rFonts w:hint="eastAsia" w:ascii="宋体" w:hAnsi="宋体" w:eastAsia="宋体" w:cs="宋体"/>
                <w:sz w:val="24"/>
                <w:szCs w:val="24"/>
              </w:rPr>
            </w:pPr>
          </w:p>
        </w:tc>
        <w:tc>
          <w:tcPr>
            <w:tcW w:w="688" w:type="dxa"/>
            <w:vAlign w:val="center"/>
          </w:tcPr>
          <w:p w14:paraId="3FA898A5">
            <w:pPr>
              <w:spacing w:line="360" w:lineRule="auto"/>
              <w:jc w:val="center"/>
              <w:rPr>
                <w:rFonts w:hint="eastAsia" w:ascii="宋体" w:hAnsi="宋体" w:eastAsia="宋体" w:cs="宋体"/>
                <w:sz w:val="24"/>
                <w:szCs w:val="24"/>
              </w:rPr>
            </w:pPr>
          </w:p>
        </w:tc>
      </w:tr>
      <w:tr w14:paraId="3637817C">
        <w:tblPrEx>
          <w:tblCellMar>
            <w:top w:w="0" w:type="dxa"/>
            <w:left w:w="108" w:type="dxa"/>
            <w:bottom w:w="0" w:type="dxa"/>
            <w:right w:w="108" w:type="dxa"/>
          </w:tblCellMar>
        </w:tblPrEx>
        <w:trPr>
          <w:jc w:val="center"/>
        </w:trPr>
        <w:tc>
          <w:tcPr>
            <w:tcW w:w="816" w:type="dxa"/>
            <w:vAlign w:val="center"/>
          </w:tcPr>
          <w:p w14:paraId="4F5ED2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94" w:type="dxa"/>
            <w:vAlign w:val="center"/>
          </w:tcPr>
          <w:p w14:paraId="11385E0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50" w:type="dxa"/>
            <w:vAlign w:val="center"/>
          </w:tcPr>
          <w:p w14:paraId="4DE4B78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5CDE474A">
            <w:pPr>
              <w:spacing w:line="360" w:lineRule="auto"/>
              <w:jc w:val="center"/>
              <w:rPr>
                <w:rFonts w:hint="eastAsia" w:ascii="宋体" w:hAnsi="宋体" w:eastAsia="宋体" w:cs="宋体"/>
                <w:sz w:val="24"/>
                <w:szCs w:val="24"/>
              </w:rPr>
            </w:pPr>
          </w:p>
        </w:tc>
        <w:tc>
          <w:tcPr>
            <w:tcW w:w="691" w:type="dxa"/>
            <w:vAlign w:val="center"/>
          </w:tcPr>
          <w:p w14:paraId="7D725644">
            <w:pPr>
              <w:spacing w:line="360" w:lineRule="auto"/>
              <w:jc w:val="center"/>
              <w:rPr>
                <w:rFonts w:hint="eastAsia" w:ascii="宋体" w:hAnsi="宋体" w:eastAsia="宋体" w:cs="宋体"/>
                <w:sz w:val="24"/>
                <w:szCs w:val="24"/>
              </w:rPr>
            </w:pPr>
          </w:p>
        </w:tc>
        <w:tc>
          <w:tcPr>
            <w:tcW w:w="691" w:type="dxa"/>
            <w:vAlign w:val="center"/>
          </w:tcPr>
          <w:p w14:paraId="0EDE074C">
            <w:pPr>
              <w:spacing w:line="360" w:lineRule="auto"/>
              <w:jc w:val="center"/>
              <w:rPr>
                <w:rFonts w:hint="eastAsia" w:ascii="宋体" w:hAnsi="宋体" w:eastAsia="宋体" w:cs="宋体"/>
                <w:sz w:val="24"/>
                <w:szCs w:val="24"/>
              </w:rPr>
            </w:pPr>
          </w:p>
        </w:tc>
        <w:tc>
          <w:tcPr>
            <w:tcW w:w="691" w:type="dxa"/>
            <w:vAlign w:val="center"/>
          </w:tcPr>
          <w:p w14:paraId="61FAD96E">
            <w:pPr>
              <w:spacing w:line="360" w:lineRule="auto"/>
              <w:jc w:val="center"/>
              <w:rPr>
                <w:rFonts w:hint="eastAsia" w:ascii="宋体" w:hAnsi="宋体" w:eastAsia="宋体" w:cs="宋体"/>
                <w:sz w:val="24"/>
                <w:szCs w:val="24"/>
              </w:rPr>
            </w:pPr>
          </w:p>
        </w:tc>
        <w:tc>
          <w:tcPr>
            <w:tcW w:w="691" w:type="dxa"/>
            <w:vAlign w:val="center"/>
          </w:tcPr>
          <w:p w14:paraId="02FA7952">
            <w:pPr>
              <w:spacing w:line="360" w:lineRule="auto"/>
              <w:jc w:val="center"/>
              <w:rPr>
                <w:rFonts w:hint="eastAsia" w:ascii="宋体" w:hAnsi="宋体" w:eastAsia="宋体" w:cs="宋体"/>
                <w:sz w:val="24"/>
                <w:szCs w:val="24"/>
              </w:rPr>
            </w:pPr>
          </w:p>
        </w:tc>
        <w:tc>
          <w:tcPr>
            <w:tcW w:w="691" w:type="dxa"/>
            <w:vAlign w:val="center"/>
          </w:tcPr>
          <w:p w14:paraId="624FA1D9">
            <w:pPr>
              <w:spacing w:line="360" w:lineRule="auto"/>
              <w:jc w:val="center"/>
              <w:rPr>
                <w:rFonts w:hint="eastAsia" w:ascii="宋体" w:hAnsi="宋体" w:eastAsia="宋体" w:cs="宋体"/>
                <w:sz w:val="24"/>
                <w:szCs w:val="24"/>
              </w:rPr>
            </w:pPr>
          </w:p>
        </w:tc>
        <w:tc>
          <w:tcPr>
            <w:tcW w:w="691" w:type="dxa"/>
            <w:vAlign w:val="center"/>
          </w:tcPr>
          <w:p w14:paraId="212EC711">
            <w:pPr>
              <w:spacing w:line="360" w:lineRule="auto"/>
              <w:jc w:val="center"/>
              <w:rPr>
                <w:rFonts w:hint="eastAsia" w:ascii="宋体" w:hAnsi="宋体" w:eastAsia="宋体" w:cs="宋体"/>
                <w:sz w:val="24"/>
                <w:szCs w:val="24"/>
              </w:rPr>
            </w:pPr>
          </w:p>
        </w:tc>
        <w:tc>
          <w:tcPr>
            <w:tcW w:w="688" w:type="dxa"/>
            <w:vAlign w:val="center"/>
          </w:tcPr>
          <w:p w14:paraId="4933A688">
            <w:pPr>
              <w:spacing w:line="360" w:lineRule="auto"/>
              <w:jc w:val="center"/>
              <w:rPr>
                <w:rFonts w:hint="eastAsia" w:ascii="宋体" w:hAnsi="宋体" w:eastAsia="宋体" w:cs="宋体"/>
                <w:sz w:val="24"/>
                <w:szCs w:val="24"/>
              </w:rPr>
            </w:pPr>
          </w:p>
        </w:tc>
      </w:tr>
      <w:tr w14:paraId="43D8CB15">
        <w:tblPrEx>
          <w:tblCellMar>
            <w:top w:w="0" w:type="dxa"/>
            <w:left w:w="108" w:type="dxa"/>
            <w:bottom w:w="0" w:type="dxa"/>
            <w:right w:w="108" w:type="dxa"/>
          </w:tblCellMar>
        </w:tblPrEx>
        <w:trPr>
          <w:jc w:val="center"/>
        </w:trPr>
        <w:tc>
          <w:tcPr>
            <w:tcW w:w="816" w:type="dxa"/>
            <w:vAlign w:val="center"/>
          </w:tcPr>
          <w:p w14:paraId="3D9A3BB0">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894" w:type="dxa"/>
            <w:vAlign w:val="center"/>
          </w:tcPr>
          <w:p w14:paraId="26E50E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50" w:type="dxa"/>
            <w:vAlign w:val="center"/>
          </w:tcPr>
          <w:p w14:paraId="535127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295B8A11">
            <w:pPr>
              <w:spacing w:line="360" w:lineRule="auto"/>
              <w:jc w:val="center"/>
              <w:rPr>
                <w:rFonts w:hint="eastAsia" w:ascii="宋体" w:hAnsi="宋体" w:eastAsia="宋体" w:cs="宋体"/>
                <w:sz w:val="24"/>
                <w:szCs w:val="24"/>
              </w:rPr>
            </w:pPr>
          </w:p>
        </w:tc>
        <w:tc>
          <w:tcPr>
            <w:tcW w:w="691" w:type="dxa"/>
            <w:vAlign w:val="center"/>
          </w:tcPr>
          <w:p w14:paraId="721D5D0A">
            <w:pPr>
              <w:spacing w:line="360" w:lineRule="auto"/>
              <w:jc w:val="center"/>
              <w:rPr>
                <w:rFonts w:hint="eastAsia" w:ascii="宋体" w:hAnsi="宋体" w:eastAsia="宋体" w:cs="宋体"/>
                <w:sz w:val="24"/>
                <w:szCs w:val="24"/>
              </w:rPr>
            </w:pPr>
          </w:p>
        </w:tc>
        <w:tc>
          <w:tcPr>
            <w:tcW w:w="691" w:type="dxa"/>
            <w:vAlign w:val="center"/>
          </w:tcPr>
          <w:p w14:paraId="12951480">
            <w:pPr>
              <w:spacing w:line="360" w:lineRule="auto"/>
              <w:jc w:val="center"/>
              <w:rPr>
                <w:rFonts w:hint="eastAsia" w:ascii="宋体" w:hAnsi="宋体" w:eastAsia="宋体" w:cs="宋体"/>
                <w:sz w:val="24"/>
                <w:szCs w:val="24"/>
              </w:rPr>
            </w:pPr>
          </w:p>
        </w:tc>
        <w:tc>
          <w:tcPr>
            <w:tcW w:w="691" w:type="dxa"/>
            <w:vAlign w:val="center"/>
          </w:tcPr>
          <w:p w14:paraId="0CF17C18">
            <w:pPr>
              <w:spacing w:line="360" w:lineRule="auto"/>
              <w:jc w:val="center"/>
              <w:rPr>
                <w:rFonts w:hint="eastAsia" w:ascii="宋体" w:hAnsi="宋体" w:eastAsia="宋体" w:cs="宋体"/>
                <w:sz w:val="24"/>
                <w:szCs w:val="24"/>
              </w:rPr>
            </w:pPr>
          </w:p>
        </w:tc>
        <w:tc>
          <w:tcPr>
            <w:tcW w:w="691" w:type="dxa"/>
            <w:vAlign w:val="center"/>
          </w:tcPr>
          <w:p w14:paraId="39177F71">
            <w:pPr>
              <w:spacing w:line="360" w:lineRule="auto"/>
              <w:jc w:val="center"/>
              <w:rPr>
                <w:rFonts w:hint="eastAsia" w:ascii="宋体" w:hAnsi="宋体" w:eastAsia="宋体" w:cs="宋体"/>
                <w:sz w:val="24"/>
                <w:szCs w:val="24"/>
              </w:rPr>
            </w:pPr>
          </w:p>
        </w:tc>
        <w:tc>
          <w:tcPr>
            <w:tcW w:w="691" w:type="dxa"/>
            <w:vAlign w:val="center"/>
          </w:tcPr>
          <w:p w14:paraId="00760687">
            <w:pPr>
              <w:spacing w:line="360" w:lineRule="auto"/>
              <w:jc w:val="center"/>
              <w:rPr>
                <w:rFonts w:hint="eastAsia" w:ascii="宋体" w:hAnsi="宋体" w:eastAsia="宋体" w:cs="宋体"/>
                <w:sz w:val="24"/>
                <w:szCs w:val="24"/>
              </w:rPr>
            </w:pPr>
          </w:p>
        </w:tc>
        <w:tc>
          <w:tcPr>
            <w:tcW w:w="691" w:type="dxa"/>
            <w:vAlign w:val="center"/>
          </w:tcPr>
          <w:p w14:paraId="5F7ADE38">
            <w:pPr>
              <w:spacing w:line="360" w:lineRule="auto"/>
              <w:jc w:val="center"/>
              <w:rPr>
                <w:rFonts w:hint="eastAsia" w:ascii="宋体" w:hAnsi="宋体" w:eastAsia="宋体" w:cs="宋体"/>
                <w:sz w:val="24"/>
                <w:szCs w:val="24"/>
              </w:rPr>
            </w:pPr>
          </w:p>
        </w:tc>
        <w:tc>
          <w:tcPr>
            <w:tcW w:w="688" w:type="dxa"/>
            <w:vAlign w:val="center"/>
          </w:tcPr>
          <w:p w14:paraId="30C74C2D">
            <w:pPr>
              <w:spacing w:line="360" w:lineRule="auto"/>
              <w:jc w:val="center"/>
              <w:rPr>
                <w:rFonts w:hint="eastAsia" w:ascii="宋体" w:hAnsi="宋体" w:eastAsia="宋体" w:cs="宋体"/>
                <w:sz w:val="24"/>
                <w:szCs w:val="24"/>
              </w:rPr>
            </w:pPr>
          </w:p>
        </w:tc>
      </w:tr>
      <w:tr w14:paraId="504B2139">
        <w:tblPrEx>
          <w:tblCellMar>
            <w:top w:w="0" w:type="dxa"/>
            <w:left w:w="108" w:type="dxa"/>
            <w:bottom w:w="0" w:type="dxa"/>
            <w:right w:w="108" w:type="dxa"/>
          </w:tblCellMar>
        </w:tblPrEx>
        <w:trPr>
          <w:jc w:val="center"/>
        </w:trPr>
        <w:tc>
          <w:tcPr>
            <w:tcW w:w="816" w:type="dxa"/>
            <w:vAlign w:val="center"/>
          </w:tcPr>
          <w:p w14:paraId="3352A8B2">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894" w:type="dxa"/>
            <w:vAlign w:val="center"/>
          </w:tcPr>
          <w:p w14:paraId="79EA25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50" w:type="dxa"/>
            <w:vAlign w:val="center"/>
          </w:tcPr>
          <w:p w14:paraId="391B60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51F6E78D">
            <w:pPr>
              <w:spacing w:line="360" w:lineRule="auto"/>
              <w:jc w:val="center"/>
              <w:rPr>
                <w:rFonts w:hint="eastAsia" w:ascii="宋体" w:hAnsi="宋体" w:eastAsia="宋体" w:cs="宋体"/>
                <w:sz w:val="24"/>
                <w:szCs w:val="24"/>
              </w:rPr>
            </w:pPr>
          </w:p>
        </w:tc>
        <w:tc>
          <w:tcPr>
            <w:tcW w:w="691" w:type="dxa"/>
            <w:vAlign w:val="center"/>
          </w:tcPr>
          <w:p w14:paraId="0CD652C1">
            <w:pPr>
              <w:spacing w:line="360" w:lineRule="auto"/>
              <w:jc w:val="center"/>
              <w:rPr>
                <w:rFonts w:hint="eastAsia" w:ascii="宋体" w:hAnsi="宋体" w:eastAsia="宋体" w:cs="宋体"/>
                <w:sz w:val="24"/>
                <w:szCs w:val="24"/>
              </w:rPr>
            </w:pPr>
          </w:p>
        </w:tc>
        <w:tc>
          <w:tcPr>
            <w:tcW w:w="691" w:type="dxa"/>
            <w:vAlign w:val="center"/>
          </w:tcPr>
          <w:p w14:paraId="0FC5EFA5">
            <w:pPr>
              <w:spacing w:line="360" w:lineRule="auto"/>
              <w:jc w:val="center"/>
              <w:rPr>
                <w:rFonts w:hint="eastAsia" w:ascii="宋体" w:hAnsi="宋体" w:eastAsia="宋体" w:cs="宋体"/>
                <w:sz w:val="24"/>
                <w:szCs w:val="24"/>
              </w:rPr>
            </w:pPr>
          </w:p>
        </w:tc>
        <w:tc>
          <w:tcPr>
            <w:tcW w:w="691" w:type="dxa"/>
            <w:vAlign w:val="center"/>
          </w:tcPr>
          <w:p w14:paraId="7B345BF3">
            <w:pPr>
              <w:spacing w:line="360" w:lineRule="auto"/>
              <w:jc w:val="center"/>
              <w:rPr>
                <w:rFonts w:hint="eastAsia" w:ascii="宋体" w:hAnsi="宋体" w:eastAsia="宋体" w:cs="宋体"/>
                <w:sz w:val="24"/>
                <w:szCs w:val="24"/>
              </w:rPr>
            </w:pPr>
          </w:p>
        </w:tc>
        <w:tc>
          <w:tcPr>
            <w:tcW w:w="691" w:type="dxa"/>
            <w:vAlign w:val="center"/>
          </w:tcPr>
          <w:p w14:paraId="55C932CD">
            <w:pPr>
              <w:spacing w:line="360" w:lineRule="auto"/>
              <w:jc w:val="center"/>
              <w:rPr>
                <w:rFonts w:hint="eastAsia" w:ascii="宋体" w:hAnsi="宋体" w:eastAsia="宋体" w:cs="宋体"/>
                <w:sz w:val="24"/>
                <w:szCs w:val="24"/>
              </w:rPr>
            </w:pPr>
          </w:p>
        </w:tc>
        <w:tc>
          <w:tcPr>
            <w:tcW w:w="691" w:type="dxa"/>
            <w:vAlign w:val="center"/>
          </w:tcPr>
          <w:p w14:paraId="583B9ED8">
            <w:pPr>
              <w:spacing w:line="360" w:lineRule="auto"/>
              <w:jc w:val="center"/>
              <w:rPr>
                <w:rFonts w:hint="eastAsia" w:ascii="宋体" w:hAnsi="宋体" w:eastAsia="宋体" w:cs="宋体"/>
                <w:sz w:val="24"/>
                <w:szCs w:val="24"/>
              </w:rPr>
            </w:pPr>
          </w:p>
        </w:tc>
        <w:tc>
          <w:tcPr>
            <w:tcW w:w="691" w:type="dxa"/>
            <w:vAlign w:val="center"/>
          </w:tcPr>
          <w:p w14:paraId="3E7A4ABE">
            <w:pPr>
              <w:spacing w:line="360" w:lineRule="auto"/>
              <w:jc w:val="center"/>
              <w:rPr>
                <w:rFonts w:hint="eastAsia" w:ascii="宋体" w:hAnsi="宋体" w:eastAsia="宋体" w:cs="宋体"/>
                <w:sz w:val="24"/>
                <w:szCs w:val="24"/>
              </w:rPr>
            </w:pPr>
          </w:p>
        </w:tc>
        <w:tc>
          <w:tcPr>
            <w:tcW w:w="688" w:type="dxa"/>
            <w:vAlign w:val="center"/>
          </w:tcPr>
          <w:p w14:paraId="3B55A8F6">
            <w:pPr>
              <w:spacing w:line="360" w:lineRule="auto"/>
              <w:jc w:val="center"/>
              <w:rPr>
                <w:rFonts w:hint="eastAsia" w:ascii="宋体" w:hAnsi="宋体" w:eastAsia="宋体" w:cs="宋体"/>
                <w:sz w:val="24"/>
                <w:szCs w:val="24"/>
              </w:rPr>
            </w:pPr>
          </w:p>
        </w:tc>
      </w:tr>
      <w:tr w14:paraId="2928F499">
        <w:tblPrEx>
          <w:tblCellMar>
            <w:top w:w="0" w:type="dxa"/>
            <w:left w:w="108" w:type="dxa"/>
            <w:bottom w:w="0" w:type="dxa"/>
            <w:right w:w="108" w:type="dxa"/>
          </w:tblCellMar>
        </w:tblPrEx>
        <w:trPr>
          <w:jc w:val="center"/>
        </w:trPr>
        <w:tc>
          <w:tcPr>
            <w:tcW w:w="816" w:type="dxa"/>
            <w:vAlign w:val="center"/>
          </w:tcPr>
          <w:p w14:paraId="09CFC4D1">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1894" w:type="dxa"/>
            <w:vAlign w:val="center"/>
          </w:tcPr>
          <w:p w14:paraId="4AD10FB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50" w:type="dxa"/>
            <w:vAlign w:val="center"/>
          </w:tcPr>
          <w:p w14:paraId="6BCC4B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267A5C2B">
            <w:pPr>
              <w:spacing w:line="360" w:lineRule="auto"/>
              <w:jc w:val="center"/>
              <w:rPr>
                <w:rFonts w:hint="eastAsia" w:ascii="宋体" w:hAnsi="宋体" w:eastAsia="宋体" w:cs="宋体"/>
                <w:sz w:val="24"/>
                <w:szCs w:val="24"/>
              </w:rPr>
            </w:pPr>
          </w:p>
        </w:tc>
        <w:tc>
          <w:tcPr>
            <w:tcW w:w="691" w:type="dxa"/>
            <w:vAlign w:val="center"/>
          </w:tcPr>
          <w:p w14:paraId="0928C6F4">
            <w:pPr>
              <w:spacing w:line="360" w:lineRule="auto"/>
              <w:jc w:val="center"/>
              <w:rPr>
                <w:rFonts w:hint="eastAsia" w:ascii="宋体" w:hAnsi="宋体" w:eastAsia="宋体" w:cs="宋体"/>
                <w:sz w:val="24"/>
                <w:szCs w:val="24"/>
              </w:rPr>
            </w:pPr>
          </w:p>
        </w:tc>
        <w:tc>
          <w:tcPr>
            <w:tcW w:w="691" w:type="dxa"/>
            <w:vAlign w:val="center"/>
          </w:tcPr>
          <w:p w14:paraId="75B48F91">
            <w:pPr>
              <w:spacing w:line="360" w:lineRule="auto"/>
              <w:jc w:val="center"/>
              <w:rPr>
                <w:rFonts w:hint="eastAsia" w:ascii="宋体" w:hAnsi="宋体" w:eastAsia="宋体" w:cs="宋体"/>
                <w:sz w:val="24"/>
                <w:szCs w:val="24"/>
              </w:rPr>
            </w:pPr>
          </w:p>
        </w:tc>
        <w:tc>
          <w:tcPr>
            <w:tcW w:w="691" w:type="dxa"/>
            <w:vAlign w:val="center"/>
          </w:tcPr>
          <w:p w14:paraId="013EE44D">
            <w:pPr>
              <w:spacing w:line="360" w:lineRule="auto"/>
              <w:jc w:val="center"/>
              <w:rPr>
                <w:rFonts w:hint="eastAsia" w:ascii="宋体" w:hAnsi="宋体" w:eastAsia="宋体" w:cs="宋体"/>
                <w:sz w:val="24"/>
                <w:szCs w:val="24"/>
              </w:rPr>
            </w:pPr>
          </w:p>
        </w:tc>
        <w:tc>
          <w:tcPr>
            <w:tcW w:w="691" w:type="dxa"/>
            <w:vAlign w:val="center"/>
          </w:tcPr>
          <w:p w14:paraId="68EF8A5B">
            <w:pPr>
              <w:spacing w:line="360" w:lineRule="auto"/>
              <w:jc w:val="center"/>
              <w:rPr>
                <w:rFonts w:hint="eastAsia" w:ascii="宋体" w:hAnsi="宋体" w:eastAsia="宋体" w:cs="宋体"/>
                <w:sz w:val="24"/>
                <w:szCs w:val="24"/>
              </w:rPr>
            </w:pPr>
          </w:p>
        </w:tc>
        <w:tc>
          <w:tcPr>
            <w:tcW w:w="691" w:type="dxa"/>
            <w:vAlign w:val="center"/>
          </w:tcPr>
          <w:p w14:paraId="06C7A0E3">
            <w:pPr>
              <w:spacing w:line="360" w:lineRule="auto"/>
              <w:jc w:val="center"/>
              <w:rPr>
                <w:rFonts w:hint="eastAsia" w:ascii="宋体" w:hAnsi="宋体" w:eastAsia="宋体" w:cs="宋体"/>
                <w:sz w:val="24"/>
                <w:szCs w:val="24"/>
              </w:rPr>
            </w:pPr>
          </w:p>
        </w:tc>
        <w:tc>
          <w:tcPr>
            <w:tcW w:w="691" w:type="dxa"/>
            <w:vAlign w:val="center"/>
          </w:tcPr>
          <w:p w14:paraId="7D8C9C07">
            <w:pPr>
              <w:spacing w:line="360" w:lineRule="auto"/>
              <w:jc w:val="center"/>
              <w:rPr>
                <w:rFonts w:hint="eastAsia" w:ascii="宋体" w:hAnsi="宋体" w:eastAsia="宋体" w:cs="宋体"/>
                <w:sz w:val="24"/>
                <w:szCs w:val="24"/>
              </w:rPr>
            </w:pPr>
          </w:p>
        </w:tc>
        <w:tc>
          <w:tcPr>
            <w:tcW w:w="688" w:type="dxa"/>
            <w:vAlign w:val="center"/>
          </w:tcPr>
          <w:p w14:paraId="224AA0FC">
            <w:pPr>
              <w:spacing w:line="360" w:lineRule="auto"/>
              <w:jc w:val="center"/>
              <w:rPr>
                <w:rFonts w:hint="eastAsia" w:ascii="宋体" w:hAnsi="宋体" w:eastAsia="宋体" w:cs="宋体"/>
                <w:sz w:val="24"/>
                <w:szCs w:val="24"/>
              </w:rPr>
            </w:pPr>
          </w:p>
        </w:tc>
      </w:tr>
      <w:tr w14:paraId="60AF0E5E">
        <w:tblPrEx>
          <w:tblCellMar>
            <w:top w:w="0" w:type="dxa"/>
            <w:left w:w="108" w:type="dxa"/>
            <w:bottom w:w="0" w:type="dxa"/>
            <w:right w:w="108" w:type="dxa"/>
          </w:tblCellMar>
        </w:tblPrEx>
        <w:trPr>
          <w:jc w:val="center"/>
        </w:trPr>
        <w:tc>
          <w:tcPr>
            <w:tcW w:w="2710" w:type="dxa"/>
            <w:gridSpan w:val="2"/>
            <w:vAlign w:val="center"/>
          </w:tcPr>
          <w:p w14:paraId="373E8A9B">
            <w:pPr>
              <w:spacing w:line="360" w:lineRule="auto"/>
              <w:jc w:val="center"/>
              <w:rPr>
                <w:rFonts w:hint="eastAsia" w:ascii="宋体" w:hAnsi="宋体" w:eastAsia="宋体" w:cs="宋体"/>
                <w:sz w:val="24"/>
                <w:szCs w:val="24"/>
              </w:rPr>
            </w:pPr>
            <w:r>
              <w:rPr>
                <w:rFonts w:hint="eastAsia" w:ascii="宋体" w:hAnsi="宋体" w:eastAsia="宋体"/>
                <w:bCs/>
                <w:sz w:val="24"/>
                <w:szCs w:val="24"/>
              </w:rPr>
              <w:t>资信业绩</w:t>
            </w:r>
            <w:r>
              <w:rPr>
                <w:rFonts w:hint="eastAsia" w:ascii="宋体" w:hAnsi="宋体" w:eastAsia="宋体" w:cs="宋体"/>
                <w:bCs/>
                <w:sz w:val="24"/>
                <w:szCs w:val="24"/>
              </w:rPr>
              <w:t>得分</w:t>
            </w:r>
            <w:r>
              <w:rPr>
                <w:rFonts w:hint="eastAsia" w:ascii="宋体" w:hAnsi="宋体" w:eastAsia="宋体" w:cs="宋体"/>
                <w:sz w:val="24"/>
                <w:szCs w:val="24"/>
              </w:rPr>
              <w:t>合计A</w:t>
            </w:r>
          </w:p>
        </w:tc>
        <w:tc>
          <w:tcPr>
            <w:tcW w:w="1050" w:type="dxa"/>
            <w:vAlign w:val="center"/>
          </w:tcPr>
          <w:p w14:paraId="4A44EFB3">
            <w:pPr>
              <w:spacing w:line="360" w:lineRule="auto"/>
              <w:jc w:val="center"/>
              <w:rPr>
                <w:rFonts w:hint="eastAsia" w:ascii="宋体" w:hAnsi="宋体" w:eastAsia="宋体" w:cs="宋体"/>
                <w:sz w:val="24"/>
                <w:szCs w:val="24"/>
              </w:rPr>
            </w:pPr>
          </w:p>
        </w:tc>
        <w:tc>
          <w:tcPr>
            <w:tcW w:w="691" w:type="dxa"/>
            <w:vAlign w:val="center"/>
          </w:tcPr>
          <w:p w14:paraId="7FC14A59">
            <w:pPr>
              <w:spacing w:line="360" w:lineRule="auto"/>
              <w:jc w:val="center"/>
              <w:rPr>
                <w:rFonts w:hint="eastAsia" w:ascii="宋体" w:hAnsi="宋体" w:eastAsia="宋体" w:cs="宋体"/>
                <w:sz w:val="24"/>
                <w:szCs w:val="24"/>
              </w:rPr>
            </w:pPr>
          </w:p>
        </w:tc>
        <w:tc>
          <w:tcPr>
            <w:tcW w:w="691" w:type="dxa"/>
            <w:vAlign w:val="center"/>
          </w:tcPr>
          <w:p w14:paraId="04FDE6DF">
            <w:pPr>
              <w:spacing w:line="360" w:lineRule="auto"/>
              <w:jc w:val="center"/>
              <w:rPr>
                <w:rFonts w:hint="eastAsia" w:ascii="宋体" w:hAnsi="宋体" w:eastAsia="宋体" w:cs="宋体"/>
                <w:sz w:val="24"/>
                <w:szCs w:val="24"/>
              </w:rPr>
            </w:pPr>
          </w:p>
        </w:tc>
        <w:tc>
          <w:tcPr>
            <w:tcW w:w="691" w:type="dxa"/>
            <w:vAlign w:val="center"/>
          </w:tcPr>
          <w:p w14:paraId="377C293A">
            <w:pPr>
              <w:spacing w:line="360" w:lineRule="auto"/>
              <w:jc w:val="center"/>
              <w:rPr>
                <w:rFonts w:hint="eastAsia" w:ascii="宋体" w:hAnsi="宋体" w:eastAsia="宋体" w:cs="宋体"/>
                <w:sz w:val="24"/>
                <w:szCs w:val="24"/>
              </w:rPr>
            </w:pPr>
          </w:p>
        </w:tc>
        <w:tc>
          <w:tcPr>
            <w:tcW w:w="691" w:type="dxa"/>
            <w:vAlign w:val="center"/>
          </w:tcPr>
          <w:p w14:paraId="1AAABF41">
            <w:pPr>
              <w:spacing w:line="360" w:lineRule="auto"/>
              <w:jc w:val="center"/>
              <w:rPr>
                <w:rFonts w:hint="eastAsia" w:ascii="宋体" w:hAnsi="宋体" w:eastAsia="宋体" w:cs="宋体"/>
                <w:sz w:val="24"/>
                <w:szCs w:val="24"/>
              </w:rPr>
            </w:pPr>
          </w:p>
        </w:tc>
        <w:tc>
          <w:tcPr>
            <w:tcW w:w="691" w:type="dxa"/>
            <w:vAlign w:val="center"/>
          </w:tcPr>
          <w:p w14:paraId="35C97B2F">
            <w:pPr>
              <w:spacing w:line="360" w:lineRule="auto"/>
              <w:jc w:val="center"/>
              <w:rPr>
                <w:rFonts w:hint="eastAsia" w:ascii="宋体" w:hAnsi="宋体" w:eastAsia="宋体" w:cs="宋体"/>
                <w:sz w:val="24"/>
                <w:szCs w:val="24"/>
              </w:rPr>
            </w:pPr>
          </w:p>
        </w:tc>
        <w:tc>
          <w:tcPr>
            <w:tcW w:w="691" w:type="dxa"/>
            <w:vAlign w:val="center"/>
          </w:tcPr>
          <w:p w14:paraId="47300B47">
            <w:pPr>
              <w:spacing w:line="360" w:lineRule="auto"/>
              <w:jc w:val="center"/>
              <w:rPr>
                <w:rFonts w:hint="eastAsia" w:ascii="宋体" w:hAnsi="宋体" w:eastAsia="宋体" w:cs="宋体"/>
                <w:sz w:val="24"/>
                <w:szCs w:val="24"/>
              </w:rPr>
            </w:pPr>
          </w:p>
        </w:tc>
        <w:tc>
          <w:tcPr>
            <w:tcW w:w="691" w:type="dxa"/>
            <w:vAlign w:val="center"/>
          </w:tcPr>
          <w:p w14:paraId="13A78D75">
            <w:pPr>
              <w:spacing w:line="360" w:lineRule="auto"/>
              <w:jc w:val="center"/>
              <w:rPr>
                <w:rFonts w:hint="eastAsia" w:ascii="宋体" w:hAnsi="宋体" w:eastAsia="宋体" w:cs="宋体"/>
                <w:sz w:val="24"/>
                <w:szCs w:val="24"/>
              </w:rPr>
            </w:pPr>
          </w:p>
        </w:tc>
        <w:tc>
          <w:tcPr>
            <w:tcW w:w="688" w:type="dxa"/>
            <w:vAlign w:val="center"/>
          </w:tcPr>
          <w:p w14:paraId="6574D510">
            <w:pPr>
              <w:spacing w:line="360" w:lineRule="auto"/>
              <w:jc w:val="center"/>
              <w:rPr>
                <w:rFonts w:hint="eastAsia" w:ascii="宋体" w:hAnsi="宋体" w:eastAsia="宋体" w:cs="宋体"/>
                <w:sz w:val="24"/>
                <w:szCs w:val="24"/>
              </w:rPr>
            </w:pPr>
          </w:p>
        </w:tc>
      </w:tr>
    </w:tbl>
    <w:p w14:paraId="2BC138D4">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评标委员会成员签名：</w:t>
      </w:r>
    </w:p>
    <w:p w14:paraId="217FBF84">
      <w:pPr>
        <w:pStyle w:val="3"/>
        <w:rPr>
          <w:rFonts w:hint="eastAsia" w:ascii="宋体" w:hAnsi="宋体" w:eastAsia="宋体"/>
          <w:sz w:val="24"/>
          <w:szCs w:val="24"/>
        </w:rPr>
        <w:sectPr>
          <w:pgSz w:w="11906" w:h="16838"/>
          <w:pgMar w:top="1417" w:right="1417" w:bottom="1417" w:left="1417" w:header="851" w:footer="850" w:gutter="0"/>
          <w:cols w:space="720" w:num="1"/>
          <w:docGrid w:type="lines" w:linePitch="312" w:charSpace="0"/>
        </w:sectPr>
      </w:pPr>
    </w:p>
    <w:p w14:paraId="2C66240F">
      <w:pPr>
        <w:pStyle w:val="3"/>
        <w:rPr>
          <w:rFonts w:hint="eastAsia" w:ascii="宋体" w:hAnsi="宋体" w:eastAsia="宋体"/>
          <w:sz w:val="24"/>
          <w:szCs w:val="24"/>
        </w:rPr>
      </w:pPr>
      <w:r>
        <w:rPr>
          <w:rFonts w:hint="eastAsia" w:ascii="宋体" w:hAnsi="宋体" w:eastAsia="宋体"/>
          <w:sz w:val="24"/>
          <w:szCs w:val="24"/>
        </w:rPr>
        <w:t>附表7：勘察纲要、设计大纲评审记录表</w:t>
      </w:r>
    </w:p>
    <w:p w14:paraId="7F6EC9C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勘察纲要、设计大纲评审记录表</w:t>
      </w:r>
    </w:p>
    <w:p w14:paraId="0867A355">
      <w:pPr>
        <w:spacing w:line="360" w:lineRule="auto"/>
        <w:jc w:val="center"/>
        <w:rPr>
          <w:rFonts w:hint="eastAsia" w:ascii="宋体" w:hAnsi="宋体" w:eastAsia="宋体" w:cs="宋体"/>
          <w:b/>
          <w:sz w:val="24"/>
          <w:szCs w:val="24"/>
        </w:rPr>
      </w:pPr>
    </w:p>
    <w:p w14:paraId="1891C037">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872"/>
        <w:gridCol w:w="2388"/>
        <w:gridCol w:w="897"/>
        <w:gridCol w:w="691"/>
        <w:gridCol w:w="691"/>
        <w:gridCol w:w="691"/>
        <w:gridCol w:w="691"/>
        <w:gridCol w:w="691"/>
        <w:gridCol w:w="691"/>
        <w:gridCol w:w="691"/>
        <w:gridCol w:w="688"/>
      </w:tblGrid>
      <w:tr w14:paraId="63238B85">
        <w:tblPrEx>
          <w:tblCellMar>
            <w:top w:w="0" w:type="dxa"/>
            <w:left w:w="108" w:type="dxa"/>
            <w:bottom w:w="0" w:type="dxa"/>
            <w:right w:w="108" w:type="dxa"/>
          </w:tblCellMar>
        </w:tblPrEx>
        <w:trPr>
          <w:jc w:val="center"/>
        </w:trPr>
        <w:tc>
          <w:tcPr>
            <w:tcW w:w="872" w:type="dxa"/>
            <w:vMerge w:val="restart"/>
            <w:vAlign w:val="center"/>
          </w:tcPr>
          <w:p w14:paraId="79C0D8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88" w:type="dxa"/>
            <w:vMerge w:val="restart"/>
            <w:vAlign w:val="center"/>
          </w:tcPr>
          <w:p w14:paraId="3589C6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97" w:type="dxa"/>
            <w:vMerge w:val="restart"/>
            <w:vAlign w:val="center"/>
          </w:tcPr>
          <w:p w14:paraId="2B9AA0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5525" w:type="dxa"/>
            <w:gridSpan w:val="8"/>
            <w:vAlign w:val="center"/>
          </w:tcPr>
          <w:p w14:paraId="1683B6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1E1203D0">
        <w:tblPrEx>
          <w:tblCellMar>
            <w:top w:w="0" w:type="dxa"/>
            <w:left w:w="108" w:type="dxa"/>
            <w:bottom w:w="0" w:type="dxa"/>
            <w:right w:w="108" w:type="dxa"/>
          </w:tblCellMar>
        </w:tblPrEx>
        <w:trPr>
          <w:jc w:val="center"/>
        </w:trPr>
        <w:tc>
          <w:tcPr>
            <w:tcW w:w="872" w:type="dxa"/>
            <w:vMerge w:val="continue"/>
            <w:vAlign w:val="center"/>
          </w:tcPr>
          <w:p w14:paraId="0E5D89BE">
            <w:pPr>
              <w:spacing w:line="360" w:lineRule="auto"/>
              <w:rPr>
                <w:rFonts w:hint="eastAsia" w:ascii="宋体" w:hAnsi="宋体" w:eastAsia="宋体" w:cs="宋体"/>
                <w:sz w:val="24"/>
                <w:szCs w:val="24"/>
              </w:rPr>
            </w:pPr>
          </w:p>
        </w:tc>
        <w:tc>
          <w:tcPr>
            <w:tcW w:w="2388" w:type="dxa"/>
            <w:vMerge w:val="continue"/>
            <w:vAlign w:val="center"/>
          </w:tcPr>
          <w:p w14:paraId="020DAA5E">
            <w:pPr>
              <w:spacing w:line="360" w:lineRule="auto"/>
              <w:rPr>
                <w:rFonts w:hint="eastAsia" w:ascii="宋体" w:hAnsi="宋体" w:eastAsia="宋体" w:cs="宋体"/>
                <w:sz w:val="24"/>
                <w:szCs w:val="24"/>
              </w:rPr>
            </w:pPr>
          </w:p>
        </w:tc>
        <w:tc>
          <w:tcPr>
            <w:tcW w:w="897" w:type="dxa"/>
            <w:vMerge w:val="continue"/>
            <w:vAlign w:val="center"/>
          </w:tcPr>
          <w:p w14:paraId="0D7D1E56">
            <w:pPr>
              <w:spacing w:line="360" w:lineRule="auto"/>
              <w:rPr>
                <w:rFonts w:hint="eastAsia" w:ascii="宋体" w:hAnsi="宋体" w:eastAsia="宋体" w:cs="宋体"/>
                <w:sz w:val="24"/>
                <w:szCs w:val="24"/>
              </w:rPr>
            </w:pPr>
          </w:p>
        </w:tc>
        <w:tc>
          <w:tcPr>
            <w:tcW w:w="691" w:type="dxa"/>
            <w:vAlign w:val="center"/>
          </w:tcPr>
          <w:p w14:paraId="29143BD7">
            <w:pPr>
              <w:spacing w:line="360" w:lineRule="auto"/>
              <w:jc w:val="center"/>
              <w:rPr>
                <w:rFonts w:hint="eastAsia" w:ascii="宋体" w:hAnsi="宋体" w:eastAsia="宋体" w:cs="宋体"/>
                <w:sz w:val="24"/>
                <w:szCs w:val="24"/>
              </w:rPr>
            </w:pPr>
          </w:p>
        </w:tc>
        <w:tc>
          <w:tcPr>
            <w:tcW w:w="691" w:type="dxa"/>
            <w:vAlign w:val="center"/>
          </w:tcPr>
          <w:p w14:paraId="497734CF">
            <w:pPr>
              <w:spacing w:line="360" w:lineRule="auto"/>
              <w:jc w:val="center"/>
              <w:rPr>
                <w:rFonts w:hint="eastAsia" w:ascii="宋体" w:hAnsi="宋体" w:eastAsia="宋体" w:cs="宋体"/>
                <w:sz w:val="24"/>
                <w:szCs w:val="24"/>
              </w:rPr>
            </w:pPr>
          </w:p>
        </w:tc>
        <w:tc>
          <w:tcPr>
            <w:tcW w:w="691" w:type="dxa"/>
            <w:vAlign w:val="center"/>
          </w:tcPr>
          <w:p w14:paraId="23CFD459">
            <w:pPr>
              <w:spacing w:line="360" w:lineRule="auto"/>
              <w:jc w:val="center"/>
              <w:rPr>
                <w:rFonts w:hint="eastAsia" w:ascii="宋体" w:hAnsi="宋体" w:eastAsia="宋体" w:cs="宋体"/>
                <w:sz w:val="24"/>
                <w:szCs w:val="24"/>
              </w:rPr>
            </w:pPr>
          </w:p>
        </w:tc>
        <w:tc>
          <w:tcPr>
            <w:tcW w:w="691" w:type="dxa"/>
            <w:vAlign w:val="center"/>
          </w:tcPr>
          <w:p w14:paraId="4BB8FC56">
            <w:pPr>
              <w:spacing w:line="360" w:lineRule="auto"/>
              <w:jc w:val="center"/>
              <w:rPr>
                <w:rFonts w:hint="eastAsia" w:ascii="宋体" w:hAnsi="宋体" w:eastAsia="宋体" w:cs="宋体"/>
                <w:sz w:val="24"/>
                <w:szCs w:val="24"/>
              </w:rPr>
            </w:pPr>
          </w:p>
        </w:tc>
        <w:tc>
          <w:tcPr>
            <w:tcW w:w="691" w:type="dxa"/>
            <w:vAlign w:val="center"/>
          </w:tcPr>
          <w:p w14:paraId="5F83C297">
            <w:pPr>
              <w:spacing w:line="360" w:lineRule="auto"/>
              <w:jc w:val="center"/>
              <w:rPr>
                <w:rFonts w:hint="eastAsia" w:ascii="宋体" w:hAnsi="宋体" w:eastAsia="宋体" w:cs="宋体"/>
                <w:sz w:val="24"/>
                <w:szCs w:val="24"/>
              </w:rPr>
            </w:pPr>
          </w:p>
        </w:tc>
        <w:tc>
          <w:tcPr>
            <w:tcW w:w="691" w:type="dxa"/>
            <w:vAlign w:val="center"/>
          </w:tcPr>
          <w:p w14:paraId="16E92160">
            <w:pPr>
              <w:spacing w:line="360" w:lineRule="auto"/>
              <w:jc w:val="center"/>
              <w:rPr>
                <w:rFonts w:hint="eastAsia" w:ascii="宋体" w:hAnsi="宋体" w:eastAsia="宋体" w:cs="宋体"/>
                <w:sz w:val="24"/>
                <w:szCs w:val="24"/>
              </w:rPr>
            </w:pPr>
          </w:p>
        </w:tc>
        <w:tc>
          <w:tcPr>
            <w:tcW w:w="691" w:type="dxa"/>
            <w:vAlign w:val="center"/>
          </w:tcPr>
          <w:p w14:paraId="41B1C4FA">
            <w:pPr>
              <w:spacing w:line="360" w:lineRule="auto"/>
              <w:jc w:val="center"/>
              <w:rPr>
                <w:rFonts w:hint="eastAsia" w:ascii="宋体" w:hAnsi="宋体" w:eastAsia="宋体" w:cs="宋体"/>
                <w:sz w:val="24"/>
                <w:szCs w:val="24"/>
              </w:rPr>
            </w:pPr>
          </w:p>
        </w:tc>
        <w:tc>
          <w:tcPr>
            <w:tcW w:w="688" w:type="dxa"/>
            <w:vAlign w:val="center"/>
          </w:tcPr>
          <w:p w14:paraId="79C05895">
            <w:pPr>
              <w:spacing w:line="360" w:lineRule="auto"/>
              <w:jc w:val="center"/>
              <w:rPr>
                <w:rFonts w:hint="eastAsia" w:ascii="宋体" w:hAnsi="宋体" w:eastAsia="宋体" w:cs="宋体"/>
                <w:sz w:val="24"/>
                <w:szCs w:val="24"/>
              </w:rPr>
            </w:pPr>
          </w:p>
        </w:tc>
      </w:tr>
      <w:tr w14:paraId="6057041B">
        <w:tblPrEx>
          <w:tblCellMar>
            <w:top w:w="0" w:type="dxa"/>
            <w:left w:w="108" w:type="dxa"/>
            <w:bottom w:w="0" w:type="dxa"/>
            <w:right w:w="108" w:type="dxa"/>
          </w:tblCellMar>
        </w:tblPrEx>
        <w:trPr>
          <w:jc w:val="center"/>
        </w:trPr>
        <w:tc>
          <w:tcPr>
            <w:tcW w:w="872" w:type="dxa"/>
            <w:vAlign w:val="center"/>
          </w:tcPr>
          <w:p w14:paraId="38D26D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388" w:type="dxa"/>
            <w:vAlign w:val="center"/>
          </w:tcPr>
          <w:p w14:paraId="474D03F0">
            <w:pPr>
              <w:spacing w:line="360" w:lineRule="auto"/>
              <w:jc w:val="center"/>
              <w:rPr>
                <w:rFonts w:hint="eastAsia" w:ascii="宋体" w:hAnsi="宋体" w:eastAsia="宋体"/>
                <w:sz w:val="24"/>
                <w:szCs w:val="24"/>
              </w:rPr>
            </w:pPr>
            <w:r>
              <w:rPr>
                <w:rFonts w:hint="eastAsia" w:ascii="宋体" w:hAnsi="宋体" w:eastAsia="宋体" w:cs="宋体"/>
                <w:sz w:val="24"/>
                <w:szCs w:val="24"/>
              </w:rPr>
              <w:t>……</w:t>
            </w:r>
          </w:p>
        </w:tc>
        <w:tc>
          <w:tcPr>
            <w:tcW w:w="897" w:type="dxa"/>
            <w:vAlign w:val="center"/>
          </w:tcPr>
          <w:p w14:paraId="068B72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1A716D84">
            <w:pPr>
              <w:spacing w:line="360" w:lineRule="auto"/>
              <w:jc w:val="center"/>
              <w:rPr>
                <w:rFonts w:hint="eastAsia" w:ascii="宋体" w:hAnsi="宋体" w:eastAsia="宋体" w:cs="宋体"/>
                <w:sz w:val="24"/>
                <w:szCs w:val="24"/>
              </w:rPr>
            </w:pPr>
          </w:p>
        </w:tc>
        <w:tc>
          <w:tcPr>
            <w:tcW w:w="691" w:type="dxa"/>
            <w:vAlign w:val="center"/>
          </w:tcPr>
          <w:p w14:paraId="0A7323E0">
            <w:pPr>
              <w:spacing w:line="360" w:lineRule="auto"/>
              <w:jc w:val="center"/>
              <w:rPr>
                <w:rFonts w:hint="eastAsia" w:ascii="宋体" w:hAnsi="宋体" w:eastAsia="宋体" w:cs="宋体"/>
                <w:sz w:val="24"/>
                <w:szCs w:val="24"/>
              </w:rPr>
            </w:pPr>
          </w:p>
        </w:tc>
        <w:tc>
          <w:tcPr>
            <w:tcW w:w="691" w:type="dxa"/>
            <w:vAlign w:val="center"/>
          </w:tcPr>
          <w:p w14:paraId="2B3321A0">
            <w:pPr>
              <w:spacing w:line="360" w:lineRule="auto"/>
              <w:jc w:val="center"/>
              <w:rPr>
                <w:rFonts w:hint="eastAsia" w:ascii="宋体" w:hAnsi="宋体" w:eastAsia="宋体" w:cs="宋体"/>
                <w:sz w:val="24"/>
                <w:szCs w:val="24"/>
              </w:rPr>
            </w:pPr>
          </w:p>
        </w:tc>
        <w:tc>
          <w:tcPr>
            <w:tcW w:w="691" w:type="dxa"/>
            <w:vAlign w:val="center"/>
          </w:tcPr>
          <w:p w14:paraId="24DFFD8A">
            <w:pPr>
              <w:spacing w:line="360" w:lineRule="auto"/>
              <w:jc w:val="center"/>
              <w:rPr>
                <w:rFonts w:hint="eastAsia" w:ascii="宋体" w:hAnsi="宋体" w:eastAsia="宋体" w:cs="宋体"/>
                <w:sz w:val="24"/>
                <w:szCs w:val="24"/>
              </w:rPr>
            </w:pPr>
          </w:p>
        </w:tc>
        <w:tc>
          <w:tcPr>
            <w:tcW w:w="691" w:type="dxa"/>
            <w:vAlign w:val="center"/>
          </w:tcPr>
          <w:p w14:paraId="58C19E28">
            <w:pPr>
              <w:spacing w:line="360" w:lineRule="auto"/>
              <w:jc w:val="center"/>
              <w:rPr>
                <w:rFonts w:hint="eastAsia" w:ascii="宋体" w:hAnsi="宋体" w:eastAsia="宋体" w:cs="宋体"/>
                <w:sz w:val="24"/>
                <w:szCs w:val="24"/>
              </w:rPr>
            </w:pPr>
          </w:p>
        </w:tc>
        <w:tc>
          <w:tcPr>
            <w:tcW w:w="691" w:type="dxa"/>
            <w:vAlign w:val="center"/>
          </w:tcPr>
          <w:p w14:paraId="6D55333C">
            <w:pPr>
              <w:spacing w:line="360" w:lineRule="auto"/>
              <w:jc w:val="center"/>
              <w:rPr>
                <w:rFonts w:hint="eastAsia" w:ascii="宋体" w:hAnsi="宋体" w:eastAsia="宋体" w:cs="宋体"/>
                <w:sz w:val="24"/>
                <w:szCs w:val="24"/>
              </w:rPr>
            </w:pPr>
          </w:p>
        </w:tc>
        <w:tc>
          <w:tcPr>
            <w:tcW w:w="691" w:type="dxa"/>
            <w:vAlign w:val="center"/>
          </w:tcPr>
          <w:p w14:paraId="743BDF55">
            <w:pPr>
              <w:spacing w:line="360" w:lineRule="auto"/>
              <w:jc w:val="center"/>
              <w:rPr>
                <w:rFonts w:hint="eastAsia" w:ascii="宋体" w:hAnsi="宋体" w:eastAsia="宋体" w:cs="宋体"/>
                <w:sz w:val="24"/>
                <w:szCs w:val="24"/>
              </w:rPr>
            </w:pPr>
          </w:p>
        </w:tc>
        <w:tc>
          <w:tcPr>
            <w:tcW w:w="688" w:type="dxa"/>
            <w:vAlign w:val="center"/>
          </w:tcPr>
          <w:p w14:paraId="37FF7299">
            <w:pPr>
              <w:spacing w:line="360" w:lineRule="auto"/>
              <w:jc w:val="center"/>
              <w:rPr>
                <w:rFonts w:hint="eastAsia" w:ascii="宋体" w:hAnsi="宋体" w:eastAsia="宋体" w:cs="宋体"/>
                <w:sz w:val="24"/>
                <w:szCs w:val="24"/>
              </w:rPr>
            </w:pPr>
          </w:p>
        </w:tc>
      </w:tr>
      <w:tr w14:paraId="42385713">
        <w:tblPrEx>
          <w:tblCellMar>
            <w:top w:w="0" w:type="dxa"/>
            <w:left w:w="108" w:type="dxa"/>
            <w:bottom w:w="0" w:type="dxa"/>
            <w:right w:w="108" w:type="dxa"/>
          </w:tblCellMar>
        </w:tblPrEx>
        <w:trPr>
          <w:jc w:val="center"/>
        </w:trPr>
        <w:tc>
          <w:tcPr>
            <w:tcW w:w="872" w:type="dxa"/>
            <w:vAlign w:val="center"/>
          </w:tcPr>
          <w:p w14:paraId="5F559B6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388" w:type="dxa"/>
            <w:vAlign w:val="center"/>
          </w:tcPr>
          <w:p w14:paraId="39407F6F">
            <w:pPr>
              <w:spacing w:line="360" w:lineRule="auto"/>
              <w:jc w:val="center"/>
              <w:rPr>
                <w:rFonts w:hint="eastAsia" w:ascii="宋体" w:hAnsi="宋体" w:eastAsia="宋体"/>
                <w:sz w:val="24"/>
                <w:szCs w:val="24"/>
              </w:rPr>
            </w:pPr>
            <w:r>
              <w:rPr>
                <w:rFonts w:hint="eastAsia" w:ascii="宋体" w:hAnsi="宋体" w:eastAsia="宋体" w:cs="宋体"/>
                <w:sz w:val="24"/>
                <w:szCs w:val="24"/>
              </w:rPr>
              <w:t>……</w:t>
            </w:r>
          </w:p>
        </w:tc>
        <w:tc>
          <w:tcPr>
            <w:tcW w:w="897" w:type="dxa"/>
            <w:vAlign w:val="center"/>
          </w:tcPr>
          <w:p w14:paraId="0FA4F2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39CC8A06">
            <w:pPr>
              <w:spacing w:line="360" w:lineRule="auto"/>
              <w:jc w:val="center"/>
              <w:rPr>
                <w:rFonts w:hint="eastAsia" w:ascii="宋体" w:hAnsi="宋体" w:eastAsia="宋体" w:cs="宋体"/>
                <w:sz w:val="24"/>
                <w:szCs w:val="24"/>
              </w:rPr>
            </w:pPr>
          </w:p>
        </w:tc>
        <w:tc>
          <w:tcPr>
            <w:tcW w:w="691" w:type="dxa"/>
            <w:vAlign w:val="center"/>
          </w:tcPr>
          <w:p w14:paraId="609424A0">
            <w:pPr>
              <w:spacing w:line="360" w:lineRule="auto"/>
              <w:jc w:val="center"/>
              <w:rPr>
                <w:rFonts w:hint="eastAsia" w:ascii="宋体" w:hAnsi="宋体" w:eastAsia="宋体" w:cs="宋体"/>
                <w:sz w:val="24"/>
                <w:szCs w:val="24"/>
              </w:rPr>
            </w:pPr>
          </w:p>
        </w:tc>
        <w:tc>
          <w:tcPr>
            <w:tcW w:w="691" w:type="dxa"/>
            <w:vAlign w:val="center"/>
          </w:tcPr>
          <w:p w14:paraId="1C82CF78">
            <w:pPr>
              <w:spacing w:line="360" w:lineRule="auto"/>
              <w:jc w:val="center"/>
              <w:rPr>
                <w:rFonts w:hint="eastAsia" w:ascii="宋体" w:hAnsi="宋体" w:eastAsia="宋体" w:cs="宋体"/>
                <w:sz w:val="24"/>
                <w:szCs w:val="24"/>
              </w:rPr>
            </w:pPr>
          </w:p>
        </w:tc>
        <w:tc>
          <w:tcPr>
            <w:tcW w:w="691" w:type="dxa"/>
            <w:vAlign w:val="center"/>
          </w:tcPr>
          <w:p w14:paraId="45FAF2FE">
            <w:pPr>
              <w:spacing w:line="360" w:lineRule="auto"/>
              <w:jc w:val="center"/>
              <w:rPr>
                <w:rFonts w:hint="eastAsia" w:ascii="宋体" w:hAnsi="宋体" w:eastAsia="宋体" w:cs="宋体"/>
                <w:sz w:val="24"/>
                <w:szCs w:val="24"/>
              </w:rPr>
            </w:pPr>
          </w:p>
        </w:tc>
        <w:tc>
          <w:tcPr>
            <w:tcW w:w="691" w:type="dxa"/>
            <w:vAlign w:val="center"/>
          </w:tcPr>
          <w:p w14:paraId="78151E82">
            <w:pPr>
              <w:spacing w:line="360" w:lineRule="auto"/>
              <w:jc w:val="center"/>
              <w:rPr>
                <w:rFonts w:hint="eastAsia" w:ascii="宋体" w:hAnsi="宋体" w:eastAsia="宋体" w:cs="宋体"/>
                <w:sz w:val="24"/>
                <w:szCs w:val="24"/>
              </w:rPr>
            </w:pPr>
          </w:p>
        </w:tc>
        <w:tc>
          <w:tcPr>
            <w:tcW w:w="691" w:type="dxa"/>
            <w:vAlign w:val="center"/>
          </w:tcPr>
          <w:p w14:paraId="58A4A8E4">
            <w:pPr>
              <w:spacing w:line="360" w:lineRule="auto"/>
              <w:jc w:val="center"/>
              <w:rPr>
                <w:rFonts w:hint="eastAsia" w:ascii="宋体" w:hAnsi="宋体" w:eastAsia="宋体" w:cs="宋体"/>
                <w:sz w:val="24"/>
                <w:szCs w:val="24"/>
              </w:rPr>
            </w:pPr>
          </w:p>
        </w:tc>
        <w:tc>
          <w:tcPr>
            <w:tcW w:w="691" w:type="dxa"/>
            <w:vAlign w:val="center"/>
          </w:tcPr>
          <w:p w14:paraId="3DBFAB5B">
            <w:pPr>
              <w:spacing w:line="360" w:lineRule="auto"/>
              <w:jc w:val="center"/>
              <w:rPr>
                <w:rFonts w:hint="eastAsia" w:ascii="宋体" w:hAnsi="宋体" w:eastAsia="宋体" w:cs="宋体"/>
                <w:sz w:val="24"/>
                <w:szCs w:val="24"/>
              </w:rPr>
            </w:pPr>
          </w:p>
        </w:tc>
        <w:tc>
          <w:tcPr>
            <w:tcW w:w="688" w:type="dxa"/>
            <w:vAlign w:val="center"/>
          </w:tcPr>
          <w:p w14:paraId="0B57960F">
            <w:pPr>
              <w:spacing w:line="360" w:lineRule="auto"/>
              <w:jc w:val="center"/>
              <w:rPr>
                <w:rFonts w:hint="eastAsia" w:ascii="宋体" w:hAnsi="宋体" w:eastAsia="宋体" w:cs="宋体"/>
                <w:sz w:val="24"/>
                <w:szCs w:val="24"/>
              </w:rPr>
            </w:pPr>
          </w:p>
        </w:tc>
      </w:tr>
      <w:tr w14:paraId="038A2AA1">
        <w:tblPrEx>
          <w:tblCellMar>
            <w:top w:w="0" w:type="dxa"/>
            <w:left w:w="108" w:type="dxa"/>
            <w:bottom w:w="0" w:type="dxa"/>
            <w:right w:w="108" w:type="dxa"/>
          </w:tblCellMar>
        </w:tblPrEx>
        <w:trPr>
          <w:trHeight w:val="480" w:hRule="atLeast"/>
          <w:jc w:val="center"/>
        </w:trPr>
        <w:tc>
          <w:tcPr>
            <w:tcW w:w="872" w:type="dxa"/>
            <w:vAlign w:val="center"/>
          </w:tcPr>
          <w:p w14:paraId="760A09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388" w:type="dxa"/>
            <w:vAlign w:val="center"/>
          </w:tcPr>
          <w:p w14:paraId="33D9835C">
            <w:pPr>
              <w:spacing w:line="360" w:lineRule="auto"/>
              <w:jc w:val="center"/>
              <w:rPr>
                <w:rFonts w:hint="eastAsia" w:ascii="宋体" w:hAnsi="宋体" w:eastAsia="宋体"/>
                <w:sz w:val="24"/>
                <w:szCs w:val="24"/>
              </w:rPr>
            </w:pPr>
            <w:r>
              <w:rPr>
                <w:rFonts w:hint="eastAsia" w:ascii="宋体" w:hAnsi="宋体" w:eastAsia="宋体" w:cs="宋体"/>
                <w:sz w:val="24"/>
                <w:szCs w:val="24"/>
              </w:rPr>
              <w:t>……</w:t>
            </w:r>
          </w:p>
        </w:tc>
        <w:tc>
          <w:tcPr>
            <w:tcW w:w="897" w:type="dxa"/>
            <w:vAlign w:val="center"/>
          </w:tcPr>
          <w:p w14:paraId="382437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3DF01A8B">
            <w:pPr>
              <w:spacing w:line="360" w:lineRule="auto"/>
              <w:jc w:val="center"/>
              <w:rPr>
                <w:rFonts w:hint="eastAsia" w:ascii="宋体" w:hAnsi="宋体" w:eastAsia="宋体" w:cs="宋体"/>
                <w:sz w:val="24"/>
                <w:szCs w:val="24"/>
              </w:rPr>
            </w:pPr>
          </w:p>
        </w:tc>
        <w:tc>
          <w:tcPr>
            <w:tcW w:w="691" w:type="dxa"/>
            <w:vAlign w:val="center"/>
          </w:tcPr>
          <w:p w14:paraId="69EB76B8">
            <w:pPr>
              <w:spacing w:line="360" w:lineRule="auto"/>
              <w:jc w:val="center"/>
              <w:rPr>
                <w:rFonts w:hint="eastAsia" w:ascii="宋体" w:hAnsi="宋体" w:eastAsia="宋体" w:cs="宋体"/>
                <w:sz w:val="24"/>
                <w:szCs w:val="24"/>
              </w:rPr>
            </w:pPr>
          </w:p>
        </w:tc>
        <w:tc>
          <w:tcPr>
            <w:tcW w:w="691" w:type="dxa"/>
            <w:vAlign w:val="center"/>
          </w:tcPr>
          <w:p w14:paraId="1198A4DE">
            <w:pPr>
              <w:spacing w:line="360" w:lineRule="auto"/>
              <w:jc w:val="center"/>
              <w:rPr>
                <w:rFonts w:hint="eastAsia" w:ascii="宋体" w:hAnsi="宋体" w:eastAsia="宋体" w:cs="宋体"/>
                <w:sz w:val="24"/>
                <w:szCs w:val="24"/>
              </w:rPr>
            </w:pPr>
          </w:p>
        </w:tc>
        <w:tc>
          <w:tcPr>
            <w:tcW w:w="691" w:type="dxa"/>
            <w:vAlign w:val="center"/>
          </w:tcPr>
          <w:p w14:paraId="0912647D">
            <w:pPr>
              <w:spacing w:line="360" w:lineRule="auto"/>
              <w:jc w:val="center"/>
              <w:rPr>
                <w:rFonts w:hint="eastAsia" w:ascii="宋体" w:hAnsi="宋体" w:eastAsia="宋体" w:cs="宋体"/>
                <w:sz w:val="24"/>
                <w:szCs w:val="24"/>
              </w:rPr>
            </w:pPr>
          </w:p>
        </w:tc>
        <w:tc>
          <w:tcPr>
            <w:tcW w:w="691" w:type="dxa"/>
            <w:vAlign w:val="center"/>
          </w:tcPr>
          <w:p w14:paraId="15D7DD18">
            <w:pPr>
              <w:spacing w:line="360" w:lineRule="auto"/>
              <w:jc w:val="center"/>
              <w:rPr>
                <w:rFonts w:hint="eastAsia" w:ascii="宋体" w:hAnsi="宋体" w:eastAsia="宋体" w:cs="宋体"/>
                <w:sz w:val="24"/>
                <w:szCs w:val="24"/>
              </w:rPr>
            </w:pPr>
          </w:p>
        </w:tc>
        <w:tc>
          <w:tcPr>
            <w:tcW w:w="691" w:type="dxa"/>
            <w:vAlign w:val="center"/>
          </w:tcPr>
          <w:p w14:paraId="561D17C8">
            <w:pPr>
              <w:spacing w:line="360" w:lineRule="auto"/>
              <w:jc w:val="center"/>
              <w:rPr>
                <w:rFonts w:hint="eastAsia" w:ascii="宋体" w:hAnsi="宋体" w:eastAsia="宋体" w:cs="宋体"/>
                <w:sz w:val="24"/>
                <w:szCs w:val="24"/>
              </w:rPr>
            </w:pPr>
          </w:p>
        </w:tc>
        <w:tc>
          <w:tcPr>
            <w:tcW w:w="691" w:type="dxa"/>
            <w:vAlign w:val="center"/>
          </w:tcPr>
          <w:p w14:paraId="5D726330">
            <w:pPr>
              <w:spacing w:line="360" w:lineRule="auto"/>
              <w:jc w:val="center"/>
              <w:rPr>
                <w:rFonts w:hint="eastAsia" w:ascii="宋体" w:hAnsi="宋体" w:eastAsia="宋体" w:cs="宋体"/>
                <w:sz w:val="24"/>
                <w:szCs w:val="24"/>
              </w:rPr>
            </w:pPr>
          </w:p>
        </w:tc>
        <w:tc>
          <w:tcPr>
            <w:tcW w:w="688" w:type="dxa"/>
            <w:vAlign w:val="center"/>
          </w:tcPr>
          <w:p w14:paraId="393C0B49">
            <w:pPr>
              <w:spacing w:line="360" w:lineRule="auto"/>
              <w:jc w:val="center"/>
              <w:rPr>
                <w:rFonts w:hint="eastAsia" w:ascii="宋体" w:hAnsi="宋体" w:eastAsia="宋体" w:cs="宋体"/>
                <w:sz w:val="24"/>
                <w:szCs w:val="24"/>
              </w:rPr>
            </w:pPr>
          </w:p>
        </w:tc>
      </w:tr>
      <w:tr w14:paraId="651C899A">
        <w:tblPrEx>
          <w:tblCellMar>
            <w:top w:w="0" w:type="dxa"/>
            <w:left w:w="108" w:type="dxa"/>
            <w:bottom w:w="0" w:type="dxa"/>
            <w:right w:w="108" w:type="dxa"/>
          </w:tblCellMar>
        </w:tblPrEx>
        <w:trPr>
          <w:jc w:val="center"/>
        </w:trPr>
        <w:tc>
          <w:tcPr>
            <w:tcW w:w="872" w:type="dxa"/>
            <w:vAlign w:val="center"/>
          </w:tcPr>
          <w:p w14:paraId="59C2640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388" w:type="dxa"/>
            <w:vAlign w:val="center"/>
          </w:tcPr>
          <w:p w14:paraId="10C719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7" w:type="dxa"/>
            <w:vAlign w:val="center"/>
          </w:tcPr>
          <w:p w14:paraId="7CBA80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691" w:type="dxa"/>
            <w:vAlign w:val="center"/>
          </w:tcPr>
          <w:p w14:paraId="114F5E50">
            <w:pPr>
              <w:spacing w:line="360" w:lineRule="auto"/>
              <w:jc w:val="center"/>
              <w:rPr>
                <w:rFonts w:hint="eastAsia" w:ascii="宋体" w:hAnsi="宋体" w:eastAsia="宋体" w:cs="宋体"/>
                <w:sz w:val="24"/>
                <w:szCs w:val="24"/>
              </w:rPr>
            </w:pPr>
          </w:p>
        </w:tc>
        <w:tc>
          <w:tcPr>
            <w:tcW w:w="691" w:type="dxa"/>
            <w:vAlign w:val="center"/>
          </w:tcPr>
          <w:p w14:paraId="5180AEA8">
            <w:pPr>
              <w:spacing w:line="360" w:lineRule="auto"/>
              <w:jc w:val="center"/>
              <w:rPr>
                <w:rFonts w:hint="eastAsia" w:ascii="宋体" w:hAnsi="宋体" w:eastAsia="宋体" w:cs="宋体"/>
                <w:sz w:val="24"/>
                <w:szCs w:val="24"/>
              </w:rPr>
            </w:pPr>
          </w:p>
        </w:tc>
        <w:tc>
          <w:tcPr>
            <w:tcW w:w="691" w:type="dxa"/>
            <w:vAlign w:val="center"/>
          </w:tcPr>
          <w:p w14:paraId="3263A6C3">
            <w:pPr>
              <w:spacing w:line="360" w:lineRule="auto"/>
              <w:jc w:val="center"/>
              <w:rPr>
                <w:rFonts w:hint="eastAsia" w:ascii="宋体" w:hAnsi="宋体" w:eastAsia="宋体" w:cs="宋体"/>
                <w:sz w:val="24"/>
                <w:szCs w:val="24"/>
              </w:rPr>
            </w:pPr>
          </w:p>
        </w:tc>
        <w:tc>
          <w:tcPr>
            <w:tcW w:w="691" w:type="dxa"/>
            <w:vAlign w:val="center"/>
          </w:tcPr>
          <w:p w14:paraId="15FCBE3D">
            <w:pPr>
              <w:spacing w:line="360" w:lineRule="auto"/>
              <w:jc w:val="center"/>
              <w:rPr>
                <w:rFonts w:hint="eastAsia" w:ascii="宋体" w:hAnsi="宋体" w:eastAsia="宋体" w:cs="宋体"/>
                <w:sz w:val="24"/>
                <w:szCs w:val="24"/>
              </w:rPr>
            </w:pPr>
          </w:p>
        </w:tc>
        <w:tc>
          <w:tcPr>
            <w:tcW w:w="691" w:type="dxa"/>
            <w:vAlign w:val="center"/>
          </w:tcPr>
          <w:p w14:paraId="273E1A7F">
            <w:pPr>
              <w:spacing w:line="360" w:lineRule="auto"/>
              <w:jc w:val="center"/>
              <w:rPr>
                <w:rFonts w:hint="eastAsia" w:ascii="宋体" w:hAnsi="宋体" w:eastAsia="宋体" w:cs="宋体"/>
                <w:sz w:val="24"/>
                <w:szCs w:val="24"/>
              </w:rPr>
            </w:pPr>
          </w:p>
        </w:tc>
        <w:tc>
          <w:tcPr>
            <w:tcW w:w="691" w:type="dxa"/>
            <w:vAlign w:val="center"/>
          </w:tcPr>
          <w:p w14:paraId="2C9BB51F">
            <w:pPr>
              <w:spacing w:line="360" w:lineRule="auto"/>
              <w:jc w:val="center"/>
              <w:rPr>
                <w:rFonts w:hint="eastAsia" w:ascii="宋体" w:hAnsi="宋体" w:eastAsia="宋体" w:cs="宋体"/>
                <w:sz w:val="24"/>
                <w:szCs w:val="24"/>
              </w:rPr>
            </w:pPr>
          </w:p>
        </w:tc>
        <w:tc>
          <w:tcPr>
            <w:tcW w:w="691" w:type="dxa"/>
            <w:vAlign w:val="center"/>
          </w:tcPr>
          <w:p w14:paraId="0140FA0D">
            <w:pPr>
              <w:spacing w:line="360" w:lineRule="auto"/>
              <w:jc w:val="center"/>
              <w:rPr>
                <w:rFonts w:hint="eastAsia" w:ascii="宋体" w:hAnsi="宋体" w:eastAsia="宋体" w:cs="宋体"/>
                <w:sz w:val="24"/>
                <w:szCs w:val="24"/>
              </w:rPr>
            </w:pPr>
          </w:p>
        </w:tc>
        <w:tc>
          <w:tcPr>
            <w:tcW w:w="688" w:type="dxa"/>
            <w:vAlign w:val="center"/>
          </w:tcPr>
          <w:p w14:paraId="68DCA2EB">
            <w:pPr>
              <w:spacing w:line="360" w:lineRule="auto"/>
              <w:jc w:val="center"/>
              <w:rPr>
                <w:rFonts w:hint="eastAsia" w:ascii="宋体" w:hAnsi="宋体" w:eastAsia="宋体" w:cs="宋体"/>
                <w:sz w:val="24"/>
                <w:szCs w:val="24"/>
              </w:rPr>
            </w:pPr>
          </w:p>
        </w:tc>
      </w:tr>
      <w:tr w14:paraId="4259AD6D">
        <w:tblPrEx>
          <w:tblCellMar>
            <w:top w:w="0" w:type="dxa"/>
            <w:left w:w="108" w:type="dxa"/>
            <w:bottom w:w="0" w:type="dxa"/>
            <w:right w:w="108" w:type="dxa"/>
          </w:tblCellMar>
        </w:tblPrEx>
        <w:trPr>
          <w:jc w:val="center"/>
        </w:trPr>
        <w:tc>
          <w:tcPr>
            <w:tcW w:w="3260" w:type="dxa"/>
            <w:gridSpan w:val="2"/>
            <w:vAlign w:val="center"/>
          </w:tcPr>
          <w:p w14:paraId="2BF73F7A">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得分</w:t>
            </w:r>
            <w:r>
              <w:rPr>
                <w:rFonts w:hint="eastAsia" w:ascii="宋体" w:hAnsi="宋体" w:eastAsia="宋体" w:cs="宋体"/>
                <w:sz w:val="24"/>
                <w:szCs w:val="24"/>
              </w:rPr>
              <w:t>合计B</w:t>
            </w:r>
          </w:p>
        </w:tc>
        <w:tc>
          <w:tcPr>
            <w:tcW w:w="897" w:type="dxa"/>
            <w:vAlign w:val="center"/>
          </w:tcPr>
          <w:p w14:paraId="2B22956A">
            <w:pPr>
              <w:spacing w:line="360" w:lineRule="auto"/>
              <w:jc w:val="center"/>
              <w:rPr>
                <w:rFonts w:hint="eastAsia" w:ascii="宋体" w:hAnsi="宋体" w:eastAsia="宋体" w:cs="宋体"/>
                <w:sz w:val="24"/>
                <w:szCs w:val="24"/>
              </w:rPr>
            </w:pPr>
          </w:p>
        </w:tc>
        <w:tc>
          <w:tcPr>
            <w:tcW w:w="691" w:type="dxa"/>
            <w:vAlign w:val="center"/>
          </w:tcPr>
          <w:p w14:paraId="7020D92F">
            <w:pPr>
              <w:spacing w:line="360" w:lineRule="auto"/>
              <w:jc w:val="center"/>
              <w:rPr>
                <w:rFonts w:hint="eastAsia" w:ascii="宋体" w:hAnsi="宋体" w:eastAsia="宋体" w:cs="宋体"/>
                <w:sz w:val="24"/>
                <w:szCs w:val="24"/>
              </w:rPr>
            </w:pPr>
          </w:p>
        </w:tc>
        <w:tc>
          <w:tcPr>
            <w:tcW w:w="691" w:type="dxa"/>
            <w:vAlign w:val="center"/>
          </w:tcPr>
          <w:p w14:paraId="716B01BE">
            <w:pPr>
              <w:spacing w:line="360" w:lineRule="auto"/>
              <w:jc w:val="center"/>
              <w:rPr>
                <w:rFonts w:hint="eastAsia" w:ascii="宋体" w:hAnsi="宋体" w:eastAsia="宋体" w:cs="宋体"/>
                <w:sz w:val="24"/>
                <w:szCs w:val="24"/>
              </w:rPr>
            </w:pPr>
          </w:p>
        </w:tc>
        <w:tc>
          <w:tcPr>
            <w:tcW w:w="691" w:type="dxa"/>
            <w:vAlign w:val="center"/>
          </w:tcPr>
          <w:p w14:paraId="6ABB7E16">
            <w:pPr>
              <w:spacing w:line="360" w:lineRule="auto"/>
              <w:jc w:val="center"/>
              <w:rPr>
                <w:rFonts w:hint="eastAsia" w:ascii="宋体" w:hAnsi="宋体" w:eastAsia="宋体" w:cs="宋体"/>
                <w:sz w:val="24"/>
                <w:szCs w:val="24"/>
              </w:rPr>
            </w:pPr>
          </w:p>
        </w:tc>
        <w:tc>
          <w:tcPr>
            <w:tcW w:w="691" w:type="dxa"/>
            <w:vAlign w:val="center"/>
          </w:tcPr>
          <w:p w14:paraId="2B0C73F3">
            <w:pPr>
              <w:spacing w:line="360" w:lineRule="auto"/>
              <w:jc w:val="center"/>
              <w:rPr>
                <w:rFonts w:hint="eastAsia" w:ascii="宋体" w:hAnsi="宋体" w:eastAsia="宋体" w:cs="宋体"/>
                <w:sz w:val="24"/>
                <w:szCs w:val="24"/>
              </w:rPr>
            </w:pPr>
          </w:p>
        </w:tc>
        <w:tc>
          <w:tcPr>
            <w:tcW w:w="691" w:type="dxa"/>
            <w:vAlign w:val="center"/>
          </w:tcPr>
          <w:p w14:paraId="3EAD84D4">
            <w:pPr>
              <w:spacing w:line="360" w:lineRule="auto"/>
              <w:jc w:val="center"/>
              <w:rPr>
                <w:rFonts w:hint="eastAsia" w:ascii="宋体" w:hAnsi="宋体" w:eastAsia="宋体" w:cs="宋体"/>
                <w:sz w:val="24"/>
                <w:szCs w:val="24"/>
              </w:rPr>
            </w:pPr>
          </w:p>
        </w:tc>
        <w:tc>
          <w:tcPr>
            <w:tcW w:w="691" w:type="dxa"/>
            <w:vAlign w:val="center"/>
          </w:tcPr>
          <w:p w14:paraId="038D62AA">
            <w:pPr>
              <w:spacing w:line="360" w:lineRule="auto"/>
              <w:jc w:val="center"/>
              <w:rPr>
                <w:rFonts w:hint="eastAsia" w:ascii="宋体" w:hAnsi="宋体" w:eastAsia="宋体" w:cs="宋体"/>
                <w:sz w:val="24"/>
                <w:szCs w:val="24"/>
              </w:rPr>
            </w:pPr>
          </w:p>
        </w:tc>
        <w:tc>
          <w:tcPr>
            <w:tcW w:w="691" w:type="dxa"/>
            <w:vAlign w:val="center"/>
          </w:tcPr>
          <w:p w14:paraId="59A063FC">
            <w:pPr>
              <w:spacing w:line="360" w:lineRule="auto"/>
              <w:jc w:val="center"/>
              <w:rPr>
                <w:rFonts w:hint="eastAsia" w:ascii="宋体" w:hAnsi="宋体" w:eastAsia="宋体" w:cs="宋体"/>
                <w:sz w:val="24"/>
                <w:szCs w:val="24"/>
              </w:rPr>
            </w:pPr>
          </w:p>
        </w:tc>
        <w:tc>
          <w:tcPr>
            <w:tcW w:w="688" w:type="dxa"/>
            <w:vAlign w:val="center"/>
          </w:tcPr>
          <w:p w14:paraId="5E146B1A">
            <w:pPr>
              <w:spacing w:line="360" w:lineRule="auto"/>
              <w:jc w:val="center"/>
              <w:rPr>
                <w:rFonts w:hint="eastAsia" w:ascii="宋体" w:hAnsi="宋体" w:eastAsia="宋体" w:cs="宋体"/>
                <w:sz w:val="24"/>
                <w:szCs w:val="24"/>
              </w:rPr>
            </w:pPr>
          </w:p>
        </w:tc>
      </w:tr>
    </w:tbl>
    <w:p w14:paraId="5A354147">
      <w:pPr>
        <w:spacing w:line="360" w:lineRule="auto"/>
        <w:rPr>
          <w:rFonts w:ascii="宋体" w:hAnsi="宋体" w:eastAsia="宋体" w:cs="宋体"/>
          <w:sz w:val="24"/>
          <w:szCs w:val="24"/>
        </w:rPr>
      </w:pPr>
      <w:r>
        <w:rPr>
          <w:rFonts w:hint="eastAsia" w:ascii="宋体" w:hAnsi="宋体" w:eastAsia="宋体" w:cs="宋体"/>
          <w:sz w:val="24"/>
          <w:szCs w:val="24"/>
        </w:rPr>
        <w:t>评标委员会成员签名：</w:t>
      </w:r>
    </w:p>
    <w:p w14:paraId="7309A851">
      <w:pPr>
        <w:spacing w:line="360" w:lineRule="auto"/>
        <w:rPr>
          <w:rFonts w:ascii="宋体" w:hAnsi="宋体" w:eastAsia="宋体" w:cs="宋体"/>
          <w:sz w:val="24"/>
          <w:szCs w:val="24"/>
        </w:rPr>
      </w:pPr>
    </w:p>
    <w:p w14:paraId="181BED97">
      <w:pPr>
        <w:spacing w:line="360" w:lineRule="auto"/>
        <w:rPr>
          <w:rFonts w:hint="eastAsia" w:ascii="宋体" w:hAnsi="宋体" w:eastAsia="宋体" w:cs="宋体"/>
          <w:sz w:val="24"/>
          <w:szCs w:val="24"/>
        </w:rPr>
        <w:sectPr>
          <w:pgSz w:w="11906" w:h="16838"/>
          <w:pgMar w:top="1417" w:right="1417" w:bottom="1417" w:left="1417" w:header="851" w:footer="850" w:gutter="0"/>
          <w:cols w:space="720" w:num="1"/>
          <w:docGrid w:type="lines" w:linePitch="312" w:charSpace="0"/>
        </w:sectPr>
      </w:pPr>
    </w:p>
    <w:p w14:paraId="750A9557">
      <w:pPr>
        <w:pStyle w:val="3"/>
        <w:rPr>
          <w:rFonts w:hint="eastAsia" w:ascii="宋体" w:hAnsi="宋体" w:eastAsia="宋体" w:cs="宋体"/>
          <w:sz w:val="24"/>
          <w:szCs w:val="24"/>
        </w:rPr>
      </w:pPr>
      <w:r>
        <w:rPr>
          <w:rFonts w:hint="eastAsia" w:ascii="宋体" w:hAnsi="宋体" w:eastAsia="宋体" w:cs="宋体"/>
          <w:sz w:val="24"/>
          <w:szCs w:val="24"/>
        </w:rPr>
        <w:t>附表8：投标报价评审记录表</w:t>
      </w:r>
    </w:p>
    <w:p w14:paraId="058C9F6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勘察投标报价评审记录表（固定</w:t>
      </w:r>
      <w:r>
        <w:rPr>
          <w:rFonts w:ascii="宋体" w:hAnsi="宋体" w:eastAsia="宋体" w:cs="宋体"/>
          <w:b/>
          <w:sz w:val="24"/>
          <w:szCs w:val="24"/>
        </w:rPr>
        <w:t>总价适用</w:t>
      </w:r>
      <w:r>
        <w:rPr>
          <w:rFonts w:hint="eastAsia" w:ascii="宋体" w:hAnsi="宋体" w:eastAsia="宋体" w:cs="宋体"/>
          <w:b/>
          <w:sz w:val="24"/>
          <w:szCs w:val="24"/>
        </w:rPr>
        <w:t>）</w:t>
      </w:r>
    </w:p>
    <w:p w14:paraId="51FB201C">
      <w:pPr>
        <w:spacing w:line="360" w:lineRule="auto"/>
        <w:jc w:val="center"/>
        <w:rPr>
          <w:rFonts w:hint="eastAsia" w:ascii="宋体" w:hAnsi="宋体" w:eastAsia="宋体" w:cs="宋体"/>
          <w:b/>
          <w:sz w:val="24"/>
          <w:szCs w:val="24"/>
        </w:rPr>
      </w:pPr>
    </w:p>
    <w:p w14:paraId="3CF3010C">
      <w:pPr>
        <w:spacing w:line="360" w:lineRule="auto"/>
        <w:rPr>
          <w:rFonts w:hint="eastAsia" w:ascii="宋体" w:hAnsi="宋体" w:eastAsia="宋体" w:cs="宋体"/>
          <w:sz w:val="24"/>
          <w:szCs w:val="24"/>
        </w:rPr>
      </w:pPr>
      <w:r>
        <w:rPr>
          <w:rFonts w:hint="eastAsia" w:ascii="宋体" w:hAnsi="宋体" w:eastAsia="宋体" w:cs="宋体"/>
          <w:sz w:val="24"/>
          <w:szCs w:val="24"/>
        </w:rPr>
        <w:t>工程名称：工程名称：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14:paraId="03665695">
        <w:tblPrEx>
          <w:tblCellMar>
            <w:top w:w="0" w:type="dxa"/>
            <w:left w:w="108" w:type="dxa"/>
            <w:bottom w:w="0" w:type="dxa"/>
            <w:right w:w="108" w:type="dxa"/>
          </w:tblCellMar>
        </w:tblPrEx>
        <w:trPr>
          <w:jc w:val="center"/>
        </w:trPr>
        <w:tc>
          <w:tcPr>
            <w:tcW w:w="1960" w:type="dxa"/>
            <w:vMerge w:val="restart"/>
            <w:vAlign w:val="center"/>
          </w:tcPr>
          <w:p w14:paraId="36167DF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评分项目</w:t>
            </w:r>
          </w:p>
        </w:tc>
        <w:tc>
          <w:tcPr>
            <w:tcW w:w="1013" w:type="dxa"/>
            <w:vMerge w:val="restart"/>
            <w:vAlign w:val="center"/>
          </w:tcPr>
          <w:p w14:paraId="1E0335D0">
            <w:pPr>
              <w:spacing w:line="360" w:lineRule="auto"/>
              <w:ind w:right="-3"/>
              <w:jc w:val="center"/>
              <w:rPr>
                <w:rFonts w:hint="eastAsia" w:ascii="宋体" w:hAnsi="宋体" w:eastAsia="宋体" w:cs="宋体"/>
                <w:sz w:val="24"/>
                <w:szCs w:val="24"/>
              </w:rPr>
            </w:pPr>
            <w:r>
              <w:rPr>
                <w:rFonts w:hint="eastAsia" w:ascii="宋体" w:hAnsi="宋体" w:eastAsia="宋体" w:cs="宋体"/>
                <w:sz w:val="24"/>
                <w:szCs w:val="24"/>
              </w:rPr>
              <w:t>分值</w:t>
            </w:r>
          </w:p>
        </w:tc>
        <w:tc>
          <w:tcPr>
            <w:tcW w:w="7169" w:type="dxa"/>
            <w:gridSpan w:val="7"/>
            <w:vAlign w:val="center"/>
          </w:tcPr>
          <w:p w14:paraId="4D442A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28819763">
        <w:tblPrEx>
          <w:tblCellMar>
            <w:top w:w="0" w:type="dxa"/>
            <w:left w:w="108" w:type="dxa"/>
            <w:bottom w:w="0" w:type="dxa"/>
            <w:right w:w="108" w:type="dxa"/>
          </w:tblCellMar>
        </w:tblPrEx>
        <w:trPr>
          <w:jc w:val="center"/>
        </w:trPr>
        <w:tc>
          <w:tcPr>
            <w:tcW w:w="1960" w:type="dxa"/>
            <w:vMerge w:val="continue"/>
            <w:vAlign w:val="center"/>
          </w:tcPr>
          <w:p w14:paraId="4A6D4058">
            <w:pPr>
              <w:spacing w:line="360" w:lineRule="auto"/>
              <w:rPr>
                <w:rFonts w:hint="eastAsia" w:ascii="宋体" w:hAnsi="宋体" w:eastAsia="宋体" w:cs="宋体"/>
                <w:sz w:val="24"/>
                <w:szCs w:val="24"/>
              </w:rPr>
            </w:pPr>
          </w:p>
        </w:tc>
        <w:tc>
          <w:tcPr>
            <w:tcW w:w="1013" w:type="dxa"/>
            <w:vMerge w:val="continue"/>
            <w:vAlign w:val="center"/>
          </w:tcPr>
          <w:p w14:paraId="0C189177">
            <w:pPr>
              <w:spacing w:line="360" w:lineRule="auto"/>
              <w:ind w:right="352" w:rightChars="176"/>
              <w:rPr>
                <w:rFonts w:hint="eastAsia" w:ascii="宋体" w:hAnsi="宋体" w:eastAsia="宋体" w:cs="宋体"/>
                <w:sz w:val="24"/>
                <w:szCs w:val="24"/>
              </w:rPr>
            </w:pPr>
          </w:p>
        </w:tc>
        <w:tc>
          <w:tcPr>
            <w:tcW w:w="1024" w:type="dxa"/>
            <w:vAlign w:val="center"/>
          </w:tcPr>
          <w:p w14:paraId="6F52FD6C">
            <w:pPr>
              <w:spacing w:line="360" w:lineRule="auto"/>
              <w:jc w:val="center"/>
              <w:rPr>
                <w:rFonts w:hint="eastAsia" w:ascii="宋体" w:hAnsi="宋体" w:eastAsia="宋体" w:cs="宋体"/>
                <w:sz w:val="24"/>
                <w:szCs w:val="24"/>
              </w:rPr>
            </w:pPr>
          </w:p>
        </w:tc>
        <w:tc>
          <w:tcPr>
            <w:tcW w:w="1024" w:type="dxa"/>
            <w:vAlign w:val="center"/>
          </w:tcPr>
          <w:p w14:paraId="1F6E15EB">
            <w:pPr>
              <w:spacing w:line="360" w:lineRule="auto"/>
              <w:jc w:val="center"/>
              <w:rPr>
                <w:rFonts w:hint="eastAsia" w:ascii="宋体" w:hAnsi="宋体" w:eastAsia="宋体" w:cs="宋体"/>
                <w:sz w:val="24"/>
                <w:szCs w:val="24"/>
              </w:rPr>
            </w:pPr>
          </w:p>
        </w:tc>
        <w:tc>
          <w:tcPr>
            <w:tcW w:w="1024" w:type="dxa"/>
            <w:vAlign w:val="center"/>
          </w:tcPr>
          <w:p w14:paraId="71BF377D">
            <w:pPr>
              <w:spacing w:line="360" w:lineRule="auto"/>
              <w:jc w:val="center"/>
              <w:rPr>
                <w:rFonts w:hint="eastAsia" w:ascii="宋体" w:hAnsi="宋体" w:eastAsia="宋体" w:cs="宋体"/>
                <w:sz w:val="24"/>
                <w:szCs w:val="24"/>
              </w:rPr>
            </w:pPr>
          </w:p>
        </w:tc>
        <w:tc>
          <w:tcPr>
            <w:tcW w:w="1024" w:type="dxa"/>
            <w:vAlign w:val="center"/>
          </w:tcPr>
          <w:p w14:paraId="1EC73071">
            <w:pPr>
              <w:spacing w:line="360" w:lineRule="auto"/>
              <w:jc w:val="center"/>
              <w:rPr>
                <w:rFonts w:hint="eastAsia" w:ascii="宋体" w:hAnsi="宋体" w:eastAsia="宋体" w:cs="宋体"/>
                <w:sz w:val="24"/>
                <w:szCs w:val="24"/>
              </w:rPr>
            </w:pPr>
          </w:p>
        </w:tc>
        <w:tc>
          <w:tcPr>
            <w:tcW w:w="1024" w:type="dxa"/>
            <w:vAlign w:val="center"/>
          </w:tcPr>
          <w:p w14:paraId="7C714AFB">
            <w:pPr>
              <w:spacing w:line="360" w:lineRule="auto"/>
              <w:jc w:val="center"/>
              <w:rPr>
                <w:rFonts w:hint="eastAsia" w:ascii="宋体" w:hAnsi="宋体" w:eastAsia="宋体" w:cs="宋体"/>
                <w:sz w:val="24"/>
                <w:szCs w:val="24"/>
              </w:rPr>
            </w:pPr>
          </w:p>
        </w:tc>
        <w:tc>
          <w:tcPr>
            <w:tcW w:w="1024" w:type="dxa"/>
            <w:vAlign w:val="center"/>
          </w:tcPr>
          <w:p w14:paraId="3B15F101">
            <w:pPr>
              <w:spacing w:line="360" w:lineRule="auto"/>
              <w:jc w:val="center"/>
              <w:rPr>
                <w:rFonts w:hint="eastAsia" w:ascii="宋体" w:hAnsi="宋体" w:eastAsia="宋体" w:cs="宋体"/>
                <w:sz w:val="24"/>
                <w:szCs w:val="24"/>
              </w:rPr>
            </w:pPr>
          </w:p>
        </w:tc>
        <w:tc>
          <w:tcPr>
            <w:tcW w:w="1025" w:type="dxa"/>
            <w:vAlign w:val="center"/>
          </w:tcPr>
          <w:p w14:paraId="6B3717B4">
            <w:pPr>
              <w:spacing w:line="360" w:lineRule="auto"/>
              <w:jc w:val="center"/>
              <w:rPr>
                <w:rFonts w:hint="eastAsia" w:ascii="宋体" w:hAnsi="宋体" w:eastAsia="宋体" w:cs="宋体"/>
                <w:sz w:val="24"/>
                <w:szCs w:val="24"/>
              </w:rPr>
            </w:pPr>
          </w:p>
        </w:tc>
      </w:tr>
      <w:tr w14:paraId="42FC5558">
        <w:tblPrEx>
          <w:tblCellMar>
            <w:top w:w="0" w:type="dxa"/>
            <w:left w:w="108" w:type="dxa"/>
            <w:bottom w:w="0" w:type="dxa"/>
            <w:right w:w="108" w:type="dxa"/>
          </w:tblCellMar>
        </w:tblPrEx>
        <w:trPr>
          <w:jc w:val="center"/>
        </w:trPr>
        <w:tc>
          <w:tcPr>
            <w:tcW w:w="1960" w:type="dxa"/>
            <w:vAlign w:val="center"/>
          </w:tcPr>
          <w:p w14:paraId="050CBF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投标人投标报价</w:t>
            </w:r>
          </w:p>
        </w:tc>
        <w:tc>
          <w:tcPr>
            <w:tcW w:w="1013" w:type="dxa"/>
            <w:vMerge w:val="restart"/>
            <w:vAlign w:val="center"/>
          </w:tcPr>
          <w:p w14:paraId="33286889">
            <w:pPr>
              <w:spacing w:line="360" w:lineRule="auto"/>
              <w:ind w:right="352" w:rightChars="176"/>
              <w:jc w:val="center"/>
              <w:rPr>
                <w:rFonts w:hint="eastAsia" w:ascii="宋体" w:hAnsi="宋体" w:eastAsia="宋体" w:cs="宋体"/>
                <w:sz w:val="24"/>
                <w:szCs w:val="24"/>
              </w:rPr>
            </w:pPr>
          </w:p>
        </w:tc>
        <w:tc>
          <w:tcPr>
            <w:tcW w:w="1024" w:type="dxa"/>
            <w:vAlign w:val="center"/>
          </w:tcPr>
          <w:p w14:paraId="2860EDB0">
            <w:pPr>
              <w:spacing w:line="360" w:lineRule="auto"/>
              <w:jc w:val="center"/>
              <w:rPr>
                <w:rFonts w:hint="eastAsia" w:ascii="宋体" w:hAnsi="宋体" w:eastAsia="宋体" w:cs="宋体"/>
                <w:sz w:val="24"/>
                <w:szCs w:val="24"/>
              </w:rPr>
            </w:pPr>
          </w:p>
        </w:tc>
        <w:tc>
          <w:tcPr>
            <w:tcW w:w="1024" w:type="dxa"/>
            <w:vAlign w:val="center"/>
          </w:tcPr>
          <w:p w14:paraId="4BEAFE53">
            <w:pPr>
              <w:spacing w:line="360" w:lineRule="auto"/>
              <w:jc w:val="center"/>
              <w:rPr>
                <w:rFonts w:hint="eastAsia" w:ascii="宋体" w:hAnsi="宋体" w:eastAsia="宋体" w:cs="宋体"/>
                <w:sz w:val="24"/>
                <w:szCs w:val="24"/>
              </w:rPr>
            </w:pPr>
          </w:p>
        </w:tc>
        <w:tc>
          <w:tcPr>
            <w:tcW w:w="1024" w:type="dxa"/>
            <w:vAlign w:val="center"/>
          </w:tcPr>
          <w:p w14:paraId="05DD553A">
            <w:pPr>
              <w:spacing w:line="360" w:lineRule="auto"/>
              <w:jc w:val="center"/>
              <w:rPr>
                <w:rFonts w:hint="eastAsia" w:ascii="宋体" w:hAnsi="宋体" w:eastAsia="宋体" w:cs="宋体"/>
                <w:sz w:val="24"/>
                <w:szCs w:val="24"/>
              </w:rPr>
            </w:pPr>
          </w:p>
        </w:tc>
        <w:tc>
          <w:tcPr>
            <w:tcW w:w="1024" w:type="dxa"/>
            <w:vAlign w:val="center"/>
          </w:tcPr>
          <w:p w14:paraId="1BC88C33">
            <w:pPr>
              <w:spacing w:line="360" w:lineRule="auto"/>
              <w:jc w:val="center"/>
              <w:rPr>
                <w:rFonts w:hint="eastAsia" w:ascii="宋体" w:hAnsi="宋体" w:eastAsia="宋体" w:cs="宋体"/>
                <w:sz w:val="24"/>
                <w:szCs w:val="24"/>
              </w:rPr>
            </w:pPr>
          </w:p>
        </w:tc>
        <w:tc>
          <w:tcPr>
            <w:tcW w:w="1024" w:type="dxa"/>
            <w:vAlign w:val="center"/>
          </w:tcPr>
          <w:p w14:paraId="7B67C854">
            <w:pPr>
              <w:spacing w:line="360" w:lineRule="auto"/>
              <w:jc w:val="center"/>
              <w:rPr>
                <w:rFonts w:hint="eastAsia" w:ascii="宋体" w:hAnsi="宋体" w:eastAsia="宋体" w:cs="宋体"/>
                <w:sz w:val="24"/>
                <w:szCs w:val="24"/>
              </w:rPr>
            </w:pPr>
          </w:p>
        </w:tc>
        <w:tc>
          <w:tcPr>
            <w:tcW w:w="1024" w:type="dxa"/>
            <w:vAlign w:val="center"/>
          </w:tcPr>
          <w:p w14:paraId="508AEC26">
            <w:pPr>
              <w:spacing w:line="360" w:lineRule="auto"/>
              <w:jc w:val="center"/>
              <w:rPr>
                <w:rFonts w:hint="eastAsia" w:ascii="宋体" w:hAnsi="宋体" w:eastAsia="宋体" w:cs="宋体"/>
                <w:sz w:val="24"/>
                <w:szCs w:val="24"/>
              </w:rPr>
            </w:pPr>
          </w:p>
        </w:tc>
        <w:tc>
          <w:tcPr>
            <w:tcW w:w="1025" w:type="dxa"/>
            <w:vAlign w:val="center"/>
          </w:tcPr>
          <w:p w14:paraId="3BA85E77">
            <w:pPr>
              <w:spacing w:line="360" w:lineRule="auto"/>
              <w:jc w:val="center"/>
              <w:rPr>
                <w:rFonts w:hint="eastAsia" w:ascii="宋体" w:hAnsi="宋体" w:eastAsia="宋体" w:cs="宋体"/>
                <w:sz w:val="24"/>
                <w:szCs w:val="24"/>
              </w:rPr>
            </w:pPr>
          </w:p>
        </w:tc>
      </w:tr>
      <w:tr w14:paraId="23195737">
        <w:tblPrEx>
          <w:tblCellMar>
            <w:top w:w="0" w:type="dxa"/>
            <w:left w:w="108" w:type="dxa"/>
            <w:bottom w:w="0" w:type="dxa"/>
            <w:right w:w="108" w:type="dxa"/>
          </w:tblCellMar>
        </w:tblPrEx>
        <w:trPr>
          <w:jc w:val="center"/>
        </w:trPr>
        <w:tc>
          <w:tcPr>
            <w:tcW w:w="1960" w:type="dxa"/>
            <w:vAlign w:val="center"/>
          </w:tcPr>
          <w:p w14:paraId="50CFFF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评标基准价</w:t>
            </w:r>
          </w:p>
        </w:tc>
        <w:tc>
          <w:tcPr>
            <w:tcW w:w="1013" w:type="dxa"/>
            <w:vMerge w:val="continue"/>
            <w:vAlign w:val="center"/>
          </w:tcPr>
          <w:p w14:paraId="14079C49">
            <w:pPr>
              <w:spacing w:line="360" w:lineRule="auto"/>
              <w:ind w:right="352" w:rightChars="176"/>
              <w:jc w:val="center"/>
              <w:rPr>
                <w:rFonts w:hint="eastAsia" w:ascii="宋体" w:hAnsi="宋体" w:eastAsia="宋体" w:cs="宋体"/>
                <w:sz w:val="24"/>
                <w:szCs w:val="24"/>
              </w:rPr>
            </w:pPr>
          </w:p>
        </w:tc>
        <w:tc>
          <w:tcPr>
            <w:tcW w:w="7169" w:type="dxa"/>
            <w:gridSpan w:val="7"/>
            <w:vAlign w:val="center"/>
          </w:tcPr>
          <w:p w14:paraId="2DE90EBA">
            <w:pPr>
              <w:spacing w:line="360" w:lineRule="auto"/>
              <w:jc w:val="center"/>
              <w:rPr>
                <w:rFonts w:hint="eastAsia" w:ascii="宋体" w:hAnsi="宋体" w:eastAsia="宋体" w:cs="宋体"/>
                <w:sz w:val="24"/>
                <w:szCs w:val="24"/>
              </w:rPr>
            </w:pPr>
          </w:p>
        </w:tc>
      </w:tr>
      <w:tr w14:paraId="2384D733">
        <w:tblPrEx>
          <w:tblCellMar>
            <w:top w:w="0" w:type="dxa"/>
            <w:left w:w="108" w:type="dxa"/>
            <w:bottom w:w="0" w:type="dxa"/>
            <w:right w:w="108" w:type="dxa"/>
          </w:tblCellMar>
        </w:tblPrEx>
        <w:trPr>
          <w:jc w:val="center"/>
        </w:trPr>
        <w:tc>
          <w:tcPr>
            <w:tcW w:w="1960" w:type="dxa"/>
            <w:vAlign w:val="center"/>
          </w:tcPr>
          <w:p w14:paraId="1104C0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偏差率</w:t>
            </w:r>
          </w:p>
        </w:tc>
        <w:tc>
          <w:tcPr>
            <w:tcW w:w="1013" w:type="dxa"/>
            <w:vMerge w:val="continue"/>
            <w:vAlign w:val="center"/>
          </w:tcPr>
          <w:p w14:paraId="053A7881">
            <w:pPr>
              <w:spacing w:line="360" w:lineRule="auto"/>
              <w:ind w:right="352" w:rightChars="176"/>
              <w:jc w:val="center"/>
              <w:rPr>
                <w:rFonts w:hint="eastAsia" w:ascii="宋体" w:hAnsi="宋体" w:eastAsia="宋体" w:cs="宋体"/>
                <w:sz w:val="24"/>
                <w:szCs w:val="24"/>
              </w:rPr>
            </w:pPr>
          </w:p>
        </w:tc>
        <w:tc>
          <w:tcPr>
            <w:tcW w:w="1024" w:type="dxa"/>
            <w:vAlign w:val="center"/>
          </w:tcPr>
          <w:p w14:paraId="54E09D7A">
            <w:pPr>
              <w:spacing w:line="360" w:lineRule="auto"/>
              <w:jc w:val="center"/>
              <w:rPr>
                <w:rFonts w:hint="eastAsia" w:ascii="宋体" w:hAnsi="宋体" w:eastAsia="宋体" w:cs="宋体"/>
                <w:sz w:val="24"/>
                <w:szCs w:val="24"/>
              </w:rPr>
            </w:pPr>
          </w:p>
        </w:tc>
        <w:tc>
          <w:tcPr>
            <w:tcW w:w="1024" w:type="dxa"/>
            <w:vAlign w:val="center"/>
          </w:tcPr>
          <w:p w14:paraId="4072B76F">
            <w:pPr>
              <w:spacing w:line="360" w:lineRule="auto"/>
              <w:jc w:val="center"/>
              <w:rPr>
                <w:rFonts w:hint="eastAsia" w:ascii="宋体" w:hAnsi="宋体" w:eastAsia="宋体" w:cs="宋体"/>
                <w:sz w:val="24"/>
                <w:szCs w:val="24"/>
              </w:rPr>
            </w:pPr>
          </w:p>
        </w:tc>
        <w:tc>
          <w:tcPr>
            <w:tcW w:w="1024" w:type="dxa"/>
            <w:vAlign w:val="center"/>
          </w:tcPr>
          <w:p w14:paraId="79D7411E">
            <w:pPr>
              <w:spacing w:line="360" w:lineRule="auto"/>
              <w:jc w:val="center"/>
              <w:rPr>
                <w:rFonts w:hint="eastAsia" w:ascii="宋体" w:hAnsi="宋体" w:eastAsia="宋体" w:cs="宋体"/>
                <w:sz w:val="24"/>
                <w:szCs w:val="24"/>
              </w:rPr>
            </w:pPr>
          </w:p>
        </w:tc>
        <w:tc>
          <w:tcPr>
            <w:tcW w:w="1024" w:type="dxa"/>
            <w:vAlign w:val="center"/>
          </w:tcPr>
          <w:p w14:paraId="4FCB1AA6">
            <w:pPr>
              <w:spacing w:line="360" w:lineRule="auto"/>
              <w:jc w:val="center"/>
              <w:rPr>
                <w:rFonts w:hint="eastAsia" w:ascii="宋体" w:hAnsi="宋体" w:eastAsia="宋体" w:cs="宋体"/>
                <w:sz w:val="24"/>
                <w:szCs w:val="24"/>
              </w:rPr>
            </w:pPr>
          </w:p>
        </w:tc>
        <w:tc>
          <w:tcPr>
            <w:tcW w:w="1024" w:type="dxa"/>
            <w:vAlign w:val="center"/>
          </w:tcPr>
          <w:p w14:paraId="4E6B0D81">
            <w:pPr>
              <w:spacing w:line="360" w:lineRule="auto"/>
              <w:jc w:val="center"/>
              <w:rPr>
                <w:rFonts w:hint="eastAsia" w:ascii="宋体" w:hAnsi="宋体" w:eastAsia="宋体" w:cs="宋体"/>
                <w:sz w:val="24"/>
                <w:szCs w:val="24"/>
              </w:rPr>
            </w:pPr>
          </w:p>
        </w:tc>
        <w:tc>
          <w:tcPr>
            <w:tcW w:w="1024" w:type="dxa"/>
            <w:vAlign w:val="center"/>
          </w:tcPr>
          <w:p w14:paraId="66661377">
            <w:pPr>
              <w:spacing w:line="360" w:lineRule="auto"/>
              <w:jc w:val="center"/>
              <w:rPr>
                <w:rFonts w:hint="eastAsia" w:ascii="宋体" w:hAnsi="宋体" w:eastAsia="宋体" w:cs="宋体"/>
                <w:sz w:val="24"/>
                <w:szCs w:val="24"/>
              </w:rPr>
            </w:pPr>
          </w:p>
        </w:tc>
        <w:tc>
          <w:tcPr>
            <w:tcW w:w="1025" w:type="dxa"/>
            <w:vAlign w:val="center"/>
          </w:tcPr>
          <w:p w14:paraId="4D19B730">
            <w:pPr>
              <w:spacing w:line="360" w:lineRule="auto"/>
              <w:jc w:val="center"/>
              <w:rPr>
                <w:rFonts w:hint="eastAsia" w:ascii="宋体" w:hAnsi="宋体" w:eastAsia="宋体" w:cs="宋体"/>
                <w:sz w:val="24"/>
                <w:szCs w:val="24"/>
              </w:rPr>
            </w:pPr>
          </w:p>
        </w:tc>
      </w:tr>
      <w:tr w14:paraId="2E9F0DE6">
        <w:tblPrEx>
          <w:tblCellMar>
            <w:top w:w="0" w:type="dxa"/>
            <w:left w:w="108" w:type="dxa"/>
            <w:bottom w:w="0" w:type="dxa"/>
            <w:right w:w="108" w:type="dxa"/>
          </w:tblCellMar>
        </w:tblPrEx>
        <w:trPr>
          <w:jc w:val="center"/>
        </w:trPr>
        <w:tc>
          <w:tcPr>
            <w:tcW w:w="1960" w:type="dxa"/>
            <w:vAlign w:val="center"/>
          </w:tcPr>
          <w:p w14:paraId="1EA779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投标报价得分C</w:t>
            </w:r>
            <w:r>
              <w:rPr>
                <w:rFonts w:ascii="宋体" w:hAnsi="宋体" w:eastAsia="宋体" w:cs="宋体"/>
                <w:sz w:val="24"/>
                <w:szCs w:val="24"/>
              </w:rPr>
              <w:t>1</w:t>
            </w:r>
          </w:p>
        </w:tc>
        <w:tc>
          <w:tcPr>
            <w:tcW w:w="1013" w:type="dxa"/>
            <w:vAlign w:val="center"/>
          </w:tcPr>
          <w:p w14:paraId="0D85154B">
            <w:pPr>
              <w:spacing w:line="360" w:lineRule="auto"/>
              <w:ind w:right="352" w:rightChars="176"/>
              <w:jc w:val="center"/>
              <w:rPr>
                <w:rFonts w:hint="eastAsia" w:ascii="宋体" w:hAnsi="宋体" w:eastAsia="宋体" w:cs="宋体"/>
                <w:sz w:val="24"/>
                <w:szCs w:val="24"/>
              </w:rPr>
            </w:pPr>
          </w:p>
        </w:tc>
        <w:tc>
          <w:tcPr>
            <w:tcW w:w="1024" w:type="dxa"/>
            <w:vAlign w:val="center"/>
          </w:tcPr>
          <w:p w14:paraId="02FCF2E5">
            <w:pPr>
              <w:spacing w:line="360" w:lineRule="auto"/>
              <w:jc w:val="center"/>
              <w:rPr>
                <w:rFonts w:hint="eastAsia" w:ascii="宋体" w:hAnsi="宋体" w:eastAsia="宋体" w:cs="宋体"/>
                <w:sz w:val="24"/>
                <w:szCs w:val="24"/>
              </w:rPr>
            </w:pPr>
          </w:p>
        </w:tc>
        <w:tc>
          <w:tcPr>
            <w:tcW w:w="1024" w:type="dxa"/>
            <w:vAlign w:val="center"/>
          </w:tcPr>
          <w:p w14:paraId="4913A889">
            <w:pPr>
              <w:spacing w:line="360" w:lineRule="auto"/>
              <w:jc w:val="center"/>
              <w:rPr>
                <w:rFonts w:hint="eastAsia" w:ascii="宋体" w:hAnsi="宋体" w:eastAsia="宋体" w:cs="宋体"/>
                <w:sz w:val="24"/>
                <w:szCs w:val="24"/>
              </w:rPr>
            </w:pPr>
          </w:p>
        </w:tc>
        <w:tc>
          <w:tcPr>
            <w:tcW w:w="1024" w:type="dxa"/>
            <w:vAlign w:val="center"/>
          </w:tcPr>
          <w:p w14:paraId="0F2F58CB">
            <w:pPr>
              <w:spacing w:line="360" w:lineRule="auto"/>
              <w:jc w:val="center"/>
              <w:rPr>
                <w:rFonts w:hint="eastAsia" w:ascii="宋体" w:hAnsi="宋体" w:eastAsia="宋体" w:cs="宋体"/>
                <w:sz w:val="24"/>
                <w:szCs w:val="24"/>
              </w:rPr>
            </w:pPr>
          </w:p>
        </w:tc>
        <w:tc>
          <w:tcPr>
            <w:tcW w:w="1024" w:type="dxa"/>
            <w:vAlign w:val="center"/>
          </w:tcPr>
          <w:p w14:paraId="021F23C3">
            <w:pPr>
              <w:spacing w:line="360" w:lineRule="auto"/>
              <w:jc w:val="center"/>
              <w:rPr>
                <w:rFonts w:hint="eastAsia" w:ascii="宋体" w:hAnsi="宋体" w:eastAsia="宋体" w:cs="宋体"/>
                <w:sz w:val="24"/>
                <w:szCs w:val="24"/>
              </w:rPr>
            </w:pPr>
          </w:p>
        </w:tc>
        <w:tc>
          <w:tcPr>
            <w:tcW w:w="1024" w:type="dxa"/>
            <w:vAlign w:val="center"/>
          </w:tcPr>
          <w:p w14:paraId="73C96E33">
            <w:pPr>
              <w:spacing w:line="360" w:lineRule="auto"/>
              <w:jc w:val="center"/>
              <w:rPr>
                <w:rFonts w:hint="eastAsia" w:ascii="宋体" w:hAnsi="宋体" w:eastAsia="宋体" w:cs="宋体"/>
                <w:sz w:val="24"/>
                <w:szCs w:val="24"/>
              </w:rPr>
            </w:pPr>
          </w:p>
        </w:tc>
        <w:tc>
          <w:tcPr>
            <w:tcW w:w="1024" w:type="dxa"/>
            <w:vAlign w:val="center"/>
          </w:tcPr>
          <w:p w14:paraId="05162DB9">
            <w:pPr>
              <w:spacing w:line="360" w:lineRule="auto"/>
              <w:jc w:val="center"/>
              <w:rPr>
                <w:rFonts w:hint="eastAsia" w:ascii="宋体" w:hAnsi="宋体" w:eastAsia="宋体" w:cs="宋体"/>
                <w:sz w:val="24"/>
                <w:szCs w:val="24"/>
              </w:rPr>
            </w:pPr>
          </w:p>
        </w:tc>
        <w:tc>
          <w:tcPr>
            <w:tcW w:w="1025" w:type="dxa"/>
            <w:vAlign w:val="center"/>
          </w:tcPr>
          <w:p w14:paraId="6BD49459">
            <w:pPr>
              <w:spacing w:line="360" w:lineRule="auto"/>
              <w:jc w:val="center"/>
              <w:rPr>
                <w:rFonts w:hint="eastAsia" w:ascii="宋体" w:hAnsi="宋体" w:eastAsia="宋体" w:cs="宋体"/>
                <w:sz w:val="24"/>
                <w:szCs w:val="24"/>
              </w:rPr>
            </w:pPr>
          </w:p>
        </w:tc>
      </w:tr>
    </w:tbl>
    <w:p w14:paraId="7375C50E">
      <w:pPr>
        <w:spacing w:line="360" w:lineRule="auto"/>
        <w:rPr>
          <w:rFonts w:hint="eastAsia" w:ascii="宋体" w:hAnsi="宋体" w:eastAsia="宋体" w:cs="宋体"/>
          <w:sz w:val="24"/>
          <w:szCs w:val="24"/>
        </w:rPr>
      </w:pPr>
    </w:p>
    <w:p w14:paraId="5C2FDA16">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67483EB5">
      <w:pPr>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p w14:paraId="39CD98D9">
      <w:pPr>
        <w:spacing w:line="360" w:lineRule="auto"/>
        <w:rPr>
          <w:rFonts w:ascii="宋体" w:hAnsi="宋体" w:eastAsia="宋体" w:cs="宋体"/>
          <w:sz w:val="24"/>
          <w:szCs w:val="24"/>
        </w:rPr>
      </w:pPr>
    </w:p>
    <w:p w14:paraId="751024C9">
      <w:pPr>
        <w:spacing w:line="360" w:lineRule="auto"/>
        <w:rPr>
          <w:rFonts w:ascii="宋体" w:hAnsi="宋体" w:eastAsia="宋体" w:cs="宋体"/>
          <w:sz w:val="24"/>
          <w:szCs w:val="24"/>
        </w:rPr>
      </w:pPr>
    </w:p>
    <w:p w14:paraId="4D70D44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设计投标报价评审记录表</w:t>
      </w:r>
    </w:p>
    <w:p w14:paraId="38AACC33">
      <w:pPr>
        <w:spacing w:line="360" w:lineRule="auto"/>
        <w:jc w:val="center"/>
        <w:rPr>
          <w:rFonts w:hint="eastAsia" w:ascii="宋体" w:hAnsi="宋体" w:eastAsia="宋体" w:cs="宋体"/>
          <w:b/>
          <w:sz w:val="24"/>
          <w:szCs w:val="24"/>
        </w:rPr>
      </w:pPr>
    </w:p>
    <w:p w14:paraId="30149404">
      <w:pPr>
        <w:spacing w:line="360" w:lineRule="auto"/>
        <w:rPr>
          <w:rFonts w:hint="eastAsia" w:ascii="宋体" w:hAnsi="宋体" w:eastAsia="宋体" w:cs="宋体"/>
          <w:sz w:val="24"/>
          <w:szCs w:val="24"/>
        </w:rPr>
      </w:pPr>
      <w:r>
        <w:rPr>
          <w:rFonts w:hint="eastAsia" w:ascii="宋体" w:hAnsi="宋体" w:eastAsia="宋体" w:cs="宋体"/>
          <w:sz w:val="24"/>
          <w:szCs w:val="24"/>
        </w:rPr>
        <w:t>工程名称：工程名称：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14:paraId="112E998A">
        <w:tblPrEx>
          <w:tblCellMar>
            <w:top w:w="0" w:type="dxa"/>
            <w:left w:w="108" w:type="dxa"/>
            <w:bottom w:w="0" w:type="dxa"/>
            <w:right w:w="108" w:type="dxa"/>
          </w:tblCellMar>
        </w:tblPrEx>
        <w:trPr>
          <w:jc w:val="center"/>
        </w:trPr>
        <w:tc>
          <w:tcPr>
            <w:tcW w:w="1960" w:type="dxa"/>
            <w:vMerge w:val="restart"/>
            <w:vAlign w:val="center"/>
          </w:tcPr>
          <w:p w14:paraId="01E02F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评分项目</w:t>
            </w:r>
          </w:p>
        </w:tc>
        <w:tc>
          <w:tcPr>
            <w:tcW w:w="1013" w:type="dxa"/>
            <w:vMerge w:val="restart"/>
            <w:vAlign w:val="center"/>
          </w:tcPr>
          <w:p w14:paraId="0B91C608">
            <w:pPr>
              <w:spacing w:line="360" w:lineRule="auto"/>
              <w:ind w:right="-3"/>
              <w:jc w:val="center"/>
              <w:rPr>
                <w:rFonts w:hint="eastAsia" w:ascii="宋体" w:hAnsi="宋体" w:eastAsia="宋体" w:cs="宋体"/>
                <w:sz w:val="24"/>
                <w:szCs w:val="24"/>
              </w:rPr>
            </w:pPr>
            <w:r>
              <w:rPr>
                <w:rFonts w:hint="eastAsia" w:ascii="宋体" w:hAnsi="宋体" w:eastAsia="宋体" w:cs="宋体"/>
                <w:sz w:val="24"/>
                <w:szCs w:val="24"/>
              </w:rPr>
              <w:t>分值</w:t>
            </w:r>
          </w:p>
        </w:tc>
        <w:tc>
          <w:tcPr>
            <w:tcW w:w="7169" w:type="dxa"/>
            <w:gridSpan w:val="7"/>
            <w:vAlign w:val="center"/>
          </w:tcPr>
          <w:p w14:paraId="688812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4A8A6102">
        <w:tblPrEx>
          <w:tblCellMar>
            <w:top w:w="0" w:type="dxa"/>
            <w:left w:w="108" w:type="dxa"/>
            <w:bottom w:w="0" w:type="dxa"/>
            <w:right w:w="108" w:type="dxa"/>
          </w:tblCellMar>
        </w:tblPrEx>
        <w:trPr>
          <w:jc w:val="center"/>
        </w:trPr>
        <w:tc>
          <w:tcPr>
            <w:tcW w:w="1960" w:type="dxa"/>
            <w:vMerge w:val="continue"/>
            <w:vAlign w:val="center"/>
          </w:tcPr>
          <w:p w14:paraId="764A04D5">
            <w:pPr>
              <w:spacing w:line="360" w:lineRule="auto"/>
              <w:rPr>
                <w:rFonts w:hint="eastAsia" w:ascii="宋体" w:hAnsi="宋体" w:eastAsia="宋体" w:cs="宋体"/>
                <w:sz w:val="24"/>
                <w:szCs w:val="24"/>
              </w:rPr>
            </w:pPr>
          </w:p>
        </w:tc>
        <w:tc>
          <w:tcPr>
            <w:tcW w:w="1013" w:type="dxa"/>
            <w:vMerge w:val="continue"/>
            <w:vAlign w:val="center"/>
          </w:tcPr>
          <w:p w14:paraId="6E728F2D">
            <w:pPr>
              <w:spacing w:line="360" w:lineRule="auto"/>
              <w:ind w:right="352" w:rightChars="176"/>
              <w:rPr>
                <w:rFonts w:hint="eastAsia" w:ascii="宋体" w:hAnsi="宋体" w:eastAsia="宋体" w:cs="宋体"/>
                <w:sz w:val="24"/>
                <w:szCs w:val="24"/>
              </w:rPr>
            </w:pPr>
          </w:p>
        </w:tc>
        <w:tc>
          <w:tcPr>
            <w:tcW w:w="1024" w:type="dxa"/>
            <w:vAlign w:val="center"/>
          </w:tcPr>
          <w:p w14:paraId="54269635">
            <w:pPr>
              <w:spacing w:line="360" w:lineRule="auto"/>
              <w:jc w:val="center"/>
              <w:rPr>
                <w:rFonts w:hint="eastAsia" w:ascii="宋体" w:hAnsi="宋体" w:eastAsia="宋体" w:cs="宋体"/>
                <w:sz w:val="24"/>
                <w:szCs w:val="24"/>
              </w:rPr>
            </w:pPr>
          </w:p>
        </w:tc>
        <w:tc>
          <w:tcPr>
            <w:tcW w:w="1024" w:type="dxa"/>
            <w:vAlign w:val="center"/>
          </w:tcPr>
          <w:p w14:paraId="752A94EB">
            <w:pPr>
              <w:spacing w:line="360" w:lineRule="auto"/>
              <w:jc w:val="center"/>
              <w:rPr>
                <w:rFonts w:hint="eastAsia" w:ascii="宋体" w:hAnsi="宋体" w:eastAsia="宋体" w:cs="宋体"/>
                <w:sz w:val="24"/>
                <w:szCs w:val="24"/>
              </w:rPr>
            </w:pPr>
          </w:p>
        </w:tc>
        <w:tc>
          <w:tcPr>
            <w:tcW w:w="1024" w:type="dxa"/>
            <w:vAlign w:val="center"/>
          </w:tcPr>
          <w:p w14:paraId="67DAFB37">
            <w:pPr>
              <w:spacing w:line="360" w:lineRule="auto"/>
              <w:jc w:val="center"/>
              <w:rPr>
                <w:rFonts w:hint="eastAsia" w:ascii="宋体" w:hAnsi="宋体" w:eastAsia="宋体" w:cs="宋体"/>
                <w:sz w:val="24"/>
                <w:szCs w:val="24"/>
              </w:rPr>
            </w:pPr>
          </w:p>
        </w:tc>
        <w:tc>
          <w:tcPr>
            <w:tcW w:w="1024" w:type="dxa"/>
            <w:vAlign w:val="center"/>
          </w:tcPr>
          <w:p w14:paraId="326BC44A">
            <w:pPr>
              <w:spacing w:line="360" w:lineRule="auto"/>
              <w:jc w:val="center"/>
              <w:rPr>
                <w:rFonts w:hint="eastAsia" w:ascii="宋体" w:hAnsi="宋体" w:eastAsia="宋体" w:cs="宋体"/>
                <w:sz w:val="24"/>
                <w:szCs w:val="24"/>
              </w:rPr>
            </w:pPr>
          </w:p>
        </w:tc>
        <w:tc>
          <w:tcPr>
            <w:tcW w:w="1024" w:type="dxa"/>
            <w:vAlign w:val="center"/>
          </w:tcPr>
          <w:p w14:paraId="36A81A8D">
            <w:pPr>
              <w:spacing w:line="360" w:lineRule="auto"/>
              <w:jc w:val="center"/>
              <w:rPr>
                <w:rFonts w:hint="eastAsia" w:ascii="宋体" w:hAnsi="宋体" w:eastAsia="宋体" w:cs="宋体"/>
                <w:sz w:val="24"/>
                <w:szCs w:val="24"/>
              </w:rPr>
            </w:pPr>
          </w:p>
        </w:tc>
        <w:tc>
          <w:tcPr>
            <w:tcW w:w="1024" w:type="dxa"/>
            <w:vAlign w:val="center"/>
          </w:tcPr>
          <w:p w14:paraId="04E1742E">
            <w:pPr>
              <w:spacing w:line="360" w:lineRule="auto"/>
              <w:jc w:val="center"/>
              <w:rPr>
                <w:rFonts w:hint="eastAsia" w:ascii="宋体" w:hAnsi="宋体" w:eastAsia="宋体" w:cs="宋体"/>
                <w:sz w:val="24"/>
                <w:szCs w:val="24"/>
              </w:rPr>
            </w:pPr>
          </w:p>
        </w:tc>
        <w:tc>
          <w:tcPr>
            <w:tcW w:w="1025" w:type="dxa"/>
            <w:vAlign w:val="center"/>
          </w:tcPr>
          <w:p w14:paraId="7C4E9ED0">
            <w:pPr>
              <w:spacing w:line="360" w:lineRule="auto"/>
              <w:jc w:val="center"/>
              <w:rPr>
                <w:rFonts w:hint="eastAsia" w:ascii="宋体" w:hAnsi="宋体" w:eastAsia="宋体" w:cs="宋体"/>
                <w:sz w:val="24"/>
                <w:szCs w:val="24"/>
              </w:rPr>
            </w:pPr>
          </w:p>
        </w:tc>
      </w:tr>
      <w:tr w14:paraId="24DE35C9">
        <w:tblPrEx>
          <w:tblCellMar>
            <w:top w:w="0" w:type="dxa"/>
            <w:left w:w="108" w:type="dxa"/>
            <w:bottom w:w="0" w:type="dxa"/>
            <w:right w:w="108" w:type="dxa"/>
          </w:tblCellMar>
        </w:tblPrEx>
        <w:trPr>
          <w:jc w:val="center"/>
        </w:trPr>
        <w:tc>
          <w:tcPr>
            <w:tcW w:w="1960" w:type="dxa"/>
            <w:vAlign w:val="center"/>
          </w:tcPr>
          <w:p w14:paraId="1385BF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投标人投标报价</w:t>
            </w:r>
          </w:p>
        </w:tc>
        <w:tc>
          <w:tcPr>
            <w:tcW w:w="1013" w:type="dxa"/>
            <w:vMerge w:val="restart"/>
            <w:vAlign w:val="center"/>
          </w:tcPr>
          <w:p w14:paraId="0258EAD5">
            <w:pPr>
              <w:spacing w:line="360" w:lineRule="auto"/>
              <w:ind w:right="352" w:rightChars="176"/>
              <w:jc w:val="center"/>
              <w:rPr>
                <w:rFonts w:hint="eastAsia" w:ascii="宋体" w:hAnsi="宋体" w:eastAsia="宋体" w:cs="宋体"/>
                <w:sz w:val="24"/>
                <w:szCs w:val="24"/>
              </w:rPr>
            </w:pPr>
          </w:p>
        </w:tc>
        <w:tc>
          <w:tcPr>
            <w:tcW w:w="1024" w:type="dxa"/>
            <w:vAlign w:val="center"/>
          </w:tcPr>
          <w:p w14:paraId="1AB31148">
            <w:pPr>
              <w:spacing w:line="360" w:lineRule="auto"/>
              <w:jc w:val="center"/>
              <w:rPr>
                <w:rFonts w:hint="eastAsia" w:ascii="宋体" w:hAnsi="宋体" w:eastAsia="宋体" w:cs="宋体"/>
                <w:sz w:val="24"/>
                <w:szCs w:val="24"/>
              </w:rPr>
            </w:pPr>
          </w:p>
        </w:tc>
        <w:tc>
          <w:tcPr>
            <w:tcW w:w="1024" w:type="dxa"/>
            <w:vAlign w:val="center"/>
          </w:tcPr>
          <w:p w14:paraId="768B2FB3">
            <w:pPr>
              <w:spacing w:line="360" w:lineRule="auto"/>
              <w:jc w:val="center"/>
              <w:rPr>
                <w:rFonts w:hint="eastAsia" w:ascii="宋体" w:hAnsi="宋体" w:eastAsia="宋体" w:cs="宋体"/>
                <w:sz w:val="24"/>
                <w:szCs w:val="24"/>
              </w:rPr>
            </w:pPr>
          </w:p>
        </w:tc>
        <w:tc>
          <w:tcPr>
            <w:tcW w:w="1024" w:type="dxa"/>
            <w:vAlign w:val="center"/>
          </w:tcPr>
          <w:p w14:paraId="56EF57EB">
            <w:pPr>
              <w:spacing w:line="360" w:lineRule="auto"/>
              <w:jc w:val="center"/>
              <w:rPr>
                <w:rFonts w:hint="eastAsia" w:ascii="宋体" w:hAnsi="宋体" w:eastAsia="宋体" w:cs="宋体"/>
                <w:sz w:val="24"/>
                <w:szCs w:val="24"/>
              </w:rPr>
            </w:pPr>
          </w:p>
        </w:tc>
        <w:tc>
          <w:tcPr>
            <w:tcW w:w="1024" w:type="dxa"/>
            <w:vAlign w:val="center"/>
          </w:tcPr>
          <w:p w14:paraId="11BFA404">
            <w:pPr>
              <w:spacing w:line="360" w:lineRule="auto"/>
              <w:jc w:val="center"/>
              <w:rPr>
                <w:rFonts w:hint="eastAsia" w:ascii="宋体" w:hAnsi="宋体" w:eastAsia="宋体" w:cs="宋体"/>
                <w:sz w:val="24"/>
                <w:szCs w:val="24"/>
              </w:rPr>
            </w:pPr>
          </w:p>
        </w:tc>
        <w:tc>
          <w:tcPr>
            <w:tcW w:w="1024" w:type="dxa"/>
            <w:vAlign w:val="center"/>
          </w:tcPr>
          <w:p w14:paraId="33AB31C0">
            <w:pPr>
              <w:spacing w:line="360" w:lineRule="auto"/>
              <w:jc w:val="center"/>
              <w:rPr>
                <w:rFonts w:hint="eastAsia" w:ascii="宋体" w:hAnsi="宋体" w:eastAsia="宋体" w:cs="宋体"/>
                <w:sz w:val="24"/>
                <w:szCs w:val="24"/>
              </w:rPr>
            </w:pPr>
          </w:p>
        </w:tc>
        <w:tc>
          <w:tcPr>
            <w:tcW w:w="1024" w:type="dxa"/>
            <w:vAlign w:val="center"/>
          </w:tcPr>
          <w:p w14:paraId="6C86E42E">
            <w:pPr>
              <w:spacing w:line="360" w:lineRule="auto"/>
              <w:jc w:val="center"/>
              <w:rPr>
                <w:rFonts w:hint="eastAsia" w:ascii="宋体" w:hAnsi="宋体" w:eastAsia="宋体" w:cs="宋体"/>
                <w:sz w:val="24"/>
                <w:szCs w:val="24"/>
              </w:rPr>
            </w:pPr>
          </w:p>
        </w:tc>
        <w:tc>
          <w:tcPr>
            <w:tcW w:w="1025" w:type="dxa"/>
            <w:vAlign w:val="center"/>
          </w:tcPr>
          <w:p w14:paraId="4632309E">
            <w:pPr>
              <w:spacing w:line="360" w:lineRule="auto"/>
              <w:jc w:val="center"/>
              <w:rPr>
                <w:rFonts w:hint="eastAsia" w:ascii="宋体" w:hAnsi="宋体" w:eastAsia="宋体" w:cs="宋体"/>
                <w:sz w:val="24"/>
                <w:szCs w:val="24"/>
              </w:rPr>
            </w:pPr>
          </w:p>
        </w:tc>
      </w:tr>
      <w:tr w14:paraId="240091F8">
        <w:tblPrEx>
          <w:tblCellMar>
            <w:top w:w="0" w:type="dxa"/>
            <w:left w:w="108" w:type="dxa"/>
            <w:bottom w:w="0" w:type="dxa"/>
            <w:right w:w="108" w:type="dxa"/>
          </w:tblCellMar>
        </w:tblPrEx>
        <w:trPr>
          <w:jc w:val="center"/>
        </w:trPr>
        <w:tc>
          <w:tcPr>
            <w:tcW w:w="1960" w:type="dxa"/>
            <w:vAlign w:val="center"/>
          </w:tcPr>
          <w:p w14:paraId="6882EB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评标基准价</w:t>
            </w:r>
          </w:p>
        </w:tc>
        <w:tc>
          <w:tcPr>
            <w:tcW w:w="1013" w:type="dxa"/>
            <w:vMerge w:val="continue"/>
            <w:vAlign w:val="center"/>
          </w:tcPr>
          <w:p w14:paraId="2E02090F">
            <w:pPr>
              <w:spacing w:line="360" w:lineRule="auto"/>
              <w:ind w:right="352" w:rightChars="176"/>
              <w:jc w:val="center"/>
              <w:rPr>
                <w:rFonts w:hint="eastAsia" w:ascii="宋体" w:hAnsi="宋体" w:eastAsia="宋体" w:cs="宋体"/>
                <w:sz w:val="24"/>
                <w:szCs w:val="24"/>
              </w:rPr>
            </w:pPr>
          </w:p>
        </w:tc>
        <w:tc>
          <w:tcPr>
            <w:tcW w:w="7169" w:type="dxa"/>
            <w:gridSpan w:val="7"/>
            <w:vAlign w:val="center"/>
          </w:tcPr>
          <w:p w14:paraId="3BB007A0">
            <w:pPr>
              <w:spacing w:line="360" w:lineRule="auto"/>
              <w:jc w:val="center"/>
              <w:rPr>
                <w:rFonts w:hint="eastAsia" w:ascii="宋体" w:hAnsi="宋体" w:eastAsia="宋体" w:cs="宋体"/>
                <w:sz w:val="24"/>
                <w:szCs w:val="24"/>
              </w:rPr>
            </w:pPr>
          </w:p>
        </w:tc>
      </w:tr>
      <w:tr w14:paraId="17CE0386">
        <w:tblPrEx>
          <w:tblCellMar>
            <w:top w:w="0" w:type="dxa"/>
            <w:left w:w="108" w:type="dxa"/>
            <w:bottom w:w="0" w:type="dxa"/>
            <w:right w:w="108" w:type="dxa"/>
          </w:tblCellMar>
        </w:tblPrEx>
        <w:trPr>
          <w:jc w:val="center"/>
        </w:trPr>
        <w:tc>
          <w:tcPr>
            <w:tcW w:w="1960" w:type="dxa"/>
            <w:vAlign w:val="center"/>
          </w:tcPr>
          <w:p w14:paraId="038BF4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偏差率</w:t>
            </w:r>
          </w:p>
        </w:tc>
        <w:tc>
          <w:tcPr>
            <w:tcW w:w="1013" w:type="dxa"/>
            <w:vMerge w:val="continue"/>
            <w:vAlign w:val="center"/>
          </w:tcPr>
          <w:p w14:paraId="1347C5F7">
            <w:pPr>
              <w:spacing w:line="360" w:lineRule="auto"/>
              <w:ind w:right="352" w:rightChars="176"/>
              <w:jc w:val="center"/>
              <w:rPr>
                <w:rFonts w:hint="eastAsia" w:ascii="宋体" w:hAnsi="宋体" w:eastAsia="宋体" w:cs="宋体"/>
                <w:sz w:val="24"/>
                <w:szCs w:val="24"/>
              </w:rPr>
            </w:pPr>
          </w:p>
        </w:tc>
        <w:tc>
          <w:tcPr>
            <w:tcW w:w="1024" w:type="dxa"/>
            <w:vAlign w:val="center"/>
          </w:tcPr>
          <w:p w14:paraId="23BD1841">
            <w:pPr>
              <w:spacing w:line="360" w:lineRule="auto"/>
              <w:jc w:val="center"/>
              <w:rPr>
                <w:rFonts w:hint="eastAsia" w:ascii="宋体" w:hAnsi="宋体" w:eastAsia="宋体" w:cs="宋体"/>
                <w:sz w:val="24"/>
                <w:szCs w:val="24"/>
              </w:rPr>
            </w:pPr>
          </w:p>
        </w:tc>
        <w:tc>
          <w:tcPr>
            <w:tcW w:w="1024" w:type="dxa"/>
            <w:vAlign w:val="center"/>
          </w:tcPr>
          <w:p w14:paraId="7613C9A9">
            <w:pPr>
              <w:spacing w:line="360" w:lineRule="auto"/>
              <w:jc w:val="center"/>
              <w:rPr>
                <w:rFonts w:hint="eastAsia" w:ascii="宋体" w:hAnsi="宋体" w:eastAsia="宋体" w:cs="宋体"/>
                <w:sz w:val="24"/>
                <w:szCs w:val="24"/>
              </w:rPr>
            </w:pPr>
          </w:p>
        </w:tc>
        <w:tc>
          <w:tcPr>
            <w:tcW w:w="1024" w:type="dxa"/>
            <w:vAlign w:val="center"/>
          </w:tcPr>
          <w:p w14:paraId="54301573">
            <w:pPr>
              <w:spacing w:line="360" w:lineRule="auto"/>
              <w:jc w:val="center"/>
              <w:rPr>
                <w:rFonts w:hint="eastAsia" w:ascii="宋体" w:hAnsi="宋体" w:eastAsia="宋体" w:cs="宋体"/>
                <w:sz w:val="24"/>
                <w:szCs w:val="24"/>
              </w:rPr>
            </w:pPr>
          </w:p>
        </w:tc>
        <w:tc>
          <w:tcPr>
            <w:tcW w:w="1024" w:type="dxa"/>
            <w:vAlign w:val="center"/>
          </w:tcPr>
          <w:p w14:paraId="1A751329">
            <w:pPr>
              <w:spacing w:line="360" w:lineRule="auto"/>
              <w:jc w:val="center"/>
              <w:rPr>
                <w:rFonts w:hint="eastAsia" w:ascii="宋体" w:hAnsi="宋体" w:eastAsia="宋体" w:cs="宋体"/>
                <w:sz w:val="24"/>
                <w:szCs w:val="24"/>
              </w:rPr>
            </w:pPr>
          </w:p>
        </w:tc>
        <w:tc>
          <w:tcPr>
            <w:tcW w:w="1024" w:type="dxa"/>
            <w:vAlign w:val="center"/>
          </w:tcPr>
          <w:p w14:paraId="0ACAD6DA">
            <w:pPr>
              <w:spacing w:line="360" w:lineRule="auto"/>
              <w:jc w:val="center"/>
              <w:rPr>
                <w:rFonts w:hint="eastAsia" w:ascii="宋体" w:hAnsi="宋体" w:eastAsia="宋体" w:cs="宋体"/>
                <w:sz w:val="24"/>
                <w:szCs w:val="24"/>
              </w:rPr>
            </w:pPr>
          </w:p>
        </w:tc>
        <w:tc>
          <w:tcPr>
            <w:tcW w:w="1024" w:type="dxa"/>
            <w:vAlign w:val="center"/>
          </w:tcPr>
          <w:p w14:paraId="42750F84">
            <w:pPr>
              <w:spacing w:line="360" w:lineRule="auto"/>
              <w:jc w:val="center"/>
              <w:rPr>
                <w:rFonts w:hint="eastAsia" w:ascii="宋体" w:hAnsi="宋体" w:eastAsia="宋体" w:cs="宋体"/>
                <w:sz w:val="24"/>
                <w:szCs w:val="24"/>
              </w:rPr>
            </w:pPr>
          </w:p>
        </w:tc>
        <w:tc>
          <w:tcPr>
            <w:tcW w:w="1025" w:type="dxa"/>
            <w:vAlign w:val="center"/>
          </w:tcPr>
          <w:p w14:paraId="0977D3D4">
            <w:pPr>
              <w:spacing w:line="360" w:lineRule="auto"/>
              <w:jc w:val="center"/>
              <w:rPr>
                <w:rFonts w:hint="eastAsia" w:ascii="宋体" w:hAnsi="宋体" w:eastAsia="宋体" w:cs="宋体"/>
                <w:sz w:val="24"/>
                <w:szCs w:val="24"/>
              </w:rPr>
            </w:pPr>
          </w:p>
        </w:tc>
      </w:tr>
      <w:tr w14:paraId="7A6CF856">
        <w:tblPrEx>
          <w:tblCellMar>
            <w:top w:w="0" w:type="dxa"/>
            <w:left w:w="108" w:type="dxa"/>
            <w:bottom w:w="0" w:type="dxa"/>
            <w:right w:w="108" w:type="dxa"/>
          </w:tblCellMar>
        </w:tblPrEx>
        <w:trPr>
          <w:jc w:val="center"/>
        </w:trPr>
        <w:tc>
          <w:tcPr>
            <w:tcW w:w="1960" w:type="dxa"/>
            <w:vAlign w:val="center"/>
          </w:tcPr>
          <w:p w14:paraId="0838B9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投标报价得分C</w:t>
            </w:r>
            <w:r>
              <w:rPr>
                <w:rFonts w:ascii="宋体" w:hAnsi="宋体" w:eastAsia="宋体" w:cs="宋体"/>
                <w:sz w:val="24"/>
                <w:szCs w:val="24"/>
              </w:rPr>
              <w:t>2</w:t>
            </w:r>
          </w:p>
        </w:tc>
        <w:tc>
          <w:tcPr>
            <w:tcW w:w="1013" w:type="dxa"/>
            <w:vAlign w:val="center"/>
          </w:tcPr>
          <w:p w14:paraId="10A930C1">
            <w:pPr>
              <w:spacing w:line="360" w:lineRule="auto"/>
              <w:ind w:right="352" w:rightChars="176"/>
              <w:jc w:val="center"/>
              <w:rPr>
                <w:rFonts w:hint="eastAsia" w:ascii="宋体" w:hAnsi="宋体" w:eastAsia="宋体" w:cs="宋体"/>
                <w:sz w:val="24"/>
                <w:szCs w:val="24"/>
              </w:rPr>
            </w:pPr>
          </w:p>
        </w:tc>
        <w:tc>
          <w:tcPr>
            <w:tcW w:w="1024" w:type="dxa"/>
            <w:vAlign w:val="center"/>
          </w:tcPr>
          <w:p w14:paraId="0B08650F">
            <w:pPr>
              <w:spacing w:line="360" w:lineRule="auto"/>
              <w:jc w:val="center"/>
              <w:rPr>
                <w:rFonts w:hint="eastAsia" w:ascii="宋体" w:hAnsi="宋体" w:eastAsia="宋体" w:cs="宋体"/>
                <w:sz w:val="24"/>
                <w:szCs w:val="24"/>
              </w:rPr>
            </w:pPr>
          </w:p>
        </w:tc>
        <w:tc>
          <w:tcPr>
            <w:tcW w:w="1024" w:type="dxa"/>
            <w:vAlign w:val="center"/>
          </w:tcPr>
          <w:p w14:paraId="48981DAF">
            <w:pPr>
              <w:spacing w:line="360" w:lineRule="auto"/>
              <w:jc w:val="center"/>
              <w:rPr>
                <w:rFonts w:hint="eastAsia" w:ascii="宋体" w:hAnsi="宋体" w:eastAsia="宋体" w:cs="宋体"/>
                <w:sz w:val="24"/>
                <w:szCs w:val="24"/>
              </w:rPr>
            </w:pPr>
          </w:p>
        </w:tc>
        <w:tc>
          <w:tcPr>
            <w:tcW w:w="1024" w:type="dxa"/>
            <w:vAlign w:val="center"/>
          </w:tcPr>
          <w:p w14:paraId="112AD1BA">
            <w:pPr>
              <w:spacing w:line="360" w:lineRule="auto"/>
              <w:jc w:val="center"/>
              <w:rPr>
                <w:rFonts w:hint="eastAsia" w:ascii="宋体" w:hAnsi="宋体" w:eastAsia="宋体" w:cs="宋体"/>
                <w:sz w:val="24"/>
                <w:szCs w:val="24"/>
              </w:rPr>
            </w:pPr>
          </w:p>
        </w:tc>
        <w:tc>
          <w:tcPr>
            <w:tcW w:w="1024" w:type="dxa"/>
            <w:vAlign w:val="center"/>
          </w:tcPr>
          <w:p w14:paraId="7295A4B0">
            <w:pPr>
              <w:spacing w:line="360" w:lineRule="auto"/>
              <w:jc w:val="center"/>
              <w:rPr>
                <w:rFonts w:hint="eastAsia" w:ascii="宋体" w:hAnsi="宋体" w:eastAsia="宋体" w:cs="宋体"/>
                <w:sz w:val="24"/>
                <w:szCs w:val="24"/>
              </w:rPr>
            </w:pPr>
          </w:p>
        </w:tc>
        <w:tc>
          <w:tcPr>
            <w:tcW w:w="1024" w:type="dxa"/>
            <w:vAlign w:val="center"/>
          </w:tcPr>
          <w:p w14:paraId="7D26D4BD">
            <w:pPr>
              <w:spacing w:line="360" w:lineRule="auto"/>
              <w:jc w:val="center"/>
              <w:rPr>
                <w:rFonts w:hint="eastAsia" w:ascii="宋体" w:hAnsi="宋体" w:eastAsia="宋体" w:cs="宋体"/>
                <w:sz w:val="24"/>
                <w:szCs w:val="24"/>
              </w:rPr>
            </w:pPr>
          </w:p>
        </w:tc>
        <w:tc>
          <w:tcPr>
            <w:tcW w:w="1024" w:type="dxa"/>
            <w:vAlign w:val="center"/>
          </w:tcPr>
          <w:p w14:paraId="7F42F666">
            <w:pPr>
              <w:spacing w:line="360" w:lineRule="auto"/>
              <w:jc w:val="center"/>
              <w:rPr>
                <w:rFonts w:hint="eastAsia" w:ascii="宋体" w:hAnsi="宋体" w:eastAsia="宋体" w:cs="宋体"/>
                <w:sz w:val="24"/>
                <w:szCs w:val="24"/>
              </w:rPr>
            </w:pPr>
          </w:p>
        </w:tc>
        <w:tc>
          <w:tcPr>
            <w:tcW w:w="1025" w:type="dxa"/>
            <w:vAlign w:val="center"/>
          </w:tcPr>
          <w:p w14:paraId="52AFE0C7">
            <w:pPr>
              <w:spacing w:line="360" w:lineRule="auto"/>
              <w:jc w:val="center"/>
              <w:rPr>
                <w:rFonts w:hint="eastAsia" w:ascii="宋体" w:hAnsi="宋体" w:eastAsia="宋体" w:cs="宋体"/>
                <w:sz w:val="24"/>
                <w:szCs w:val="24"/>
              </w:rPr>
            </w:pPr>
          </w:p>
        </w:tc>
      </w:tr>
    </w:tbl>
    <w:p w14:paraId="1F0DF8ED">
      <w:pPr>
        <w:spacing w:line="360" w:lineRule="auto"/>
        <w:rPr>
          <w:rFonts w:hint="eastAsia" w:ascii="宋体" w:hAnsi="宋体" w:eastAsia="宋体" w:cs="宋体"/>
          <w:sz w:val="24"/>
          <w:szCs w:val="24"/>
        </w:rPr>
      </w:pPr>
    </w:p>
    <w:p w14:paraId="6BBB1C5C">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03419106">
      <w:pPr>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p w14:paraId="405BC8D5">
      <w:pPr>
        <w:spacing w:line="360" w:lineRule="auto"/>
        <w:jc w:val="center"/>
        <w:rPr>
          <w:rFonts w:ascii="宋体" w:hAnsi="宋体" w:eastAsia="宋体" w:cs="宋体"/>
          <w:sz w:val="24"/>
          <w:szCs w:val="24"/>
        </w:rPr>
      </w:pPr>
      <w:r>
        <w:rPr>
          <w:rFonts w:ascii="宋体" w:hAnsi="宋体" w:eastAsia="宋体" w:cs="宋体"/>
          <w:sz w:val="24"/>
          <w:szCs w:val="24"/>
        </w:rPr>
        <w:br w:type="page"/>
      </w:r>
    </w:p>
    <w:p w14:paraId="32EBD76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勘察投标报价评审记录表（</w:t>
      </w:r>
      <w:r>
        <w:rPr>
          <w:rFonts w:ascii="宋体" w:hAnsi="宋体" w:eastAsia="宋体" w:cs="宋体"/>
          <w:b/>
          <w:sz w:val="24"/>
          <w:szCs w:val="24"/>
        </w:rPr>
        <w:t>固定单价</w:t>
      </w:r>
      <w:r>
        <w:rPr>
          <w:rFonts w:hint="eastAsia" w:ascii="宋体" w:hAnsi="宋体" w:eastAsia="宋体" w:cs="宋体"/>
          <w:b/>
          <w:sz w:val="24"/>
          <w:szCs w:val="24"/>
        </w:rPr>
        <w:t>适用）</w:t>
      </w:r>
    </w:p>
    <w:p w14:paraId="08E6962A">
      <w:pPr>
        <w:spacing w:line="360" w:lineRule="auto"/>
        <w:jc w:val="center"/>
        <w:rPr>
          <w:rFonts w:hint="eastAsia" w:ascii="宋体" w:hAnsi="宋体" w:eastAsia="宋体" w:cs="宋体"/>
          <w:b/>
          <w:sz w:val="24"/>
          <w:szCs w:val="24"/>
        </w:rPr>
      </w:pPr>
    </w:p>
    <w:p w14:paraId="271489C6">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______（项目名称）勘察_______标段</w:t>
      </w:r>
    </w:p>
    <w:tbl>
      <w:tblPr>
        <w:tblStyle w:val="38"/>
        <w:tblW w:w="0" w:type="auto"/>
        <w:jc w:val="center"/>
        <w:tblLayout w:type="fixed"/>
        <w:tblCellMar>
          <w:top w:w="0" w:type="dxa"/>
          <w:left w:w="108" w:type="dxa"/>
          <w:bottom w:w="0" w:type="dxa"/>
          <w:right w:w="108" w:type="dxa"/>
        </w:tblCellMar>
      </w:tblPr>
      <w:tblGrid>
        <w:gridCol w:w="1258"/>
        <w:gridCol w:w="1238"/>
        <w:gridCol w:w="756"/>
        <w:gridCol w:w="1024"/>
        <w:gridCol w:w="1024"/>
        <w:gridCol w:w="1024"/>
        <w:gridCol w:w="1024"/>
        <w:gridCol w:w="865"/>
        <w:gridCol w:w="850"/>
      </w:tblGrid>
      <w:tr w14:paraId="3B3F09AA">
        <w:tblPrEx>
          <w:tblCellMar>
            <w:top w:w="0" w:type="dxa"/>
            <w:left w:w="108" w:type="dxa"/>
            <w:bottom w:w="0" w:type="dxa"/>
            <w:right w:w="108" w:type="dxa"/>
          </w:tblCellMar>
        </w:tblPrEx>
        <w:trPr>
          <w:jc w:val="center"/>
        </w:trPr>
        <w:tc>
          <w:tcPr>
            <w:tcW w:w="2496" w:type="dxa"/>
            <w:gridSpan w:val="2"/>
            <w:vMerge w:val="restart"/>
            <w:vAlign w:val="center"/>
          </w:tcPr>
          <w:p w14:paraId="6100DE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评分项目1</w:t>
            </w:r>
          </w:p>
        </w:tc>
        <w:tc>
          <w:tcPr>
            <w:tcW w:w="756" w:type="dxa"/>
            <w:vMerge w:val="restart"/>
            <w:vAlign w:val="center"/>
          </w:tcPr>
          <w:p w14:paraId="1D86901D">
            <w:pPr>
              <w:spacing w:line="360" w:lineRule="auto"/>
              <w:ind w:right="-3"/>
              <w:jc w:val="center"/>
              <w:rPr>
                <w:rFonts w:hint="eastAsia" w:ascii="宋体" w:hAnsi="宋体" w:eastAsia="宋体" w:cs="宋体"/>
                <w:sz w:val="24"/>
                <w:szCs w:val="24"/>
              </w:rPr>
            </w:pPr>
            <w:r>
              <w:rPr>
                <w:rFonts w:hint="eastAsia" w:ascii="宋体" w:hAnsi="宋体" w:eastAsia="宋体" w:cs="宋体"/>
                <w:sz w:val="24"/>
                <w:szCs w:val="24"/>
              </w:rPr>
              <w:t>分值</w:t>
            </w:r>
          </w:p>
        </w:tc>
        <w:tc>
          <w:tcPr>
            <w:tcW w:w="5811" w:type="dxa"/>
            <w:gridSpan w:val="6"/>
            <w:vAlign w:val="center"/>
          </w:tcPr>
          <w:p w14:paraId="1CCF1D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32B05FC5">
        <w:tblPrEx>
          <w:tblCellMar>
            <w:top w:w="0" w:type="dxa"/>
            <w:left w:w="108" w:type="dxa"/>
            <w:bottom w:w="0" w:type="dxa"/>
            <w:right w:w="108" w:type="dxa"/>
          </w:tblCellMar>
        </w:tblPrEx>
        <w:trPr>
          <w:jc w:val="center"/>
        </w:trPr>
        <w:tc>
          <w:tcPr>
            <w:tcW w:w="2496" w:type="dxa"/>
            <w:gridSpan w:val="2"/>
            <w:vMerge w:val="continue"/>
            <w:vAlign w:val="top"/>
          </w:tcPr>
          <w:p w14:paraId="4C7020BD">
            <w:pPr>
              <w:spacing w:line="360" w:lineRule="auto"/>
              <w:rPr>
                <w:rFonts w:hint="eastAsia" w:ascii="宋体" w:hAnsi="宋体" w:eastAsia="宋体" w:cs="宋体"/>
                <w:sz w:val="24"/>
                <w:szCs w:val="24"/>
              </w:rPr>
            </w:pPr>
          </w:p>
        </w:tc>
        <w:tc>
          <w:tcPr>
            <w:tcW w:w="756" w:type="dxa"/>
            <w:vMerge w:val="continue"/>
            <w:vAlign w:val="center"/>
          </w:tcPr>
          <w:p w14:paraId="18F22761">
            <w:pPr>
              <w:spacing w:line="360" w:lineRule="auto"/>
              <w:ind w:right="352" w:rightChars="176"/>
              <w:rPr>
                <w:rFonts w:hint="eastAsia" w:ascii="宋体" w:hAnsi="宋体" w:eastAsia="宋体" w:cs="宋体"/>
                <w:sz w:val="24"/>
                <w:szCs w:val="24"/>
              </w:rPr>
            </w:pPr>
          </w:p>
        </w:tc>
        <w:tc>
          <w:tcPr>
            <w:tcW w:w="1024" w:type="dxa"/>
            <w:vAlign w:val="center"/>
          </w:tcPr>
          <w:p w14:paraId="7F595EE1">
            <w:pPr>
              <w:spacing w:line="360" w:lineRule="auto"/>
              <w:jc w:val="center"/>
              <w:rPr>
                <w:rFonts w:hint="eastAsia" w:ascii="宋体" w:hAnsi="宋体" w:eastAsia="宋体" w:cs="宋体"/>
                <w:sz w:val="24"/>
                <w:szCs w:val="24"/>
              </w:rPr>
            </w:pPr>
          </w:p>
        </w:tc>
        <w:tc>
          <w:tcPr>
            <w:tcW w:w="1024" w:type="dxa"/>
            <w:vAlign w:val="center"/>
          </w:tcPr>
          <w:p w14:paraId="739552A6">
            <w:pPr>
              <w:spacing w:line="360" w:lineRule="auto"/>
              <w:jc w:val="center"/>
              <w:rPr>
                <w:rFonts w:hint="eastAsia" w:ascii="宋体" w:hAnsi="宋体" w:eastAsia="宋体" w:cs="宋体"/>
                <w:sz w:val="24"/>
                <w:szCs w:val="24"/>
              </w:rPr>
            </w:pPr>
          </w:p>
        </w:tc>
        <w:tc>
          <w:tcPr>
            <w:tcW w:w="1024" w:type="dxa"/>
            <w:vAlign w:val="center"/>
          </w:tcPr>
          <w:p w14:paraId="4E449BB8">
            <w:pPr>
              <w:spacing w:line="360" w:lineRule="auto"/>
              <w:jc w:val="center"/>
              <w:rPr>
                <w:rFonts w:hint="eastAsia" w:ascii="宋体" w:hAnsi="宋体" w:eastAsia="宋体" w:cs="宋体"/>
                <w:sz w:val="24"/>
                <w:szCs w:val="24"/>
              </w:rPr>
            </w:pPr>
          </w:p>
        </w:tc>
        <w:tc>
          <w:tcPr>
            <w:tcW w:w="1024" w:type="dxa"/>
            <w:vAlign w:val="center"/>
          </w:tcPr>
          <w:p w14:paraId="6AF26F67">
            <w:pPr>
              <w:spacing w:line="360" w:lineRule="auto"/>
              <w:jc w:val="center"/>
              <w:rPr>
                <w:rFonts w:hint="eastAsia" w:ascii="宋体" w:hAnsi="宋体" w:eastAsia="宋体" w:cs="宋体"/>
                <w:sz w:val="24"/>
                <w:szCs w:val="24"/>
              </w:rPr>
            </w:pPr>
          </w:p>
        </w:tc>
        <w:tc>
          <w:tcPr>
            <w:tcW w:w="865" w:type="dxa"/>
            <w:vAlign w:val="center"/>
          </w:tcPr>
          <w:p w14:paraId="5ECABF76">
            <w:pPr>
              <w:spacing w:line="360" w:lineRule="auto"/>
              <w:jc w:val="center"/>
              <w:rPr>
                <w:rFonts w:hint="eastAsia" w:ascii="宋体" w:hAnsi="宋体" w:eastAsia="宋体" w:cs="宋体"/>
                <w:sz w:val="24"/>
                <w:szCs w:val="24"/>
              </w:rPr>
            </w:pPr>
          </w:p>
        </w:tc>
        <w:tc>
          <w:tcPr>
            <w:tcW w:w="850" w:type="dxa"/>
            <w:vAlign w:val="center"/>
          </w:tcPr>
          <w:p w14:paraId="54F9BD09">
            <w:pPr>
              <w:spacing w:line="360" w:lineRule="auto"/>
              <w:jc w:val="center"/>
              <w:rPr>
                <w:rFonts w:hint="eastAsia" w:ascii="宋体" w:hAnsi="宋体" w:eastAsia="宋体" w:cs="宋体"/>
                <w:sz w:val="24"/>
                <w:szCs w:val="24"/>
              </w:rPr>
            </w:pPr>
          </w:p>
        </w:tc>
      </w:tr>
      <w:tr w14:paraId="4B41B1D7">
        <w:tblPrEx>
          <w:tblCellMar>
            <w:top w:w="0" w:type="dxa"/>
            <w:left w:w="108" w:type="dxa"/>
            <w:bottom w:w="0" w:type="dxa"/>
            <w:right w:w="108" w:type="dxa"/>
          </w:tblCellMar>
        </w:tblPrEx>
        <w:trPr>
          <w:jc w:val="center"/>
        </w:trPr>
        <w:tc>
          <w:tcPr>
            <w:tcW w:w="1258" w:type="dxa"/>
            <w:vMerge w:val="restart"/>
            <w:vAlign w:val="center"/>
          </w:tcPr>
          <w:p w14:paraId="5B435A4F">
            <w:pPr>
              <w:spacing w:line="360" w:lineRule="auto"/>
              <w:rPr>
                <w:rFonts w:hint="eastAsia" w:ascii="宋体" w:hAnsi="宋体" w:eastAsia="宋体" w:cs="宋体"/>
                <w:sz w:val="24"/>
                <w:szCs w:val="24"/>
              </w:rPr>
            </w:pPr>
            <w:r>
              <w:rPr>
                <w:rFonts w:hint="eastAsia" w:ascii="宋体" w:hAnsi="宋体" w:eastAsia="宋体" w:cs="宋体"/>
                <w:sz w:val="24"/>
                <w:szCs w:val="24"/>
              </w:rPr>
              <w:t>单价项目名称</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ascii="宋体" w:hAnsi="宋体" w:eastAsia="宋体" w:cs="宋体"/>
                <w:sz w:val="18"/>
                <w:szCs w:val="18"/>
                <w:u w:val="single"/>
              </w:rPr>
              <w:t xml:space="preserve"> </w:t>
            </w:r>
            <w:r>
              <w:rPr>
                <w:rFonts w:hint="eastAsia" w:ascii="宋体" w:hAnsi="宋体" w:eastAsia="宋体" w:cs="宋体"/>
                <w:sz w:val="18"/>
                <w:szCs w:val="18"/>
                <w:u w:val="single"/>
              </w:rPr>
              <w:t xml:space="preserve"> </w:t>
            </w:r>
            <w:r>
              <w:rPr>
                <w:rFonts w:ascii="宋体" w:hAnsi="宋体" w:eastAsia="宋体" w:cs="宋体"/>
                <w:sz w:val="24"/>
                <w:szCs w:val="24"/>
                <w:u w:val="single"/>
              </w:rPr>
              <w:t xml:space="preserve">  </w:t>
            </w:r>
          </w:p>
        </w:tc>
        <w:tc>
          <w:tcPr>
            <w:tcW w:w="1238" w:type="dxa"/>
            <w:vAlign w:val="center"/>
          </w:tcPr>
          <w:p w14:paraId="3D84A4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投标人投标报价</w:t>
            </w:r>
          </w:p>
        </w:tc>
        <w:tc>
          <w:tcPr>
            <w:tcW w:w="756" w:type="dxa"/>
            <w:vMerge w:val="restart"/>
            <w:vAlign w:val="center"/>
          </w:tcPr>
          <w:p w14:paraId="2665A30D">
            <w:pPr>
              <w:spacing w:line="360" w:lineRule="auto"/>
              <w:jc w:val="center"/>
              <w:rPr>
                <w:rFonts w:hint="eastAsia" w:ascii="宋体" w:hAnsi="宋体" w:eastAsia="宋体" w:cs="宋体"/>
                <w:sz w:val="24"/>
                <w:szCs w:val="24"/>
              </w:rPr>
            </w:pPr>
            <w:r>
              <w:rPr>
                <w:rFonts w:ascii="宋体" w:hAnsi="宋体" w:eastAsia="宋体" w:cs="宋体"/>
                <w:sz w:val="24"/>
                <w:szCs w:val="24"/>
              </w:rPr>
              <w:t xml:space="preserve"> </w:t>
            </w:r>
          </w:p>
        </w:tc>
        <w:tc>
          <w:tcPr>
            <w:tcW w:w="1024" w:type="dxa"/>
            <w:vAlign w:val="center"/>
          </w:tcPr>
          <w:p w14:paraId="4C5E6CA1">
            <w:pPr>
              <w:spacing w:line="360" w:lineRule="auto"/>
              <w:jc w:val="center"/>
              <w:rPr>
                <w:rFonts w:hint="eastAsia" w:ascii="宋体" w:hAnsi="宋体" w:eastAsia="宋体" w:cs="宋体"/>
                <w:sz w:val="24"/>
                <w:szCs w:val="24"/>
              </w:rPr>
            </w:pPr>
            <w:r>
              <w:rPr>
                <w:rFonts w:ascii="宋体" w:hAnsi="宋体" w:eastAsia="宋体" w:cs="宋体"/>
                <w:sz w:val="24"/>
                <w:szCs w:val="24"/>
              </w:rPr>
              <w:t xml:space="preserve"> </w:t>
            </w:r>
          </w:p>
        </w:tc>
        <w:tc>
          <w:tcPr>
            <w:tcW w:w="1024" w:type="dxa"/>
            <w:vAlign w:val="center"/>
          </w:tcPr>
          <w:p w14:paraId="43861D48">
            <w:pPr>
              <w:spacing w:line="360" w:lineRule="auto"/>
              <w:jc w:val="center"/>
              <w:rPr>
                <w:rFonts w:hint="eastAsia" w:ascii="宋体" w:hAnsi="宋体" w:eastAsia="宋体" w:cs="宋体"/>
                <w:sz w:val="24"/>
                <w:szCs w:val="24"/>
              </w:rPr>
            </w:pPr>
            <w:r>
              <w:rPr>
                <w:rFonts w:ascii="宋体" w:hAnsi="宋体" w:eastAsia="宋体" w:cs="宋体"/>
                <w:sz w:val="24"/>
                <w:szCs w:val="24"/>
              </w:rPr>
              <w:t xml:space="preserve"> </w:t>
            </w:r>
          </w:p>
        </w:tc>
        <w:tc>
          <w:tcPr>
            <w:tcW w:w="1024" w:type="dxa"/>
            <w:vAlign w:val="center"/>
          </w:tcPr>
          <w:p w14:paraId="1742BA99">
            <w:pPr>
              <w:spacing w:line="360" w:lineRule="auto"/>
              <w:jc w:val="center"/>
              <w:rPr>
                <w:rFonts w:hint="eastAsia" w:ascii="宋体" w:hAnsi="宋体" w:eastAsia="宋体" w:cs="宋体"/>
                <w:sz w:val="24"/>
                <w:szCs w:val="24"/>
              </w:rPr>
            </w:pPr>
            <w:r>
              <w:rPr>
                <w:rFonts w:ascii="宋体" w:hAnsi="宋体" w:eastAsia="宋体" w:cs="宋体"/>
                <w:sz w:val="24"/>
                <w:szCs w:val="24"/>
              </w:rPr>
              <w:t xml:space="preserve"> </w:t>
            </w:r>
          </w:p>
        </w:tc>
        <w:tc>
          <w:tcPr>
            <w:tcW w:w="1024" w:type="dxa"/>
            <w:vAlign w:val="center"/>
          </w:tcPr>
          <w:p w14:paraId="7A6D5766">
            <w:pPr>
              <w:spacing w:line="360" w:lineRule="auto"/>
              <w:jc w:val="center"/>
              <w:rPr>
                <w:rFonts w:hint="eastAsia" w:ascii="宋体" w:hAnsi="宋体" w:eastAsia="宋体" w:cs="宋体"/>
                <w:sz w:val="24"/>
                <w:szCs w:val="24"/>
              </w:rPr>
            </w:pPr>
          </w:p>
        </w:tc>
        <w:tc>
          <w:tcPr>
            <w:tcW w:w="865" w:type="dxa"/>
            <w:vAlign w:val="center"/>
          </w:tcPr>
          <w:p w14:paraId="56D62550">
            <w:pPr>
              <w:spacing w:line="360" w:lineRule="auto"/>
              <w:jc w:val="center"/>
              <w:rPr>
                <w:rFonts w:hint="eastAsia" w:ascii="宋体" w:hAnsi="宋体" w:eastAsia="宋体" w:cs="宋体"/>
                <w:sz w:val="24"/>
                <w:szCs w:val="24"/>
              </w:rPr>
            </w:pPr>
          </w:p>
        </w:tc>
        <w:tc>
          <w:tcPr>
            <w:tcW w:w="850" w:type="dxa"/>
            <w:vAlign w:val="center"/>
          </w:tcPr>
          <w:p w14:paraId="6D6BAC52">
            <w:pPr>
              <w:spacing w:line="360" w:lineRule="auto"/>
              <w:jc w:val="center"/>
              <w:rPr>
                <w:rFonts w:hint="eastAsia" w:ascii="宋体" w:hAnsi="宋体" w:eastAsia="宋体" w:cs="宋体"/>
                <w:sz w:val="24"/>
                <w:szCs w:val="24"/>
              </w:rPr>
            </w:pPr>
          </w:p>
        </w:tc>
      </w:tr>
      <w:tr w14:paraId="28C1C6A1">
        <w:tblPrEx>
          <w:tblCellMar>
            <w:top w:w="0" w:type="dxa"/>
            <w:left w:w="108" w:type="dxa"/>
            <w:bottom w:w="0" w:type="dxa"/>
            <w:right w:w="108" w:type="dxa"/>
          </w:tblCellMar>
        </w:tblPrEx>
        <w:trPr>
          <w:jc w:val="center"/>
        </w:trPr>
        <w:tc>
          <w:tcPr>
            <w:tcW w:w="1258" w:type="dxa"/>
            <w:vMerge w:val="continue"/>
            <w:vAlign w:val="top"/>
          </w:tcPr>
          <w:p w14:paraId="2E7314C7">
            <w:pPr>
              <w:spacing w:line="360" w:lineRule="auto"/>
              <w:jc w:val="center"/>
              <w:rPr>
                <w:rFonts w:hint="eastAsia" w:ascii="宋体" w:hAnsi="宋体" w:eastAsia="宋体" w:cs="宋体"/>
                <w:sz w:val="24"/>
                <w:szCs w:val="24"/>
              </w:rPr>
            </w:pPr>
          </w:p>
        </w:tc>
        <w:tc>
          <w:tcPr>
            <w:tcW w:w="1238" w:type="dxa"/>
            <w:vAlign w:val="center"/>
          </w:tcPr>
          <w:p w14:paraId="5A8A6896">
            <w:pPr>
              <w:spacing w:line="360" w:lineRule="auto"/>
              <w:jc w:val="center"/>
              <w:rPr>
                <w:rFonts w:ascii="宋体" w:hAnsi="宋体" w:eastAsia="宋体" w:cs="宋体"/>
                <w:sz w:val="24"/>
                <w:szCs w:val="24"/>
              </w:rPr>
            </w:pPr>
            <w:r>
              <w:rPr>
                <w:rFonts w:hint="eastAsia" w:ascii="宋体" w:hAnsi="宋体" w:eastAsia="宋体" w:cs="宋体"/>
                <w:sz w:val="24"/>
                <w:szCs w:val="24"/>
              </w:rPr>
              <w:t>评标基</w:t>
            </w:r>
          </w:p>
          <w:p w14:paraId="728F08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准价</w:t>
            </w:r>
          </w:p>
        </w:tc>
        <w:tc>
          <w:tcPr>
            <w:tcW w:w="756" w:type="dxa"/>
            <w:vMerge w:val="continue"/>
            <w:vAlign w:val="center"/>
          </w:tcPr>
          <w:p w14:paraId="451B9BF8">
            <w:pPr>
              <w:spacing w:line="360" w:lineRule="auto"/>
              <w:ind w:right="352" w:rightChars="176"/>
              <w:jc w:val="center"/>
              <w:rPr>
                <w:rFonts w:hint="eastAsia" w:ascii="宋体" w:hAnsi="宋体" w:eastAsia="宋体" w:cs="宋体"/>
                <w:sz w:val="24"/>
                <w:szCs w:val="24"/>
              </w:rPr>
            </w:pPr>
          </w:p>
        </w:tc>
        <w:tc>
          <w:tcPr>
            <w:tcW w:w="5811" w:type="dxa"/>
            <w:gridSpan w:val="6"/>
            <w:vAlign w:val="center"/>
          </w:tcPr>
          <w:p w14:paraId="7C60395E">
            <w:pPr>
              <w:spacing w:line="360" w:lineRule="auto"/>
              <w:jc w:val="center"/>
              <w:rPr>
                <w:rFonts w:hint="eastAsia" w:ascii="宋体" w:hAnsi="宋体" w:eastAsia="宋体" w:cs="宋体"/>
                <w:sz w:val="24"/>
                <w:szCs w:val="24"/>
              </w:rPr>
            </w:pPr>
          </w:p>
        </w:tc>
      </w:tr>
      <w:tr w14:paraId="00204585">
        <w:tblPrEx>
          <w:tblCellMar>
            <w:top w:w="0" w:type="dxa"/>
            <w:left w:w="108" w:type="dxa"/>
            <w:bottom w:w="0" w:type="dxa"/>
            <w:right w:w="108" w:type="dxa"/>
          </w:tblCellMar>
        </w:tblPrEx>
        <w:trPr>
          <w:jc w:val="center"/>
        </w:trPr>
        <w:tc>
          <w:tcPr>
            <w:tcW w:w="1258" w:type="dxa"/>
            <w:vMerge w:val="continue"/>
            <w:vAlign w:val="top"/>
          </w:tcPr>
          <w:p w14:paraId="3FB94F43">
            <w:pPr>
              <w:spacing w:line="360" w:lineRule="auto"/>
              <w:jc w:val="center"/>
              <w:rPr>
                <w:rFonts w:hint="eastAsia" w:ascii="宋体" w:hAnsi="宋体" w:eastAsia="宋体" w:cs="宋体"/>
                <w:sz w:val="24"/>
                <w:szCs w:val="24"/>
              </w:rPr>
            </w:pPr>
          </w:p>
        </w:tc>
        <w:tc>
          <w:tcPr>
            <w:tcW w:w="1238" w:type="dxa"/>
            <w:vAlign w:val="center"/>
          </w:tcPr>
          <w:p w14:paraId="6F2B33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偏差率</w:t>
            </w:r>
          </w:p>
        </w:tc>
        <w:tc>
          <w:tcPr>
            <w:tcW w:w="756" w:type="dxa"/>
            <w:vMerge w:val="continue"/>
            <w:vAlign w:val="center"/>
          </w:tcPr>
          <w:p w14:paraId="14BAF4C3">
            <w:pPr>
              <w:spacing w:line="360" w:lineRule="auto"/>
              <w:ind w:right="352" w:rightChars="176"/>
              <w:jc w:val="center"/>
              <w:rPr>
                <w:rFonts w:hint="eastAsia" w:ascii="宋体" w:hAnsi="宋体" w:eastAsia="宋体" w:cs="宋体"/>
                <w:sz w:val="24"/>
                <w:szCs w:val="24"/>
              </w:rPr>
            </w:pPr>
          </w:p>
        </w:tc>
        <w:tc>
          <w:tcPr>
            <w:tcW w:w="1024" w:type="dxa"/>
            <w:vAlign w:val="center"/>
          </w:tcPr>
          <w:p w14:paraId="171E63CB">
            <w:pPr>
              <w:spacing w:line="360" w:lineRule="auto"/>
              <w:jc w:val="center"/>
              <w:rPr>
                <w:rFonts w:hint="eastAsia" w:ascii="宋体" w:hAnsi="宋体" w:eastAsia="宋体" w:cs="宋体"/>
                <w:sz w:val="24"/>
                <w:szCs w:val="24"/>
              </w:rPr>
            </w:pPr>
          </w:p>
        </w:tc>
        <w:tc>
          <w:tcPr>
            <w:tcW w:w="1024" w:type="dxa"/>
            <w:vAlign w:val="center"/>
          </w:tcPr>
          <w:p w14:paraId="286D932F">
            <w:pPr>
              <w:spacing w:line="360" w:lineRule="auto"/>
              <w:jc w:val="center"/>
              <w:rPr>
                <w:rFonts w:hint="eastAsia" w:ascii="宋体" w:hAnsi="宋体" w:eastAsia="宋体" w:cs="宋体"/>
                <w:sz w:val="24"/>
                <w:szCs w:val="24"/>
              </w:rPr>
            </w:pPr>
          </w:p>
        </w:tc>
        <w:tc>
          <w:tcPr>
            <w:tcW w:w="1024" w:type="dxa"/>
            <w:vAlign w:val="center"/>
          </w:tcPr>
          <w:p w14:paraId="1AEA0559">
            <w:pPr>
              <w:spacing w:line="360" w:lineRule="auto"/>
              <w:jc w:val="center"/>
              <w:rPr>
                <w:rFonts w:hint="eastAsia" w:ascii="宋体" w:hAnsi="宋体" w:eastAsia="宋体" w:cs="宋体"/>
                <w:sz w:val="24"/>
                <w:szCs w:val="24"/>
              </w:rPr>
            </w:pPr>
          </w:p>
        </w:tc>
        <w:tc>
          <w:tcPr>
            <w:tcW w:w="1024" w:type="dxa"/>
            <w:vAlign w:val="center"/>
          </w:tcPr>
          <w:p w14:paraId="42ECA4D7">
            <w:pPr>
              <w:spacing w:line="360" w:lineRule="auto"/>
              <w:jc w:val="center"/>
              <w:rPr>
                <w:rFonts w:hint="eastAsia" w:ascii="宋体" w:hAnsi="宋体" w:eastAsia="宋体" w:cs="宋体"/>
                <w:sz w:val="24"/>
                <w:szCs w:val="24"/>
              </w:rPr>
            </w:pPr>
          </w:p>
        </w:tc>
        <w:tc>
          <w:tcPr>
            <w:tcW w:w="865" w:type="dxa"/>
            <w:vAlign w:val="center"/>
          </w:tcPr>
          <w:p w14:paraId="4BC50270">
            <w:pPr>
              <w:spacing w:line="360" w:lineRule="auto"/>
              <w:jc w:val="center"/>
              <w:rPr>
                <w:rFonts w:hint="eastAsia" w:ascii="宋体" w:hAnsi="宋体" w:eastAsia="宋体" w:cs="宋体"/>
                <w:sz w:val="24"/>
                <w:szCs w:val="24"/>
              </w:rPr>
            </w:pPr>
          </w:p>
        </w:tc>
        <w:tc>
          <w:tcPr>
            <w:tcW w:w="850" w:type="dxa"/>
            <w:vAlign w:val="center"/>
          </w:tcPr>
          <w:p w14:paraId="23FD3241">
            <w:pPr>
              <w:spacing w:line="360" w:lineRule="auto"/>
              <w:jc w:val="center"/>
              <w:rPr>
                <w:rFonts w:hint="eastAsia" w:ascii="宋体" w:hAnsi="宋体" w:eastAsia="宋体" w:cs="宋体"/>
                <w:sz w:val="24"/>
                <w:szCs w:val="24"/>
              </w:rPr>
            </w:pPr>
          </w:p>
        </w:tc>
      </w:tr>
      <w:tr w14:paraId="0237258B">
        <w:tblPrEx>
          <w:tblCellMar>
            <w:top w:w="0" w:type="dxa"/>
            <w:left w:w="108" w:type="dxa"/>
            <w:bottom w:w="0" w:type="dxa"/>
            <w:right w:w="108" w:type="dxa"/>
          </w:tblCellMar>
        </w:tblPrEx>
        <w:trPr>
          <w:jc w:val="center"/>
        </w:trPr>
        <w:tc>
          <w:tcPr>
            <w:tcW w:w="1258" w:type="dxa"/>
            <w:vMerge w:val="continue"/>
            <w:vAlign w:val="top"/>
          </w:tcPr>
          <w:p w14:paraId="0074242D">
            <w:pPr>
              <w:spacing w:line="360" w:lineRule="auto"/>
              <w:jc w:val="center"/>
              <w:rPr>
                <w:rFonts w:hint="eastAsia" w:ascii="宋体" w:hAnsi="宋体" w:eastAsia="宋体" w:cs="宋体"/>
                <w:sz w:val="24"/>
                <w:szCs w:val="24"/>
              </w:rPr>
            </w:pPr>
          </w:p>
        </w:tc>
        <w:tc>
          <w:tcPr>
            <w:tcW w:w="1994" w:type="dxa"/>
            <w:gridSpan w:val="2"/>
            <w:vAlign w:val="center"/>
          </w:tcPr>
          <w:p w14:paraId="6FE40CF3">
            <w:pPr>
              <w:spacing w:line="360" w:lineRule="auto"/>
              <w:ind w:right="30" w:rightChars="15"/>
              <w:jc w:val="center"/>
              <w:rPr>
                <w:rFonts w:hint="eastAsia" w:ascii="宋体" w:hAnsi="宋体" w:eastAsia="宋体" w:cs="宋体"/>
                <w:sz w:val="24"/>
                <w:szCs w:val="24"/>
              </w:rPr>
            </w:pPr>
            <w:r>
              <w:rPr>
                <w:rFonts w:hint="eastAsia" w:ascii="宋体" w:hAnsi="宋体" w:eastAsia="宋体" w:cs="宋体"/>
                <w:sz w:val="24"/>
                <w:szCs w:val="24"/>
              </w:rPr>
              <w:t>投标报价得分C1</w:t>
            </w:r>
            <w:r>
              <w:rPr>
                <w:rFonts w:ascii="宋体" w:hAnsi="宋体" w:eastAsia="宋体" w:cs="宋体"/>
                <w:sz w:val="24"/>
                <w:szCs w:val="24"/>
              </w:rPr>
              <w:t>-</w:t>
            </w:r>
            <w:r>
              <w:rPr>
                <w:rFonts w:ascii="宋体" w:hAnsi="宋体" w:eastAsia="宋体" w:cs="宋体"/>
                <w:sz w:val="21"/>
                <w:szCs w:val="21"/>
              </w:rPr>
              <w:t>1</w:t>
            </w:r>
          </w:p>
        </w:tc>
        <w:tc>
          <w:tcPr>
            <w:tcW w:w="1024" w:type="dxa"/>
            <w:vAlign w:val="center"/>
          </w:tcPr>
          <w:p w14:paraId="098668B1">
            <w:pPr>
              <w:spacing w:line="360" w:lineRule="auto"/>
              <w:jc w:val="center"/>
              <w:rPr>
                <w:rFonts w:hint="eastAsia" w:ascii="宋体" w:hAnsi="宋体" w:eastAsia="宋体" w:cs="宋体"/>
                <w:sz w:val="24"/>
                <w:szCs w:val="24"/>
              </w:rPr>
            </w:pPr>
          </w:p>
        </w:tc>
        <w:tc>
          <w:tcPr>
            <w:tcW w:w="1024" w:type="dxa"/>
            <w:vAlign w:val="center"/>
          </w:tcPr>
          <w:p w14:paraId="515EB86E">
            <w:pPr>
              <w:spacing w:line="360" w:lineRule="auto"/>
              <w:jc w:val="center"/>
              <w:rPr>
                <w:rFonts w:hint="eastAsia" w:ascii="宋体" w:hAnsi="宋体" w:eastAsia="宋体" w:cs="宋体"/>
                <w:sz w:val="24"/>
                <w:szCs w:val="24"/>
              </w:rPr>
            </w:pPr>
          </w:p>
        </w:tc>
        <w:tc>
          <w:tcPr>
            <w:tcW w:w="1024" w:type="dxa"/>
            <w:vAlign w:val="center"/>
          </w:tcPr>
          <w:p w14:paraId="6FBF3BB9">
            <w:pPr>
              <w:spacing w:line="360" w:lineRule="auto"/>
              <w:jc w:val="center"/>
              <w:rPr>
                <w:rFonts w:hint="eastAsia" w:ascii="宋体" w:hAnsi="宋体" w:eastAsia="宋体" w:cs="宋体"/>
                <w:sz w:val="24"/>
                <w:szCs w:val="24"/>
              </w:rPr>
            </w:pPr>
          </w:p>
        </w:tc>
        <w:tc>
          <w:tcPr>
            <w:tcW w:w="1024" w:type="dxa"/>
            <w:vAlign w:val="center"/>
          </w:tcPr>
          <w:p w14:paraId="6489429C">
            <w:pPr>
              <w:spacing w:line="360" w:lineRule="auto"/>
              <w:jc w:val="center"/>
              <w:rPr>
                <w:rFonts w:hint="eastAsia" w:ascii="宋体" w:hAnsi="宋体" w:eastAsia="宋体" w:cs="宋体"/>
                <w:sz w:val="24"/>
                <w:szCs w:val="24"/>
              </w:rPr>
            </w:pPr>
          </w:p>
        </w:tc>
        <w:tc>
          <w:tcPr>
            <w:tcW w:w="865" w:type="dxa"/>
            <w:vAlign w:val="center"/>
          </w:tcPr>
          <w:p w14:paraId="5A2DEF15">
            <w:pPr>
              <w:spacing w:line="360" w:lineRule="auto"/>
              <w:jc w:val="center"/>
              <w:rPr>
                <w:rFonts w:hint="eastAsia" w:ascii="宋体" w:hAnsi="宋体" w:eastAsia="宋体" w:cs="宋体"/>
                <w:sz w:val="24"/>
                <w:szCs w:val="24"/>
              </w:rPr>
            </w:pPr>
          </w:p>
        </w:tc>
        <w:tc>
          <w:tcPr>
            <w:tcW w:w="850" w:type="dxa"/>
            <w:vAlign w:val="center"/>
          </w:tcPr>
          <w:p w14:paraId="72FA979B">
            <w:pPr>
              <w:spacing w:line="360" w:lineRule="auto"/>
              <w:jc w:val="center"/>
              <w:rPr>
                <w:rFonts w:hint="eastAsia" w:ascii="宋体" w:hAnsi="宋体" w:eastAsia="宋体" w:cs="宋体"/>
                <w:sz w:val="24"/>
                <w:szCs w:val="24"/>
              </w:rPr>
            </w:pPr>
          </w:p>
        </w:tc>
      </w:tr>
      <w:tr w14:paraId="192148D8">
        <w:tblPrEx>
          <w:tblCellMar>
            <w:top w:w="0" w:type="dxa"/>
            <w:left w:w="108" w:type="dxa"/>
            <w:bottom w:w="0" w:type="dxa"/>
            <w:right w:w="108" w:type="dxa"/>
          </w:tblCellMar>
        </w:tblPrEx>
        <w:trPr>
          <w:jc w:val="center"/>
        </w:trPr>
        <w:tc>
          <w:tcPr>
            <w:tcW w:w="9063" w:type="dxa"/>
            <w:gridSpan w:val="9"/>
            <w:vAlign w:val="top"/>
          </w:tcPr>
          <w:p w14:paraId="3A88C0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500E316E">
        <w:tblPrEx>
          <w:tblCellMar>
            <w:top w:w="0" w:type="dxa"/>
            <w:left w:w="108" w:type="dxa"/>
            <w:bottom w:w="0" w:type="dxa"/>
            <w:right w:w="108" w:type="dxa"/>
          </w:tblCellMar>
        </w:tblPrEx>
        <w:trPr>
          <w:jc w:val="center"/>
        </w:trPr>
        <w:tc>
          <w:tcPr>
            <w:tcW w:w="2496" w:type="dxa"/>
            <w:gridSpan w:val="2"/>
            <w:vMerge w:val="restart"/>
            <w:vAlign w:val="center"/>
          </w:tcPr>
          <w:p w14:paraId="4B4363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评分项目n</w:t>
            </w:r>
          </w:p>
        </w:tc>
        <w:tc>
          <w:tcPr>
            <w:tcW w:w="756" w:type="dxa"/>
            <w:vMerge w:val="restart"/>
            <w:vAlign w:val="center"/>
          </w:tcPr>
          <w:p w14:paraId="72233313">
            <w:pPr>
              <w:spacing w:line="360" w:lineRule="auto"/>
              <w:ind w:right="-3"/>
              <w:jc w:val="center"/>
              <w:rPr>
                <w:rFonts w:hint="eastAsia" w:ascii="宋体" w:hAnsi="宋体" w:eastAsia="宋体" w:cs="宋体"/>
                <w:sz w:val="24"/>
                <w:szCs w:val="24"/>
              </w:rPr>
            </w:pPr>
            <w:r>
              <w:rPr>
                <w:rFonts w:hint="eastAsia" w:ascii="宋体" w:hAnsi="宋体" w:eastAsia="宋体" w:cs="宋体"/>
                <w:sz w:val="24"/>
                <w:szCs w:val="24"/>
              </w:rPr>
              <w:t>分值</w:t>
            </w:r>
          </w:p>
        </w:tc>
        <w:tc>
          <w:tcPr>
            <w:tcW w:w="5811" w:type="dxa"/>
            <w:gridSpan w:val="6"/>
            <w:vAlign w:val="center"/>
          </w:tcPr>
          <w:p w14:paraId="359993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7FA0FBB5">
        <w:tblPrEx>
          <w:tblCellMar>
            <w:top w:w="0" w:type="dxa"/>
            <w:left w:w="108" w:type="dxa"/>
            <w:bottom w:w="0" w:type="dxa"/>
            <w:right w:w="108" w:type="dxa"/>
          </w:tblCellMar>
        </w:tblPrEx>
        <w:trPr>
          <w:jc w:val="center"/>
        </w:trPr>
        <w:tc>
          <w:tcPr>
            <w:tcW w:w="2496" w:type="dxa"/>
            <w:gridSpan w:val="2"/>
            <w:vMerge w:val="continue"/>
            <w:vAlign w:val="top"/>
          </w:tcPr>
          <w:p w14:paraId="7B464312">
            <w:pPr>
              <w:spacing w:line="360" w:lineRule="auto"/>
              <w:rPr>
                <w:rFonts w:hint="eastAsia" w:ascii="宋体" w:hAnsi="宋体" w:eastAsia="宋体" w:cs="宋体"/>
                <w:sz w:val="24"/>
                <w:szCs w:val="24"/>
              </w:rPr>
            </w:pPr>
          </w:p>
        </w:tc>
        <w:tc>
          <w:tcPr>
            <w:tcW w:w="756" w:type="dxa"/>
            <w:vMerge w:val="continue"/>
            <w:vAlign w:val="center"/>
          </w:tcPr>
          <w:p w14:paraId="39D7AD0C">
            <w:pPr>
              <w:spacing w:line="360" w:lineRule="auto"/>
              <w:ind w:right="352" w:rightChars="176"/>
              <w:rPr>
                <w:rFonts w:hint="eastAsia" w:ascii="宋体" w:hAnsi="宋体" w:eastAsia="宋体" w:cs="宋体"/>
                <w:sz w:val="24"/>
                <w:szCs w:val="24"/>
              </w:rPr>
            </w:pPr>
          </w:p>
        </w:tc>
        <w:tc>
          <w:tcPr>
            <w:tcW w:w="1024" w:type="dxa"/>
            <w:vAlign w:val="center"/>
          </w:tcPr>
          <w:p w14:paraId="2B66B4F0">
            <w:pPr>
              <w:spacing w:line="360" w:lineRule="auto"/>
              <w:jc w:val="center"/>
              <w:rPr>
                <w:rFonts w:hint="eastAsia" w:ascii="宋体" w:hAnsi="宋体" w:eastAsia="宋体" w:cs="宋体"/>
                <w:sz w:val="24"/>
                <w:szCs w:val="24"/>
              </w:rPr>
            </w:pPr>
          </w:p>
        </w:tc>
        <w:tc>
          <w:tcPr>
            <w:tcW w:w="1024" w:type="dxa"/>
            <w:vAlign w:val="center"/>
          </w:tcPr>
          <w:p w14:paraId="143F4333">
            <w:pPr>
              <w:spacing w:line="360" w:lineRule="auto"/>
              <w:jc w:val="center"/>
              <w:rPr>
                <w:rFonts w:hint="eastAsia" w:ascii="宋体" w:hAnsi="宋体" w:eastAsia="宋体" w:cs="宋体"/>
                <w:sz w:val="24"/>
                <w:szCs w:val="24"/>
              </w:rPr>
            </w:pPr>
          </w:p>
        </w:tc>
        <w:tc>
          <w:tcPr>
            <w:tcW w:w="1024" w:type="dxa"/>
            <w:vAlign w:val="center"/>
          </w:tcPr>
          <w:p w14:paraId="06F7D812">
            <w:pPr>
              <w:spacing w:line="360" w:lineRule="auto"/>
              <w:jc w:val="center"/>
              <w:rPr>
                <w:rFonts w:hint="eastAsia" w:ascii="宋体" w:hAnsi="宋体" w:eastAsia="宋体" w:cs="宋体"/>
                <w:sz w:val="24"/>
                <w:szCs w:val="24"/>
              </w:rPr>
            </w:pPr>
          </w:p>
        </w:tc>
        <w:tc>
          <w:tcPr>
            <w:tcW w:w="1024" w:type="dxa"/>
            <w:vAlign w:val="center"/>
          </w:tcPr>
          <w:p w14:paraId="03810A0A">
            <w:pPr>
              <w:spacing w:line="360" w:lineRule="auto"/>
              <w:jc w:val="center"/>
              <w:rPr>
                <w:rFonts w:hint="eastAsia" w:ascii="宋体" w:hAnsi="宋体" w:eastAsia="宋体" w:cs="宋体"/>
                <w:sz w:val="24"/>
                <w:szCs w:val="24"/>
              </w:rPr>
            </w:pPr>
          </w:p>
        </w:tc>
        <w:tc>
          <w:tcPr>
            <w:tcW w:w="865" w:type="dxa"/>
            <w:vAlign w:val="center"/>
          </w:tcPr>
          <w:p w14:paraId="56116544">
            <w:pPr>
              <w:spacing w:line="360" w:lineRule="auto"/>
              <w:jc w:val="center"/>
              <w:rPr>
                <w:rFonts w:hint="eastAsia" w:ascii="宋体" w:hAnsi="宋体" w:eastAsia="宋体" w:cs="宋体"/>
                <w:sz w:val="24"/>
                <w:szCs w:val="24"/>
              </w:rPr>
            </w:pPr>
          </w:p>
        </w:tc>
        <w:tc>
          <w:tcPr>
            <w:tcW w:w="850" w:type="dxa"/>
            <w:vAlign w:val="center"/>
          </w:tcPr>
          <w:p w14:paraId="7CAF058C">
            <w:pPr>
              <w:spacing w:line="360" w:lineRule="auto"/>
              <w:jc w:val="center"/>
              <w:rPr>
                <w:rFonts w:hint="eastAsia" w:ascii="宋体" w:hAnsi="宋体" w:eastAsia="宋体" w:cs="宋体"/>
                <w:sz w:val="24"/>
                <w:szCs w:val="24"/>
              </w:rPr>
            </w:pPr>
          </w:p>
        </w:tc>
      </w:tr>
      <w:tr w14:paraId="2BA2AFA3">
        <w:tblPrEx>
          <w:tblCellMar>
            <w:top w:w="0" w:type="dxa"/>
            <w:left w:w="108" w:type="dxa"/>
            <w:bottom w:w="0" w:type="dxa"/>
            <w:right w:w="108" w:type="dxa"/>
          </w:tblCellMar>
        </w:tblPrEx>
        <w:trPr>
          <w:jc w:val="center"/>
        </w:trPr>
        <w:tc>
          <w:tcPr>
            <w:tcW w:w="1258" w:type="dxa"/>
            <w:vMerge w:val="restart"/>
            <w:vAlign w:val="center"/>
          </w:tcPr>
          <w:p w14:paraId="7E904DAD">
            <w:pPr>
              <w:spacing w:line="360" w:lineRule="auto"/>
              <w:rPr>
                <w:rFonts w:hint="eastAsia" w:ascii="宋体" w:hAnsi="宋体" w:eastAsia="宋体" w:cs="宋体"/>
                <w:sz w:val="24"/>
                <w:szCs w:val="24"/>
              </w:rPr>
            </w:pPr>
            <w:r>
              <w:rPr>
                <w:rFonts w:hint="eastAsia" w:ascii="宋体" w:hAnsi="宋体" w:eastAsia="宋体" w:cs="宋体"/>
                <w:sz w:val="24"/>
                <w:szCs w:val="24"/>
              </w:rPr>
              <w:t>单价项目名称</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ascii="宋体" w:hAnsi="宋体" w:eastAsia="宋体" w:cs="宋体"/>
                <w:sz w:val="18"/>
                <w:szCs w:val="18"/>
                <w:u w:val="single"/>
              </w:rPr>
              <w:t xml:space="preserve">   </w:t>
            </w:r>
          </w:p>
        </w:tc>
        <w:tc>
          <w:tcPr>
            <w:tcW w:w="1238" w:type="dxa"/>
            <w:vAlign w:val="center"/>
          </w:tcPr>
          <w:p w14:paraId="4EDB6B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投标人投标报价</w:t>
            </w:r>
          </w:p>
        </w:tc>
        <w:tc>
          <w:tcPr>
            <w:tcW w:w="756" w:type="dxa"/>
            <w:vMerge w:val="restart"/>
            <w:vAlign w:val="center"/>
          </w:tcPr>
          <w:p w14:paraId="4DEDB75A">
            <w:pPr>
              <w:spacing w:line="360" w:lineRule="auto"/>
              <w:ind w:right="352" w:rightChars="176"/>
              <w:jc w:val="center"/>
              <w:rPr>
                <w:rFonts w:hint="eastAsia" w:ascii="宋体" w:hAnsi="宋体" w:eastAsia="宋体" w:cs="宋体"/>
                <w:sz w:val="24"/>
                <w:szCs w:val="24"/>
              </w:rPr>
            </w:pPr>
          </w:p>
        </w:tc>
        <w:tc>
          <w:tcPr>
            <w:tcW w:w="1024" w:type="dxa"/>
            <w:vAlign w:val="center"/>
          </w:tcPr>
          <w:p w14:paraId="18DEA970">
            <w:pPr>
              <w:spacing w:line="360" w:lineRule="auto"/>
              <w:jc w:val="center"/>
              <w:rPr>
                <w:rFonts w:hint="eastAsia" w:ascii="宋体" w:hAnsi="宋体" w:eastAsia="宋体" w:cs="宋体"/>
                <w:sz w:val="24"/>
                <w:szCs w:val="24"/>
              </w:rPr>
            </w:pPr>
          </w:p>
        </w:tc>
        <w:tc>
          <w:tcPr>
            <w:tcW w:w="1024" w:type="dxa"/>
            <w:vAlign w:val="center"/>
          </w:tcPr>
          <w:p w14:paraId="2EAE89FA">
            <w:pPr>
              <w:spacing w:line="360" w:lineRule="auto"/>
              <w:jc w:val="center"/>
              <w:rPr>
                <w:rFonts w:hint="eastAsia" w:ascii="宋体" w:hAnsi="宋体" w:eastAsia="宋体" w:cs="宋体"/>
                <w:sz w:val="24"/>
                <w:szCs w:val="24"/>
              </w:rPr>
            </w:pPr>
          </w:p>
        </w:tc>
        <w:tc>
          <w:tcPr>
            <w:tcW w:w="1024" w:type="dxa"/>
            <w:vAlign w:val="center"/>
          </w:tcPr>
          <w:p w14:paraId="26F6C217">
            <w:pPr>
              <w:spacing w:line="360" w:lineRule="auto"/>
              <w:jc w:val="center"/>
              <w:rPr>
                <w:rFonts w:hint="eastAsia" w:ascii="宋体" w:hAnsi="宋体" w:eastAsia="宋体" w:cs="宋体"/>
                <w:sz w:val="24"/>
                <w:szCs w:val="24"/>
              </w:rPr>
            </w:pPr>
          </w:p>
        </w:tc>
        <w:tc>
          <w:tcPr>
            <w:tcW w:w="1024" w:type="dxa"/>
            <w:vAlign w:val="center"/>
          </w:tcPr>
          <w:p w14:paraId="4B9D1F68">
            <w:pPr>
              <w:spacing w:line="360" w:lineRule="auto"/>
              <w:jc w:val="center"/>
              <w:rPr>
                <w:rFonts w:hint="eastAsia" w:ascii="宋体" w:hAnsi="宋体" w:eastAsia="宋体" w:cs="宋体"/>
                <w:sz w:val="24"/>
                <w:szCs w:val="24"/>
              </w:rPr>
            </w:pPr>
          </w:p>
        </w:tc>
        <w:tc>
          <w:tcPr>
            <w:tcW w:w="865" w:type="dxa"/>
            <w:vAlign w:val="center"/>
          </w:tcPr>
          <w:p w14:paraId="3C98BF10">
            <w:pPr>
              <w:spacing w:line="360" w:lineRule="auto"/>
              <w:jc w:val="center"/>
              <w:rPr>
                <w:rFonts w:hint="eastAsia" w:ascii="宋体" w:hAnsi="宋体" w:eastAsia="宋体" w:cs="宋体"/>
                <w:sz w:val="24"/>
                <w:szCs w:val="24"/>
              </w:rPr>
            </w:pPr>
          </w:p>
        </w:tc>
        <w:tc>
          <w:tcPr>
            <w:tcW w:w="850" w:type="dxa"/>
            <w:vAlign w:val="center"/>
          </w:tcPr>
          <w:p w14:paraId="59CE6EBB">
            <w:pPr>
              <w:spacing w:line="360" w:lineRule="auto"/>
              <w:jc w:val="center"/>
              <w:rPr>
                <w:rFonts w:hint="eastAsia" w:ascii="宋体" w:hAnsi="宋体" w:eastAsia="宋体" w:cs="宋体"/>
                <w:sz w:val="24"/>
                <w:szCs w:val="24"/>
              </w:rPr>
            </w:pPr>
          </w:p>
        </w:tc>
      </w:tr>
      <w:tr w14:paraId="3EED6105">
        <w:tblPrEx>
          <w:tblCellMar>
            <w:top w:w="0" w:type="dxa"/>
            <w:left w:w="108" w:type="dxa"/>
            <w:bottom w:w="0" w:type="dxa"/>
            <w:right w:w="108" w:type="dxa"/>
          </w:tblCellMar>
        </w:tblPrEx>
        <w:trPr>
          <w:jc w:val="center"/>
        </w:trPr>
        <w:tc>
          <w:tcPr>
            <w:tcW w:w="1258" w:type="dxa"/>
            <w:vMerge w:val="continue"/>
            <w:vAlign w:val="top"/>
          </w:tcPr>
          <w:p w14:paraId="4BDC1C29">
            <w:pPr>
              <w:spacing w:line="360" w:lineRule="auto"/>
              <w:jc w:val="center"/>
              <w:rPr>
                <w:rFonts w:hint="eastAsia" w:ascii="宋体" w:hAnsi="宋体" w:eastAsia="宋体" w:cs="宋体"/>
                <w:sz w:val="24"/>
                <w:szCs w:val="24"/>
              </w:rPr>
            </w:pPr>
          </w:p>
        </w:tc>
        <w:tc>
          <w:tcPr>
            <w:tcW w:w="1238" w:type="dxa"/>
            <w:vAlign w:val="center"/>
          </w:tcPr>
          <w:p w14:paraId="10E2D184">
            <w:pPr>
              <w:spacing w:line="360" w:lineRule="auto"/>
              <w:jc w:val="center"/>
              <w:rPr>
                <w:rFonts w:ascii="宋体" w:hAnsi="宋体" w:eastAsia="宋体" w:cs="宋体"/>
                <w:sz w:val="24"/>
                <w:szCs w:val="24"/>
              </w:rPr>
            </w:pPr>
            <w:r>
              <w:rPr>
                <w:rFonts w:hint="eastAsia" w:ascii="宋体" w:hAnsi="宋体" w:eastAsia="宋体" w:cs="宋体"/>
                <w:sz w:val="24"/>
                <w:szCs w:val="24"/>
              </w:rPr>
              <w:t>评标基</w:t>
            </w:r>
          </w:p>
          <w:p w14:paraId="4C0570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准价</w:t>
            </w:r>
          </w:p>
        </w:tc>
        <w:tc>
          <w:tcPr>
            <w:tcW w:w="756" w:type="dxa"/>
            <w:vMerge w:val="continue"/>
            <w:vAlign w:val="center"/>
          </w:tcPr>
          <w:p w14:paraId="3CEC2531">
            <w:pPr>
              <w:spacing w:line="360" w:lineRule="auto"/>
              <w:ind w:right="352" w:rightChars="176"/>
              <w:jc w:val="center"/>
              <w:rPr>
                <w:rFonts w:hint="eastAsia" w:ascii="宋体" w:hAnsi="宋体" w:eastAsia="宋体" w:cs="宋体"/>
                <w:sz w:val="24"/>
                <w:szCs w:val="24"/>
              </w:rPr>
            </w:pPr>
          </w:p>
        </w:tc>
        <w:tc>
          <w:tcPr>
            <w:tcW w:w="5811" w:type="dxa"/>
            <w:gridSpan w:val="6"/>
            <w:vAlign w:val="center"/>
          </w:tcPr>
          <w:p w14:paraId="66FC4774">
            <w:pPr>
              <w:spacing w:line="360" w:lineRule="auto"/>
              <w:jc w:val="center"/>
              <w:rPr>
                <w:rFonts w:hint="eastAsia" w:ascii="宋体" w:hAnsi="宋体" w:eastAsia="宋体" w:cs="宋体"/>
                <w:sz w:val="24"/>
                <w:szCs w:val="24"/>
              </w:rPr>
            </w:pPr>
          </w:p>
        </w:tc>
      </w:tr>
      <w:tr w14:paraId="4EDD866C">
        <w:tblPrEx>
          <w:tblCellMar>
            <w:top w:w="0" w:type="dxa"/>
            <w:left w:w="108" w:type="dxa"/>
            <w:bottom w:w="0" w:type="dxa"/>
            <w:right w:w="108" w:type="dxa"/>
          </w:tblCellMar>
        </w:tblPrEx>
        <w:trPr>
          <w:jc w:val="center"/>
        </w:trPr>
        <w:tc>
          <w:tcPr>
            <w:tcW w:w="1258" w:type="dxa"/>
            <w:vMerge w:val="continue"/>
            <w:vAlign w:val="top"/>
          </w:tcPr>
          <w:p w14:paraId="73A88B17">
            <w:pPr>
              <w:spacing w:line="360" w:lineRule="auto"/>
              <w:jc w:val="center"/>
              <w:rPr>
                <w:rFonts w:hint="eastAsia" w:ascii="宋体" w:hAnsi="宋体" w:eastAsia="宋体" w:cs="宋体"/>
                <w:sz w:val="24"/>
                <w:szCs w:val="24"/>
              </w:rPr>
            </w:pPr>
          </w:p>
        </w:tc>
        <w:tc>
          <w:tcPr>
            <w:tcW w:w="1238" w:type="dxa"/>
            <w:vAlign w:val="center"/>
          </w:tcPr>
          <w:p w14:paraId="60184F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偏差率</w:t>
            </w:r>
          </w:p>
        </w:tc>
        <w:tc>
          <w:tcPr>
            <w:tcW w:w="756" w:type="dxa"/>
            <w:vMerge w:val="continue"/>
            <w:vAlign w:val="center"/>
          </w:tcPr>
          <w:p w14:paraId="526C51D4">
            <w:pPr>
              <w:spacing w:line="360" w:lineRule="auto"/>
              <w:ind w:right="352" w:rightChars="176"/>
              <w:jc w:val="center"/>
              <w:rPr>
                <w:rFonts w:hint="eastAsia" w:ascii="宋体" w:hAnsi="宋体" w:eastAsia="宋体" w:cs="宋体"/>
                <w:sz w:val="24"/>
                <w:szCs w:val="24"/>
              </w:rPr>
            </w:pPr>
          </w:p>
        </w:tc>
        <w:tc>
          <w:tcPr>
            <w:tcW w:w="1024" w:type="dxa"/>
            <w:vAlign w:val="center"/>
          </w:tcPr>
          <w:p w14:paraId="5AFA6790">
            <w:pPr>
              <w:spacing w:line="360" w:lineRule="auto"/>
              <w:jc w:val="center"/>
              <w:rPr>
                <w:rFonts w:hint="eastAsia" w:ascii="宋体" w:hAnsi="宋体" w:eastAsia="宋体" w:cs="宋体"/>
                <w:sz w:val="24"/>
                <w:szCs w:val="24"/>
              </w:rPr>
            </w:pPr>
          </w:p>
        </w:tc>
        <w:tc>
          <w:tcPr>
            <w:tcW w:w="1024" w:type="dxa"/>
            <w:vAlign w:val="center"/>
          </w:tcPr>
          <w:p w14:paraId="5768366D">
            <w:pPr>
              <w:spacing w:line="360" w:lineRule="auto"/>
              <w:jc w:val="center"/>
              <w:rPr>
                <w:rFonts w:hint="eastAsia" w:ascii="宋体" w:hAnsi="宋体" w:eastAsia="宋体" w:cs="宋体"/>
                <w:sz w:val="24"/>
                <w:szCs w:val="24"/>
              </w:rPr>
            </w:pPr>
          </w:p>
        </w:tc>
        <w:tc>
          <w:tcPr>
            <w:tcW w:w="1024" w:type="dxa"/>
            <w:vAlign w:val="center"/>
          </w:tcPr>
          <w:p w14:paraId="183442B7">
            <w:pPr>
              <w:spacing w:line="360" w:lineRule="auto"/>
              <w:jc w:val="center"/>
              <w:rPr>
                <w:rFonts w:hint="eastAsia" w:ascii="宋体" w:hAnsi="宋体" w:eastAsia="宋体" w:cs="宋体"/>
                <w:sz w:val="24"/>
                <w:szCs w:val="24"/>
              </w:rPr>
            </w:pPr>
          </w:p>
        </w:tc>
        <w:tc>
          <w:tcPr>
            <w:tcW w:w="1024" w:type="dxa"/>
            <w:vAlign w:val="center"/>
          </w:tcPr>
          <w:p w14:paraId="1B44B962">
            <w:pPr>
              <w:spacing w:line="360" w:lineRule="auto"/>
              <w:jc w:val="center"/>
              <w:rPr>
                <w:rFonts w:hint="eastAsia" w:ascii="宋体" w:hAnsi="宋体" w:eastAsia="宋体" w:cs="宋体"/>
                <w:sz w:val="24"/>
                <w:szCs w:val="24"/>
              </w:rPr>
            </w:pPr>
          </w:p>
        </w:tc>
        <w:tc>
          <w:tcPr>
            <w:tcW w:w="865" w:type="dxa"/>
            <w:vAlign w:val="center"/>
          </w:tcPr>
          <w:p w14:paraId="31240928">
            <w:pPr>
              <w:spacing w:line="360" w:lineRule="auto"/>
              <w:jc w:val="center"/>
              <w:rPr>
                <w:rFonts w:hint="eastAsia" w:ascii="宋体" w:hAnsi="宋体" w:eastAsia="宋体" w:cs="宋体"/>
                <w:sz w:val="24"/>
                <w:szCs w:val="24"/>
              </w:rPr>
            </w:pPr>
          </w:p>
        </w:tc>
        <w:tc>
          <w:tcPr>
            <w:tcW w:w="850" w:type="dxa"/>
            <w:vAlign w:val="center"/>
          </w:tcPr>
          <w:p w14:paraId="7B9A97EC">
            <w:pPr>
              <w:spacing w:line="360" w:lineRule="auto"/>
              <w:jc w:val="center"/>
              <w:rPr>
                <w:rFonts w:hint="eastAsia" w:ascii="宋体" w:hAnsi="宋体" w:eastAsia="宋体" w:cs="宋体"/>
                <w:sz w:val="24"/>
                <w:szCs w:val="24"/>
              </w:rPr>
            </w:pPr>
          </w:p>
        </w:tc>
      </w:tr>
      <w:tr w14:paraId="2B08E0BC">
        <w:tblPrEx>
          <w:tblCellMar>
            <w:top w:w="0" w:type="dxa"/>
            <w:left w:w="108" w:type="dxa"/>
            <w:bottom w:w="0" w:type="dxa"/>
            <w:right w:w="108" w:type="dxa"/>
          </w:tblCellMar>
        </w:tblPrEx>
        <w:trPr>
          <w:jc w:val="center"/>
        </w:trPr>
        <w:tc>
          <w:tcPr>
            <w:tcW w:w="1258" w:type="dxa"/>
            <w:vMerge w:val="continue"/>
            <w:vAlign w:val="top"/>
          </w:tcPr>
          <w:p w14:paraId="5AD840C7">
            <w:pPr>
              <w:spacing w:line="360" w:lineRule="auto"/>
              <w:jc w:val="center"/>
              <w:rPr>
                <w:rFonts w:hint="eastAsia" w:ascii="宋体" w:hAnsi="宋体" w:eastAsia="宋体" w:cs="宋体"/>
                <w:sz w:val="24"/>
                <w:szCs w:val="24"/>
              </w:rPr>
            </w:pPr>
          </w:p>
        </w:tc>
        <w:tc>
          <w:tcPr>
            <w:tcW w:w="1994" w:type="dxa"/>
            <w:gridSpan w:val="2"/>
            <w:vAlign w:val="center"/>
          </w:tcPr>
          <w:p w14:paraId="2A7D23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投标报价得分C</w:t>
            </w:r>
            <w:r>
              <w:rPr>
                <w:rFonts w:ascii="宋体" w:hAnsi="宋体" w:eastAsia="宋体" w:cs="宋体"/>
                <w:sz w:val="24"/>
                <w:szCs w:val="24"/>
              </w:rPr>
              <w:t>1-n</w:t>
            </w:r>
          </w:p>
        </w:tc>
        <w:tc>
          <w:tcPr>
            <w:tcW w:w="1024" w:type="dxa"/>
            <w:vAlign w:val="center"/>
          </w:tcPr>
          <w:p w14:paraId="7F14DA2B">
            <w:pPr>
              <w:spacing w:line="360" w:lineRule="auto"/>
              <w:jc w:val="center"/>
              <w:rPr>
                <w:rFonts w:hint="eastAsia" w:ascii="宋体" w:hAnsi="宋体" w:eastAsia="宋体" w:cs="宋体"/>
                <w:sz w:val="24"/>
                <w:szCs w:val="24"/>
              </w:rPr>
            </w:pPr>
          </w:p>
        </w:tc>
        <w:tc>
          <w:tcPr>
            <w:tcW w:w="1024" w:type="dxa"/>
            <w:vAlign w:val="center"/>
          </w:tcPr>
          <w:p w14:paraId="17B45030">
            <w:pPr>
              <w:spacing w:line="360" w:lineRule="auto"/>
              <w:jc w:val="center"/>
              <w:rPr>
                <w:rFonts w:hint="eastAsia" w:ascii="宋体" w:hAnsi="宋体" w:eastAsia="宋体" w:cs="宋体"/>
                <w:sz w:val="24"/>
                <w:szCs w:val="24"/>
              </w:rPr>
            </w:pPr>
          </w:p>
        </w:tc>
        <w:tc>
          <w:tcPr>
            <w:tcW w:w="1024" w:type="dxa"/>
            <w:vAlign w:val="center"/>
          </w:tcPr>
          <w:p w14:paraId="59F03659">
            <w:pPr>
              <w:spacing w:line="360" w:lineRule="auto"/>
              <w:jc w:val="center"/>
              <w:rPr>
                <w:rFonts w:hint="eastAsia" w:ascii="宋体" w:hAnsi="宋体" w:eastAsia="宋体" w:cs="宋体"/>
                <w:sz w:val="24"/>
                <w:szCs w:val="24"/>
              </w:rPr>
            </w:pPr>
          </w:p>
        </w:tc>
        <w:tc>
          <w:tcPr>
            <w:tcW w:w="1024" w:type="dxa"/>
            <w:vAlign w:val="center"/>
          </w:tcPr>
          <w:p w14:paraId="5AA040CE">
            <w:pPr>
              <w:spacing w:line="360" w:lineRule="auto"/>
              <w:jc w:val="center"/>
              <w:rPr>
                <w:rFonts w:hint="eastAsia" w:ascii="宋体" w:hAnsi="宋体" w:eastAsia="宋体" w:cs="宋体"/>
                <w:sz w:val="24"/>
                <w:szCs w:val="24"/>
              </w:rPr>
            </w:pPr>
          </w:p>
        </w:tc>
        <w:tc>
          <w:tcPr>
            <w:tcW w:w="865" w:type="dxa"/>
            <w:vAlign w:val="center"/>
          </w:tcPr>
          <w:p w14:paraId="301DF3D4">
            <w:pPr>
              <w:spacing w:line="360" w:lineRule="auto"/>
              <w:jc w:val="center"/>
              <w:rPr>
                <w:rFonts w:hint="eastAsia" w:ascii="宋体" w:hAnsi="宋体" w:eastAsia="宋体" w:cs="宋体"/>
                <w:sz w:val="24"/>
                <w:szCs w:val="24"/>
              </w:rPr>
            </w:pPr>
          </w:p>
        </w:tc>
        <w:tc>
          <w:tcPr>
            <w:tcW w:w="850" w:type="dxa"/>
            <w:vAlign w:val="center"/>
          </w:tcPr>
          <w:p w14:paraId="598FFFC8">
            <w:pPr>
              <w:spacing w:line="360" w:lineRule="auto"/>
              <w:jc w:val="center"/>
              <w:rPr>
                <w:rFonts w:hint="eastAsia" w:ascii="宋体" w:hAnsi="宋体" w:eastAsia="宋体" w:cs="宋体"/>
                <w:sz w:val="24"/>
                <w:szCs w:val="24"/>
              </w:rPr>
            </w:pPr>
          </w:p>
        </w:tc>
      </w:tr>
      <w:tr w14:paraId="552109BE">
        <w:tblPrEx>
          <w:tblCellMar>
            <w:top w:w="0" w:type="dxa"/>
            <w:left w:w="108" w:type="dxa"/>
            <w:bottom w:w="0" w:type="dxa"/>
            <w:right w:w="108" w:type="dxa"/>
          </w:tblCellMar>
        </w:tblPrEx>
        <w:trPr>
          <w:jc w:val="center"/>
        </w:trPr>
        <w:tc>
          <w:tcPr>
            <w:tcW w:w="2496" w:type="dxa"/>
            <w:gridSpan w:val="2"/>
            <w:vAlign w:val="top"/>
          </w:tcPr>
          <w:p w14:paraId="22E330AC">
            <w:pPr>
              <w:spacing w:line="360" w:lineRule="auto"/>
              <w:jc w:val="center"/>
              <w:rPr>
                <w:rFonts w:ascii="宋体" w:hAnsi="宋体" w:eastAsia="宋体" w:cs="宋体"/>
                <w:sz w:val="24"/>
                <w:szCs w:val="24"/>
              </w:rPr>
            </w:pPr>
            <w:r>
              <w:rPr>
                <w:rFonts w:hint="eastAsia" w:ascii="宋体" w:hAnsi="宋体" w:eastAsia="宋体" w:cs="宋体"/>
                <w:sz w:val="24"/>
                <w:szCs w:val="24"/>
              </w:rPr>
              <w:t>投标报价得分C</w:t>
            </w:r>
            <w:r>
              <w:rPr>
                <w:rFonts w:ascii="宋体" w:hAnsi="宋体" w:eastAsia="宋体" w:cs="宋体"/>
                <w:sz w:val="24"/>
                <w:szCs w:val="24"/>
              </w:rPr>
              <w:t>1</w:t>
            </w:r>
            <w:r>
              <w:rPr>
                <w:rFonts w:hint="eastAsia" w:ascii="宋体" w:hAnsi="宋体" w:eastAsia="宋体" w:cs="宋体"/>
                <w:sz w:val="24"/>
                <w:szCs w:val="24"/>
              </w:rPr>
              <w:t>=C1</w:t>
            </w:r>
            <w:r>
              <w:rPr>
                <w:rFonts w:ascii="宋体" w:hAnsi="宋体" w:eastAsia="宋体" w:cs="宋体"/>
                <w:sz w:val="24"/>
                <w:szCs w:val="24"/>
              </w:rPr>
              <w:t>-</w:t>
            </w:r>
            <w:r>
              <w:rPr>
                <w:rFonts w:ascii="宋体" w:hAnsi="宋体" w:eastAsia="宋体" w:cs="宋体"/>
                <w:sz w:val="21"/>
                <w:szCs w:val="21"/>
              </w:rPr>
              <w:t>1</w:t>
            </w:r>
            <w:r>
              <w:rPr>
                <w:rFonts w:hint="eastAsia" w:ascii="宋体" w:hAnsi="宋体" w:eastAsia="宋体" w:cs="宋体"/>
                <w:sz w:val="24"/>
                <w:szCs w:val="24"/>
              </w:rPr>
              <w:t>+……+C</w:t>
            </w:r>
            <w:r>
              <w:rPr>
                <w:rFonts w:ascii="宋体" w:hAnsi="宋体" w:eastAsia="宋体" w:cs="宋体"/>
                <w:sz w:val="24"/>
                <w:szCs w:val="24"/>
              </w:rPr>
              <w:t>1-</w:t>
            </w:r>
            <w:r>
              <w:rPr>
                <w:rFonts w:hint="eastAsia" w:ascii="宋体" w:hAnsi="宋体" w:eastAsia="宋体" w:cs="宋体"/>
                <w:sz w:val="24"/>
                <w:szCs w:val="24"/>
              </w:rPr>
              <w:t>n</w:t>
            </w:r>
          </w:p>
        </w:tc>
        <w:tc>
          <w:tcPr>
            <w:tcW w:w="6567" w:type="dxa"/>
            <w:gridSpan w:val="7"/>
            <w:vAlign w:val="center"/>
          </w:tcPr>
          <w:p w14:paraId="5483FCEF">
            <w:pPr>
              <w:spacing w:line="360" w:lineRule="auto"/>
              <w:jc w:val="center"/>
              <w:rPr>
                <w:rFonts w:hint="eastAsia" w:ascii="宋体" w:hAnsi="宋体" w:eastAsia="宋体" w:cs="宋体"/>
                <w:sz w:val="24"/>
                <w:szCs w:val="24"/>
              </w:rPr>
            </w:pPr>
          </w:p>
        </w:tc>
      </w:tr>
    </w:tbl>
    <w:p w14:paraId="1F2AECE7">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76D8C8F1">
      <w:pPr>
        <w:spacing w:line="360" w:lineRule="auto"/>
        <w:rPr>
          <w:rFonts w:ascii="宋体" w:hAnsi="宋体" w:eastAsia="宋体" w:cs="宋体"/>
          <w:sz w:val="24"/>
          <w:szCs w:val="24"/>
        </w:rPr>
      </w:pPr>
      <w:r>
        <w:rPr>
          <w:rFonts w:hint="eastAsia" w:ascii="宋体" w:hAnsi="宋体" w:eastAsia="宋体" w:cs="宋体"/>
          <w:sz w:val="24"/>
          <w:szCs w:val="24"/>
        </w:rPr>
        <w:t>日期：    年  月  日</w:t>
      </w:r>
    </w:p>
    <w:p w14:paraId="54349E1F">
      <w:pPr>
        <w:pStyle w:val="3"/>
        <w:rPr>
          <w:rFonts w:hint="eastAsia" w:ascii="宋体" w:hAnsi="宋体" w:eastAsia="宋体" w:cs="宋体"/>
          <w:sz w:val="24"/>
          <w:szCs w:val="24"/>
        </w:rPr>
      </w:pPr>
      <w:r>
        <w:rPr>
          <w:rFonts w:ascii="宋体" w:hAnsi="宋体" w:eastAsia="宋体" w:cs="宋体"/>
          <w:sz w:val="24"/>
          <w:szCs w:val="24"/>
        </w:rPr>
        <w:br w:type="page"/>
      </w:r>
      <w:r>
        <w:rPr>
          <w:rFonts w:hint="eastAsia" w:ascii="宋体" w:hAnsi="宋体" w:eastAsia="宋体" w:cs="宋体"/>
          <w:sz w:val="24"/>
          <w:szCs w:val="24"/>
        </w:rPr>
        <w:t>附表9：其他因素评审记录表</w:t>
      </w:r>
    </w:p>
    <w:p w14:paraId="114653B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其他因素评审记录表</w:t>
      </w:r>
    </w:p>
    <w:p w14:paraId="1E31E979">
      <w:pPr>
        <w:spacing w:line="360" w:lineRule="auto"/>
        <w:jc w:val="center"/>
        <w:rPr>
          <w:rFonts w:hint="eastAsia" w:ascii="宋体" w:hAnsi="宋体" w:eastAsia="宋体" w:cs="宋体"/>
          <w:b/>
          <w:sz w:val="24"/>
          <w:szCs w:val="24"/>
        </w:rPr>
      </w:pPr>
    </w:p>
    <w:p w14:paraId="0C34824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17D32F53">
        <w:tblPrEx>
          <w:tblCellMar>
            <w:top w:w="0" w:type="dxa"/>
            <w:left w:w="108" w:type="dxa"/>
            <w:bottom w:w="0" w:type="dxa"/>
            <w:right w:w="108" w:type="dxa"/>
          </w:tblCellMar>
        </w:tblPrEx>
        <w:trPr>
          <w:jc w:val="center"/>
        </w:trPr>
        <w:tc>
          <w:tcPr>
            <w:tcW w:w="909" w:type="dxa"/>
            <w:vMerge w:val="restart"/>
            <w:vAlign w:val="center"/>
          </w:tcPr>
          <w:p w14:paraId="2C4802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40" w:type="dxa"/>
            <w:vMerge w:val="restart"/>
            <w:vAlign w:val="center"/>
          </w:tcPr>
          <w:p w14:paraId="78C69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52" w:type="dxa"/>
            <w:vMerge w:val="restart"/>
            <w:vAlign w:val="center"/>
          </w:tcPr>
          <w:p w14:paraId="4BB194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5221" w:type="dxa"/>
            <w:gridSpan w:val="7"/>
            <w:vAlign w:val="center"/>
          </w:tcPr>
          <w:p w14:paraId="24EB25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投标人名称及评审意见</w:t>
            </w:r>
          </w:p>
        </w:tc>
      </w:tr>
      <w:tr w14:paraId="42EB2534">
        <w:tblPrEx>
          <w:tblCellMar>
            <w:top w:w="0" w:type="dxa"/>
            <w:left w:w="108" w:type="dxa"/>
            <w:bottom w:w="0" w:type="dxa"/>
            <w:right w:w="108" w:type="dxa"/>
          </w:tblCellMar>
        </w:tblPrEx>
        <w:trPr>
          <w:jc w:val="center"/>
        </w:trPr>
        <w:tc>
          <w:tcPr>
            <w:tcW w:w="909" w:type="dxa"/>
            <w:vMerge w:val="continue"/>
            <w:vAlign w:val="center"/>
          </w:tcPr>
          <w:p w14:paraId="1F094D52">
            <w:pPr>
              <w:spacing w:line="360" w:lineRule="auto"/>
              <w:rPr>
                <w:rFonts w:hint="eastAsia" w:ascii="宋体" w:hAnsi="宋体" w:eastAsia="宋体" w:cs="宋体"/>
                <w:sz w:val="24"/>
                <w:szCs w:val="24"/>
              </w:rPr>
            </w:pPr>
          </w:p>
        </w:tc>
        <w:tc>
          <w:tcPr>
            <w:tcW w:w="1540" w:type="dxa"/>
            <w:vMerge w:val="continue"/>
            <w:vAlign w:val="center"/>
          </w:tcPr>
          <w:p w14:paraId="630EAE64">
            <w:pPr>
              <w:spacing w:line="360" w:lineRule="auto"/>
              <w:rPr>
                <w:rFonts w:hint="eastAsia" w:ascii="宋体" w:hAnsi="宋体" w:eastAsia="宋体" w:cs="宋体"/>
                <w:sz w:val="24"/>
                <w:szCs w:val="24"/>
              </w:rPr>
            </w:pPr>
          </w:p>
        </w:tc>
        <w:tc>
          <w:tcPr>
            <w:tcW w:w="852" w:type="dxa"/>
            <w:vMerge w:val="continue"/>
            <w:vAlign w:val="center"/>
          </w:tcPr>
          <w:p w14:paraId="35B0605B">
            <w:pPr>
              <w:spacing w:line="360" w:lineRule="auto"/>
              <w:rPr>
                <w:rFonts w:hint="eastAsia" w:ascii="宋体" w:hAnsi="宋体" w:eastAsia="宋体" w:cs="宋体"/>
                <w:sz w:val="24"/>
                <w:szCs w:val="24"/>
              </w:rPr>
            </w:pPr>
          </w:p>
        </w:tc>
        <w:tc>
          <w:tcPr>
            <w:tcW w:w="739" w:type="dxa"/>
            <w:vAlign w:val="center"/>
          </w:tcPr>
          <w:p w14:paraId="55B0302C">
            <w:pPr>
              <w:spacing w:line="360" w:lineRule="auto"/>
              <w:jc w:val="center"/>
              <w:rPr>
                <w:rFonts w:hint="eastAsia" w:ascii="宋体" w:hAnsi="宋体" w:eastAsia="宋体" w:cs="宋体"/>
                <w:sz w:val="24"/>
                <w:szCs w:val="24"/>
              </w:rPr>
            </w:pPr>
          </w:p>
        </w:tc>
        <w:tc>
          <w:tcPr>
            <w:tcW w:w="746" w:type="dxa"/>
            <w:vAlign w:val="center"/>
          </w:tcPr>
          <w:p w14:paraId="5F22740C">
            <w:pPr>
              <w:spacing w:line="360" w:lineRule="auto"/>
              <w:jc w:val="center"/>
              <w:rPr>
                <w:rFonts w:hint="eastAsia" w:ascii="宋体" w:hAnsi="宋体" w:eastAsia="宋体" w:cs="宋体"/>
                <w:sz w:val="24"/>
                <w:szCs w:val="24"/>
              </w:rPr>
            </w:pPr>
          </w:p>
        </w:tc>
        <w:tc>
          <w:tcPr>
            <w:tcW w:w="748" w:type="dxa"/>
            <w:vAlign w:val="center"/>
          </w:tcPr>
          <w:p w14:paraId="4FCD01A7">
            <w:pPr>
              <w:spacing w:line="360" w:lineRule="auto"/>
              <w:jc w:val="center"/>
              <w:rPr>
                <w:rFonts w:hint="eastAsia" w:ascii="宋体" w:hAnsi="宋体" w:eastAsia="宋体" w:cs="宋体"/>
                <w:sz w:val="24"/>
                <w:szCs w:val="24"/>
              </w:rPr>
            </w:pPr>
          </w:p>
        </w:tc>
        <w:tc>
          <w:tcPr>
            <w:tcW w:w="746" w:type="dxa"/>
            <w:vAlign w:val="center"/>
          </w:tcPr>
          <w:p w14:paraId="22EF3624">
            <w:pPr>
              <w:spacing w:line="360" w:lineRule="auto"/>
              <w:jc w:val="center"/>
              <w:rPr>
                <w:rFonts w:hint="eastAsia" w:ascii="宋体" w:hAnsi="宋体" w:eastAsia="宋体" w:cs="宋体"/>
                <w:sz w:val="24"/>
                <w:szCs w:val="24"/>
              </w:rPr>
            </w:pPr>
          </w:p>
        </w:tc>
        <w:tc>
          <w:tcPr>
            <w:tcW w:w="748" w:type="dxa"/>
            <w:vAlign w:val="center"/>
          </w:tcPr>
          <w:p w14:paraId="0C272E5F">
            <w:pPr>
              <w:spacing w:line="360" w:lineRule="auto"/>
              <w:jc w:val="center"/>
              <w:rPr>
                <w:rFonts w:hint="eastAsia" w:ascii="宋体" w:hAnsi="宋体" w:eastAsia="宋体" w:cs="宋体"/>
                <w:sz w:val="24"/>
                <w:szCs w:val="24"/>
              </w:rPr>
            </w:pPr>
          </w:p>
        </w:tc>
        <w:tc>
          <w:tcPr>
            <w:tcW w:w="746" w:type="dxa"/>
            <w:vAlign w:val="center"/>
          </w:tcPr>
          <w:p w14:paraId="6F5D75BB">
            <w:pPr>
              <w:spacing w:line="360" w:lineRule="auto"/>
              <w:jc w:val="center"/>
              <w:rPr>
                <w:rFonts w:hint="eastAsia" w:ascii="宋体" w:hAnsi="宋体" w:eastAsia="宋体" w:cs="宋体"/>
                <w:sz w:val="24"/>
                <w:szCs w:val="24"/>
              </w:rPr>
            </w:pPr>
          </w:p>
        </w:tc>
        <w:tc>
          <w:tcPr>
            <w:tcW w:w="748" w:type="dxa"/>
            <w:vAlign w:val="center"/>
          </w:tcPr>
          <w:p w14:paraId="03C246E8">
            <w:pPr>
              <w:spacing w:line="360" w:lineRule="auto"/>
              <w:jc w:val="center"/>
              <w:rPr>
                <w:rFonts w:hint="eastAsia" w:ascii="宋体" w:hAnsi="宋体" w:eastAsia="宋体" w:cs="宋体"/>
                <w:sz w:val="24"/>
                <w:szCs w:val="24"/>
              </w:rPr>
            </w:pPr>
          </w:p>
        </w:tc>
      </w:tr>
      <w:tr w14:paraId="0B895D97">
        <w:tblPrEx>
          <w:tblCellMar>
            <w:top w:w="0" w:type="dxa"/>
            <w:left w:w="108" w:type="dxa"/>
            <w:bottom w:w="0" w:type="dxa"/>
            <w:right w:w="108" w:type="dxa"/>
          </w:tblCellMar>
        </w:tblPrEx>
        <w:trPr>
          <w:jc w:val="center"/>
        </w:trPr>
        <w:tc>
          <w:tcPr>
            <w:tcW w:w="909" w:type="dxa"/>
            <w:vAlign w:val="center"/>
          </w:tcPr>
          <w:p w14:paraId="45A9FB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40" w:type="dxa"/>
            <w:vAlign w:val="center"/>
          </w:tcPr>
          <w:p w14:paraId="04B768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52" w:type="dxa"/>
            <w:vAlign w:val="center"/>
          </w:tcPr>
          <w:p w14:paraId="52A608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39" w:type="dxa"/>
            <w:vAlign w:val="center"/>
          </w:tcPr>
          <w:p w14:paraId="4F56120F">
            <w:pPr>
              <w:spacing w:line="360" w:lineRule="auto"/>
              <w:jc w:val="center"/>
              <w:rPr>
                <w:rFonts w:hint="eastAsia" w:ascii="宋体" w:hAnsi="宋体" w:eastAsia="宋体" w:cs="宋体"/>
                <w:sz w:val="24"/>
                <w:szCs w:val="24"/>
              </w:rPr>
            </w:pPr>
          </w:p>
        </w:tc>
        <w:tc>
          <w:tcPr>
            <w:tcW w:w="746" w:type="dxa"/>
            <w:vAlign w:val="center"/>
          </w:tcPr>
          <w:p w14:paraId="3BF67196">
            <w:pPr>
              <w:spacing w:line="360" w:lineRule="auto"/>
              <w:jc w:val="center"/>
              <w:rPr>
                <w:rFonts w:hint="eastAsia" w:ascii="宋体" w:hAnsi="宋体" w:eastAsia="宋体" w:cs="宋体"/>
                <w:sz w:val="24"/>
                <w:szCs w:val="24"/>
              </w:rPr>
            </w:pPr>
          </w:p>
        </w:tc>
        <w:tc>
          <w:tcPr>
            <w:tcW w:w="748" w:type="dxa"/>
            <w:vAlign w:val="center"/>
          </w:tcPr>
          <w:p w14:paraId="753DB81F">
            <w:pPr>
              <w:spacing w:line="360" w:lineRule="auto"/>
              <w:jc w:val="center"/>
              <w:rPr>
                <w:rFonts w:hint="eastAsia" w:ascii="宋体" w:hAnsi="宋体" w:eastAsia="宋体" w:cs="宋体"/>
                <w:sz w:val="24"/>
                <w:szCs w:val="24"/>
              </w:rPr>
            </w:pPr>
          </w:p>
        </w:tc>
        <w:tc>
          <w:tcPr>
            <w:tcW w:w="746" w:type="dxa"/>
            <w:vAlign w:val="center"/>
          </w:tcPr>
          <w:p w14:paraId="559CCDF5">
            <w:pPr>
              <w:spacing w:line="360" w:lineRule="auto"/>
              <w:jc w:val="center"/>
              <w:rPr>
                <w:rFonts w:hint="eastAsia" w:ascii="宋体" w:hAnsi="宋体" w:eastAsia="宋体" w:cs="宋体"/>
                <w:sz w:val="24"/>
                <w:szCs w:val="24"/>
              </w:rPr>
            </w:pPr>
          </w:p>
        </w:tc>
        <w:tc>
          <w:tcPr>
            <w:tcW w:w="748" w:type="dxa"/>
            <w:vAlign w:val="center"/>
          </w:tcPr>
          <w:p w14:paraId="247FE087">
            <w:pPr>
              <w:spacing w:line="360" w:lineRule="auto"/>
              <w:jc w:val="center"/>
              <w:rPr>
                <w:rFonts w:hint="eastAsia" w:ascii="宋体" w:hAnsi="宋体" w:eastAsia="宋体" w:cs="宋体"/>
                <w:sz w:val="24"/>
                <w:szCs w:val="24"/>
              </w:rPr>
            </w:pPr>
          </w:p>
        </w:tc>
        <w:tc>
          <w:tcPr>
            <w:tcW w:w="746" w:type="dxa"/>
            <w:vAlign w:val="center"/>
          </w:tcPr>
          <w:p w14:paraId="56FC9C9E">
            <w:pPr>
              <w:spacing w:line="360" w:lineRule="auto"/>
              <w:jc w:val="center"/>
              <w:rPr>
                <w:rFonts w:hint="eastAsia" w:ascii="宋体" w:hAnsi="宋体" w:eastAsia="宋体" w:cs="宋体"/>
                <w:sz w:val="24"/>
                <w:szCs w:val="24"/>
              </w:rPr>
            </w:pPr>
          </w:p>
        </w:tc>
        <w:tc>
          <w:tcPr>
            <w:tcW w:w="748" w:type="dxa"/>
            <w:vAlign w:val="center"/>
          </w:tcPr>
          <w:p w14:paraId="511196A8">
            <w:pPr>
              <w:spacing w:line="360" w:lineRule="auto"/>
              <w:jc w:val="center"/>
              <w:rPr>
                <w:rFonts w:hint="eastAsia" w:ascii="宋体" w:hAnsi="宋体" w:eastAsia="宋体" w:cs="宋体"/>
                <w:sz w:val="24"/>
                <w:szCs w:val="24"/>
              </w:rPr>
            </w:pPr>
          </w:p>
        </w:tc>
      </w:tr>
      <w:tr w14:paraId="3C0CA463">
        <w:tblPrEx>
          <w:tblCellMar>
            <w:top w:w="0" w:type="dxa"/>
            <w:left w:w="108" w:type="dxa"/>
            <w:bottom w:w="0" w:type="dxa"/>
            <w:right w:w="108" w:type="dxa"/>
          </w:tblCellMar>
        </w:tblPrEx>
        <w:trPr>
          <w:jc w:val="center"/>
        </w:trPr>
        <w:tc>
          <w:tcPr>
            <w:tcW w:w="909" w:type="dxa"/>
            <w:vAlign w:val="center"/>
          </w:tcPr>
          <w:p w14:paraId="0690AE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540" w:type="dxa"/>
            <w:vAlign w:val="center"/>
          </w:tcPr>
          <w:p w14:paraId="27420B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52" w:type="dxa"/>
            <w:vAlign w:val="center"/>
          </w:tcPr>
          <w:p w14:paraId="27A153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39" w:type="dxa"/>
            <w:vAlign w:val="center"/>
          </w:tcPr>
          <w:p w14:paraId="39CE54B6">
            <w:pPr>
              <w:spacing w:line="360" w:lineRule="auto"/>
              <w:jc w:val="center"/>
              <w:rPr>
                <w:rFonts w:hint="eastAsia" w:ascii="宋体" w:hAnsi="宋体" w:eastAsia="宋体" w:cs="宋体"/>
                <w:sz w:val="24"/>
                <w:szCs w:val="24"/>
              </w:rPr>
            </w:pPr>
          </w:p>
        </w:tc>
        <w:tc>
          <w:tcPr>
            <w:tcW w:w="746" w:type="dxa"/>
            <w:vAlign w:val="center"/>
          </w:tcPr>
          <w:p w14:paraId="4BFC2093">
            <w:pPr>
              <w:spacing w:line="360" w:lineRule="auto"/>
              <w:jc w:val="center"/>
              <w:rPr>
                <w:rFonts w:hint="eastAsia" w:ascii="宋体" w:hAnsi="宋体" w:eastAsia="宋体" w:cs="宋体"/>
                <w:sz w:val="24"/>
                <w:szCs w:val="24"/>
              </w:rPr>
            </w:pPr>
          </w:p>
        </w:tc>
        <w:tc>
          <w:tcPr>
            <w:tcW w:w="748" w:type="dxa"/>
            <w:vAlign w:val="center"/>
          </w:tcPr>
          <w:p w14:paraId="06FFCD46">
            <w:pPr>
              <w:spacing w:line="360" w:lineRule="auto"/>
              <w:jc w:val="center"/>
              <w:rPr>
                <w:rFonts w:hint="eastAsia" w:ascii="宋体" w:hAnsi="宋体" w:eastAsia="宋体" w:cs="宋体"/>
                <w:sz w:val="24"/>
                <w:szCs w:val="24"/>
              </w:rPr>
            </w:pPr>
          </w:p>
        </w:tc>
        <w:tc>
          <w:tcPr>
            <w:tcW w:w="746" w:type="dxa"/>
            <w:vAlign w:val="center"/>
          </w:tcPr>
          <w:p w14:paraId="2D0F244A">
            <w:pPr>
              <w:spacing w:line="360" w:lineRule="auto"/>
              <w:jc w:val="center"/>
              <w:rPr>
                <w:rFonts w:hint="eastAsia" w:ascii="宋体" w:hAnsi="宋体" w:eastAsia="宋体" w:cs="宋体"/>
                <w:sz w:val="24"/>
                <w:szCs w:val="24"/>
              </w:rPr>
            </w:pPr>
          </w:p>
        </w:tc>
        <w:tc>
          <w:tcPr>
            <w:tcW w:w="748" w:type="dxa"/>
            <w:vAlign w:val="center"/>
          </w:tcPr>
          <w:p w14:paraId="29405D4C">
            <w:pPr>
              <w:spacing w:line="360" w:lineRule="auto"/>
              <w:jc w:val="center"/>
              <w:rPr>
                <w:rFonts w:hint="eastAsia" w:ascii="宋体" w:hAnsi="宋体" w:eastAsia="宋体" w:cs="宋体"/>
                <w:sz w:val="24"/>
                <w:szCs w:val="24"/>
              </w:rPr>
            </w:pPr>
          </w:p>
        </w:tc>
        <w:tc>
          <w:tcPr>
            <w:tcW w:w="746" w:type="dxa"/>
            <w:vAlign w:val="center"/>
          </w:tcPr>
          <w:p w14:paraId="56B4536F">
            <w:pPr>
              <w:spacing w:line="360" w:lineRule="auto"/>
              <w:jc w:val="center"/>
              <w:rPr>
                <w:rFonts w:hint="eastAsia" w:ascii="宋体" w:hAnsi="宋体" w:eastAsia="宋体" w:cs="宋体"/>
                <w:sz w:val="24"/>
                <w:szCs w:val="24"/>
              </w:rPr>
            </w:pPr>
          </w:p>
        </w:tc>
        <w:tc>
          <w:tcPr>
            <w:tcW w:w="748" w:type="dxa"/>
            <w:vAlign w:val="center"/>
          </w:tcPr>
          <w:p w14:paraId="055DDFF8">
            <w:pPr>
              <w:spacing w:line="360" w:lineRule="auto"/>
              <w:jc w:val="center"/>
              <w:rPr>
                <w:rFonts w:hint="eastAsia" w:ascii="宋体" w:hAnsi="宋体" w:eastAsia="宋体" w:cs="宋体"/>
                <w:sz w:val="24"/>
                <w:szCs w:val="24"/>
              </w:rPr>
            </w:pPr>
          </w:p>
        </w:tc>
      </w:tr>
      <w:tr w14:paraId="69E72051">
        <w:tblPrEx>
          <w:tblCellMar>
            <w:top w:w="0" w:type="dxa"/>
            <w:left w:w="108" w:type="dxa"/>
            <w:bottom w:w="0" w:type="dxa"/>
            <w:right w:w="108" w:type="dxa"/>
          </w:tblCellMar>
        </w:tblPrEx>
        <w:trPr>
          <w:jc w:val="center"/>
        </w:trPr>
        <w:tc>
          <w:tcPr>
            <w:tcW w:w="909" w:type="dxa"/>
            <w:vAlign w:val="center"/>
          </w:tcPr>
          <w:p w14:paraId="73DA7B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540" w:type="dxa"/>
            <w:vAlign w:val="center"/>
          </w:tcPr>
          <w:p w14:paraId="3B6BB6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52" w:type="dxa"/>
            <w:vAlign w:val="center"/>
          </w:tcPr>
          <w:p w14:paraId="7FB62B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39" w:type="dxa"/>
            <w:vAlign w:val="center"/>
          </w:tcPr>
          <w:p w14:paraId="733F411D">
            <w:pPr>
              <w:spacing w:line="360" w:lineRule="auto"/>
              <w:jc w:val="center"/>
              <w:rPr>
                <w:rFonts w:hint="eastAsia" w:ascii="宋体" w:hAnsi="宋体" w:eastAsia="宋体" w:cs="宋体"/>
                <w:sz w:val="24"/>
                <w:szCs w:val="24"/>
              </w:rPr>
            </w:pPr>
          </w:p>
        </w:tc>
        <w:tc>
          <w:tcPr>
            <w:tcW w:w="746" w:type="dxa"/>
            <w:vAlign w:val="center"/>
          </w:tcPr>
          <w:p w14:paraId="44301507">
            <w:pPr>
              <w:spacing w:line="360" w:lineRule="auto"/>
              <w:jc w:val="center"/>
              <w:rPr>
                <w:rFonts w:hint="eastAsia" w:ascii="宋体" w:hAnsi="宋体" w:eastAsia="宋体" w:cs="宋体"/>
                <w:sz w:val="24"/>
                <w:szCs w:val="24"/>
              </w:rPr>
            </w:pPr>
          </w:p>
        </w:tc>
        <w:tc>
          <w:tcPr>
            <w:tcW w:w="748" w:type="dxa"/>
            <w:vAlign w:val="center"/>
          </w:tcPr>
          <w:p w14:paraId="35F34DF6">
            <w:pPr>
              <w:spacing w:line="360" w:lineRule="auto"/>
              <w:jc w:val="center"/>
              <w:rPr>
                <w:rFonts w:hint="eastAsia" w:ascii="宋体" w:hAnsi="宋体" w:eastAsia="宋体" w:cs="宋体"/>
                <w:sz w:val="24"/>
                <w:szCs w:val="24"/>
              </w:rPr>
            </w:pPr>
          </w:p>
        </w:tc>
        <w:tc>
          <w:tcPr>
            <w:tcW w:w="746" w:type="dxa"/>
            <w:vAlign w:val="center"/>
          </w:tcPr>
          <w:p w14:paraId="2D44E3BF">
            <w:pPr>
              <w:spacing w:line="360" w:lineRule="auto"/>
              <w:jc w:val="center"/>
              <w:rPr>
                <w:rFonts w:hint="eastAsia" w:ascii="宋体" w:hAnsi="宋体" w:eastAsia="宋体" w:cs="宋体"/>
                <w:sz w:val="24"/>
                <w:szCs w:val="24"/>
              </w:rPr>
            </w:pPr>
          </w:p>
        </w:tc>
        <w:tc>
          <w:tcPr>
            <w:tcW w:w="748" w:type="dxa"/>
            <w:vAlign w:val="center"/>
          </w:tcPr>
          <w:p w14:paraId="3AAD6D56">
            <w:pPr>
              <w:spacing w:line="360" w:lineRule="auto"/>
              <w:jc w:val="center"/>
              <w:rPr>
                <w:rFonts w:hint="eastAsia" w:ascii="宋体" w:hAnsi="宋体" w:eastAsia="宋体" w:cs="宋体"/>
                <w:sz w:val="24"/>
                <w:szCs w:val="24"/>
              </w:rPr>
            </w:pPr>
          </w:p>
        </w:tc>
        <w:tc>
          <w:tcPr>
            <w:tcW w:w="746" w:type="dxa"/>
            <w:vAlign w:val="center"/>
          </w:tcPr>
          <w:p w14:paraId="1C03587A">
            <w:pPr>
              <w:spacing w:line="360" w:lineRule="auto"/>
              <w:jc w:val="center"/>
              <w:rPr>
                <w:rFonts w:hint="eastAsia" w:ascii="宋体" w:hAnsi="宋体" w:eastAsia="宋体" w:cs="宋体"/>
                <w:sz w:val="24"/>
                <w:szCs w:val="24"/>
              </w:rPr>
            </w:pPr>
          </w:p>
        </w:tc>
        <w:tc>
          <w:tcPr>
            <w:tcW w:w="748" w:type="dxa"/>
            <w:vAlign w:val="center"/>
          </w:tcPr>
          <w:p w14:paraId="6071FA20">
            <w:pPr>
              <w:spacing w:line="360" w:lineRule="auto"/>
              <w:jc w:val="center"/>
              <w:rPr>
                <w:rFonts w:hint="eastAsia" w:ascii="宋体" w:hAnsi="宋体" w:eastAsia="宋体" w:cs="宋体"/>
                <w:sz w:val="24"/>
                <w:szCs w:val="24"/>
              </w:rPr>
            </w:pPr>
          </w:p>
        </w:tc>
      </w:tr>
      <w:tr w14:paraId="5DBD553E">
        <w:tblPrEx>
          <w:tblCellMar>
            <w:top w:w="0" w:type="dxa"/>
            <w:left w:w="108" w:type="dxa"/>
            <w:bottom w:w="0" w:type="dxa"/>
            <w:right w:w="108" w:type="dxa"/>
          </w:tblCellMar>
        </w:tblPrEx>
        <w:trPr>
          <w:jc w:val="center"/>
        </w:trPr>
        <w:tc>
          <w:tcPr>
            <w:tcW w:w="909" w:type="dxa"/>
            <w:vAlign w:val="center"/>
          </w:tcPr>
          <w:p w14:paraId="1E4F8F3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540" w:type="dxa"/>
            <w:vAlign w:val="center"/>
          </w:tcPr>
          <w:p w14:paraId="2576D2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52" w:type="dxa"/>
            <w:vAlign w:val="center"/>
          </w:tcPr>
          <w:p w14:paraId="589655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39" w:type="dxa"/>
            <w:vAlign w:val="center"/>
          </w:tcPr>
          <w:p w14:paraId="5E58BFB8">
            <w:pPr>
              <w:spacing w:line="360" w:lineRule="auto"/>
              <w:jc w:val="center"/>
              <w:rPr>
                <w:rFonts w:hint="eastAsia" w:ascii="宋体" w:hAnsi="宋体" w:eastAsia="宋体" w:cs="宋体"/>
                <w:sz w:val="24"/>
                <w:szCs w:val="24"/>
              </w:rPr>
            </w:pPr>
          </w:p>
        </w:tc>
        <w:tc>
          <w:tcPr>
            <w:tcW w:w="746" w:type="dxa"/>
            <w:vAlign w:val="center"/>
          </w:tcPr>
          <w:p w14:paraId="00B60B24">
            <w:pPr>
              <w:spacing w:line="360" w:lineRule="auto"/>
              <w:jc w:val="center"/>
              <w:rPr>
                <w:rFonts w:hint="eastAsia" w:ascii="宋体" w:hAnsi="宋体" w:eastAsia="宋体" w:cs="宋体"/>
                <w:sz w:val="24"/>
                <w:szCs w:val="24"/>
              </w:rPr>
            </w:pPr>
          </w:p>
        </w:tc>
        <w:tc>
          <w:tcPr>
            <w:tcW w:w="748" w:type="dxa"/>
            <w:vAlign w:val="center"/>
          </w:tcPr>
          <w:p w14:paraId="4F0CB391">
            <w:pPr>
              <w:spacing w:line="360" w:lineRule="auto"/>
              <w:jc w:val="center"/>
              <w:rPr>
                <w:rFonts w:hint="eastAsia" w:ascii="宋体" w:hAnsi="宋体" w:eastAsia="宋体" w:cs="宋体"/>
                <w:sz w:val="24"/>
                <w:szCs w:val="24"/>
              </w:rPr>
            </w:pPr>
          </w:p>
        </w:tc>
        <w:tc>
          <w:tcPr>
            <w:tcW w:w="746" w:type="dxa"/>
            <w:vAlign w:val="center"/>
          </w:tcPr>
          <w:p w14:paraId="0D67196D">
            <w:pPr>
              <w:spacing w:line="360" w:lineRule="auto"/>
              <w:jc w:val="center"/>
              <w:rPr>
                <w:rFonts w:hint="eastAsia" w:ascii="宋体" w:hAnsi="宋体" w:eastAsia="宋体" w:cs="宋体"/>
                <w:sz w:val="24"/>
                <w:szCs w:val="24"/>
              </w:rPr>
            </w:pPr>
          </w:p>
        </w:tc>
        <w:tc>
          <w:tcPr>
            <w:tcW w:w="748" w:type="dxa"/>
            <w:vAlign w:val="center"/>
          </w:tcPr>
          <w:p w14:paraId="7EC1BDF1">
            <w:pPr>
              <w:spacing w:line="360" w:lineRule="auto"/>
              <w:jc w:val="center"/>
              <w:rPr>
                <w:rFonts w:hint="eastAsia" w:ascii="宋体" w:hAnsi="宋体" w:eastAsia="宋体" w:cs="宋体"/>
                <w:sz w:val="24"/>
                <w:szCs w:val="24"/>
              </w:rPr>
            </w:pPr>
          </w:p>
        </w:tc>
        <w:tc>
          <w:tcPr>
            <w:tcW w:w="746" w:type="dxa"/>
            <w:vAlign w:val="center"/>
          </w:tcPr>
          <w:p w14:paraId="4EE9AB3E">
            <w:pPr>
              <w:spacing w:line="360" w:lineRule="auto"/>
              <w:jc w:val="center"/>
              <w:rPr>
                <w:rFonts w:hint="eastAsia" w:ascii="宋体" w:hAnsi="宋体" w:eastAsia="宋体" w:cs="宋体"/>
                <w:sz w:val="24"/>
                <w:szCs w:val="24"/>
              </w:rPr>
            </w:pPr>
          </w:p>
        </w:tc>
        <w:tc>
          <w:tcPr>
            <w:tcW w:w="748" w:type="dxa"/>
            <w:vAlign w:val="center"/>
          </w:tcPr>
          <w:p w14:paraId="2B4D5089">
            <w:pPr>
              <w:spacing w:line="360" w:lineRule="auto"/>
              <w:jc w:val="center"/>
              <w:rPr>
                <w:rFonts w:hint="eastAsia" w:ascii="宋体" w:hAnsi="宋体" w:eastAsia="宋体" w:cs="宋体"/>
                <w:sz w:val="24"/>
                <w:szCs w:val="24"/>
              </w:rPr>
            </w:pPr>
          </w:p>
        </w:tc>
      </w:tr>
      <w:tr w14:paraId="350B1AF4">
        <w:tblPrEx>
          <w:tblCellMar>
            <w:top w:w="0" w:type="dxa"/>
            <w:left w:w="108" w:type="dxa"/>
            <w:bottom w:w="0" w:type="dxa"/>
            <w:right w:w="108" w:type="dxa"/>
          </w:tblCellMar>
        </w:tblPrEx>
        <w:trPr>
          <w:jc w:val="center"/>
        </w:trPr>
        <w:tc>
          <w:tcPr>
            <w:tcW w:w="2449" w:type="dxa"/>
            <w:gridSpan w:val="2"/>
            <w:vAlign w:val="center"/>
          </w:tcPr>
          <w:p w14:paraId="552AB4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其他因素得分合计D</w:t>
            </w:r>
          </w:p>
        </w:tc>
        <w:tc>
          <w:tcPr>
            <w:tcW w:w="852" w:type="dxa"/>
            <w:vAlign w:val="center"/>
          </w:tcPr>
          <w:p w14:paraId="0E9F7242">
            <w:pPr>
              <w:spacing w:line="360" w:lineRule="auto"/>
              <w:jc w:val="center"/>
              <w:rPr>
                <w:rFonts w:hint="eastAsia" w:ascii="宋体" w:hAnsi="宋体" w:eastAsia="宋体" w:cs="宋体"/>
                <w:sz w:val="24"/>
                <w:szCs w:val="24"/>
              </w:rPr>
            </w:pPr>
          </w:p>
        </w:tc>
        <w:tc>
          <w:tcPr>
            <w:tcW w:w="739" w:type="dxa"/>
            <w:vAlign w:val="center"/>
          </w:tcPr>
          <w:p w14:paraId="2132E4C7">
            <w:pPr>
              <w:spacing w:line="360" w:lineRule="auto"/>
              <w:jc w:val="center"/>
              <w:rPr>
                <w:rFonts w:hint="eastAsia" w:ascii="宋体" w:hAnsi="宋体" w:eastAsia="宋体" w:cs="宋体"/>
                <w:sz w:val="24"/>
                <w:szCs w:val="24"/>
              </w:rPr>
            </w:pPr>
          </w:p>
        </w:tc>
        <w:tc>
          <w:tcPr>
            <w:tcW w:w="746" w:type="dxa"/>
            <w:vAlign w:val="center"/>
          </w:tcPr>
          <w:p w14:paraId="233D459E">
            <w:pPr>
              <w:spacing w:line="360" w:lineRule="auto"/>
              <w:jc w:val="center"/>
              <w:rPr>
                <w:rFonts w:hint="eastAsia" w:ascii="宋体" w:hAnsi="宋体" w:eastAsia="宋体" w:cs="宋体"/>
                <w:sz w:val="24"/>
                <w:szCs w:val="24"/>
              </w:rPr>
            </w:pPr>
          </w:p>
        </w:tc>
        <w:tc>
          <w:tcPr>
            <w:tcW w:w="748" w:type="dxa"/>
            <w:vAlign w:val="center"/>
          </w:tcPr>
          <w:p w14:paraId="6555DEA9">
            <w:pPr>
              <w:spacing w:line="360" w:lineRule="auto"/>
              <w:jc w:val="center"/>
              <w:rPr>
                <w:rFonts w:hint="eastAsia" w:ascii="宋体" w:hAnsi="宋体" w:eastAsia="宋体" w:cs="宋体"/>
                <w:sz w:val="24"/>
                <w:szCs w:val="24"/>
              </w:rPr>
            </w:pPr>
          </w:p>
        </w:tc>
        <w:tc>
          <w:tcPr>
            <w:tcW w:w="746" w:type="dxa"/>
            <w:vAlign w:val="center"/>
          </w:tcPr>
          <w:p w14:paraId="515C9A5E">
            <w:pPr>
              <w:spacing w:line="360" w:lineRule="auto"/>
              <w:jc w:val="center"/>
              <w:rPr>
                <w:rFonts w:hint="eastAsia" w:ascii="宋体" w:hAnsi="宋体" w:eastAsia="宋体" w:cs="宋体"/>
                <w:sz w:val="24"/>
                <w:szCs w:val="24"/>
              </w:rPr>
            </w:pPr>
          </w:p>
        </w:tc>
        <w:tc>
          <w:tcPr>
            <w:tcW w:w="748" w:type="dxa"/>
            <w:vAlign w:val="center"/>
          </w:tcPr>
          <w:p w14:paraId="033C0EB7">
            <w:pPr>
              <w:spacing w:line="360" w:lineRule="auto"/>
              <w:jc w:val="center"/>
              <w:rPr>
                <w:rFonts w:hint="eastAsia" w:ascii="宋体" w:hAnsi="宋体" w:eastAsia="宋体" w:cs="宋体"/>
                <w:sz w:val="24"/>
                <w:szCs w:val="24"/>
              </w:rPr>
            </w:pPr>
          </w:p>
        </w:tc>
        <w:tc>
          <w:tcPr>
            <w:tcW w:w="746" w:type="dxa"/>
            <w:vAlign w:val="center"/>
          </w:tcPr>
          <w:p w14:paraId="21A6C0E1">
            <w:pPr>
              <w:spacing w:line="360" w:lineRule="auto"/>
              <w:jc w:val="center"/>
              <w:rPr>
                <w:rFonts w:hint="eastAsia" w:ascii="宋体" w:hAnsi="宋体" w:eastAsia="宋体" w:cs="宋体"/>
                <w:sz w:val="24"/>
                <w:szCs w:val="24"/>
              </w:rPr>
            </w:pPr>
          </w:p>
        </w:tc>
        <w:tc>
          <w:tcPr>
            <w:tcW w:w="748" w:type="dxa"/>
            <w:vAlign w:val="center"/>
          </w:tcPr>
          <w:p w14:paraId="0BFA2AA7">
            <w:pPr>
              <w:spacing w:line="360" w:lineRule="auto"/>
              <w:jc w:val="center"/>
              <w:rPr>
                <w:rFonts w:hint="eastAsia" w:ascii="宋体" w:hAnsi="宋体" w:eastAsia="宋体" w:cs="宋体"/>
                <w:sz w:val="24"/>
                <w:szCs w:val="24"/>
              </w:rPr>
            </w:pPr>
          </w:p>
        </w:tc>
      </w:tr>
    </w:tbl>
    <w:p w14:paraId="4E1D365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评标委员会成员签名：</w:t>
      </w:r>
    </w:p>
    <w:p w14:paraId="0F745C07">
      <w:pPr>
        <w:spacing w:line="360" w:lineRule="auto"/>
        <w:rPr>
          <w:rFonts w:hint="eastAsia"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14:paraId="17765DD1">
      <w:pPr>
        <w:pStyle w:val="3"/>
        <w:rPr>
          <w:rFonts w:hint="eastAsia" w:ascii="宋体" w:hAnsi="宋体" w:eastAsia="宋体" w:cs="宋体"/>
          <w:sz w:val="24"/>
          <w:szCs w:val="24"/>
        </w:rPr>
      </w:pPr>
      <w:r>
        <w:rPr>
          <w:rFonts w:hint="eastAsia" w:ascii="宋体" w:hAnsi="宋体" w:eastAsia="宋体" w:cs="宋体"/>
          <w:sz w:val="24"/>
          <w:szCs w:val="24"/>
        </w:rPr>
        <w:t>附表10：详细评审评分汇总表</w:t>
      </w:r>
    </w:p>
    <w:p w14:paraId="1353BD3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详细评审评分汇总表</w:t>
      </w:r>
    </w:p>
    <w:p w14:paraId="45DC76B0">
      <w:pPr>
        <w:spacing w:line="360" w:lineRule="auto"/>
        <w:jc w:val="center"/>
        <w:rPr>
          <w:rFonts w:hint="eastAsia" w:ascii="宋体" w:hAnsi="宋体" w:eastAsia="宋体" w:cs="宋体"/>
          <w:b/>
          <w:sz w:val="24"/>
          <w:szCs w:val="24"/>
        </w:rPr>
      </w:pPr>
    </w:p>
    <w:p w14:paraId="7348DE8E">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415"/>
        <w:gridCol w:w="1474"/>
        <w:gridCol w:w="1211"/>
        <w:gridCol w:w="854"/>
        <w:gridCol w:w="854"/>
        <w:gridCol w:w="854"/>
        <w:gridCol w:w="974"/>
        <w:gridCol w:w="856"/>
        <w:gridCol w:w="974"/>
        <w:gridCol w:w="1067"/>
      </w:tblGrid>
      <w:tr w14:paraId="4152188F">
        <w:tblPrEx>
          <w:tblCellMar>
            <w:top w:w="0" w:type="dxa"/>
            <w:left w:w="108" w:type="dxa"/>
            <w:bottom w:w="0" w:type="dxa"/>
            <w:right w:w="108" w:type="dxa"/>
          </w:tblCellMar>
        </w:tblPrEx>
        <w:trPr>
          <w:jc w:val="center"/>
        </w:trPr>
        <w:tc>
          <w:tcPr>
            <w:tcW w:w="415" w:type="dxa"/>
            <w:vMerge w:val="restart"/>
            <w:vAlign w:val="center"/>
          </w:tcPr>
          <w:p w14:paraId="05DBE4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74" w:type="dxa"/>
            <w:vMerge w:val="restart"/>
            <w:vAlign w:val="center"/>
          </w:tcPr>
          <w:p w14:paraId="6A7036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1211" w:type="dxa"/>
            <w:vMerge w:val="restart"/>
            <w:vAlign w:val="center"/>
          </w:tcPr>
          <w:p w14:paraId="13EFC8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分值代码</w:t>
            </w:r>
          </w:p>
        </w:tc>
        <w:tc>
          <w:tcPr>
            <w:tcW w:w="6433" w:type="dxa"/>
            <w:gridSpan w:val="7"/>
            <w:vAlign w:val="center"/>
          </w:tcPr>
          <w:p w14:paraId="2F8AE8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投标人名称及其得分</w:t>
            </w:r>
          </w:p>
        </w:tc>
      </w:tr>
      <w:tr w14:paraId="1EDD9B6C">
        <w:tblPrEx>
          <w:tblCellMar>
            <w:top w:w="0" w:type="dxa"/>
            <w:left w:w="108" w:type="dxa"/>
            <w:bottom w:w="0" w:type="dxa"/>
            <w:right w:w="108" w:type="dxa"/>
          </w:tblCellMar>
        </w:tblPrEx>
        <w:trPr>
          <w:jc w:val="center"/>
        </w:trPr>
        <w:tc>
          <w:tcPr>
            <w:tcW w:w="415" w:type="dxa"/>
            <w:vMerge w:val="continue"/>
            <w:vAlign w:val="center"/>
          </w:tcPr>
          <w:p w14:paraId="2236475E">
            <w:pPr>
              <w:spacing w:line="360" w:lineRule="auto"/>
              <w:rPr>
                <w:rFonts w:hint="eastAsia" w:ascii="宋体" w:hAnsi="宋体" w:eastAsia="宋体" w:cs="宋体"/>
                <w:sz w:val="24"/>
                <w:szCs w:val="24"/>
              </w:rPr>
            </w:pPr>
          </w:p>
        </w:tc>
        <w:tc>
          <w:tcPr>
            <w:tcW w:w="1474" w:type="dxa"/>
            <w:vMerge w:val="continue"/>
            <w:vAlign w:val="center"/>
          </w:tcPr>
          <w:p w14:paraId="2DF0DDA5">
            <w:pPr>
              <w:spacing w:line="360" w:lineRule="auto"/>
              <w:rPr>
                <w:rFonts w:hint="eastAsia" w:ascii="宋体" w:hAnsi="宋体" w:eastAsia="宋体" w:cs="宋体"/>
                <w:sz w:val="24"/>
                <w:szCs w:val="24"/>
              </w:rPr>
            </w:pPr>
          </w:p>
        </w:tc>
        <w:tc>
          <w:tcPr>
            <w:tcW w:w="1211" w:type="dxa"/>
            <w:vMerge w:val="continue"/>
            <w:vAlign w:val="center"/>
          </w:tcPr>
          <w:p w14:paraId="3D25AAB7">
            <w:pPr>
              <w:spacing w:line="360" w:lineRule="auto"/>
              <w:rPr>
                <w:rFonts w:hint="eastAsia" w:ascii="宋体" w:hAnsi="宋体" w:eastAsia="宋体" w:cs="宋体"/>
                <w:sz w:val="24"/>
                <w:szCs w:val="24"/>
              </w:rPr>
            </w:pPr>
          </w:p>
        </w:tc>
        <w:tc>
          <w:tcPr>
            <w:tcW w:w="854" w:type="dxa"/>
            <w:vAlign w:val="center"/>
          </w:tcPr>
          <w:p w14:paraId="77DCD521">
            <w:pPr>
              <w:spacing w:line="360" w:lineRule="auto"/>
              <w:jc w:val="center"/>
              <w:rPr>
                <w:rFonts w:hint="eastAsia" w:ascii="宋体" w:hAnsi="宋体" w:eastAsia="宋体" w:cs="宋体"/>
                <w:sz w:val="24"/>
                <w:szCs w:val="24"/>
              </w:rPr>
            </w:pPr>
          </w:p>
        </w:tc>
        <w:tc>
          <w:tcPr>
            <w:tcW w:w="854" w:type="dxa"/>
            <w:vAlign w:val="center"/>
          </w:tcPr>
          <w:p w14:paraId="710C5EF0">
            <w:pPr>
              <w:spacing w:line="360" w:lineRule="auto"/>
              <w:jc w:val="center"/>
              <w:rPr>
                <w:rFonts w:hint="eastAsia" w:ascii="宋体" w:hAnsi="宋体" w:eastAsia="宋体" w:cs="宋体"/>
                <w:sz w:val="24"/>
                <w:szCs w:val="24"/>
              </w:rPr>
            </w:pPr>
          </w:p>
        </w:tc>
        <w:tc>
          <w:tcPr>
            <w:tcW w:w="854" w:type="dxa"/>
            <w:vAlign w:val="center"/>
          </w:tcPr>
          <w:p w14:paraId="3C0EDFFE">
            <w:pPr>
              <w:spacing w:line="360" w:lineRule="auto"/>
              <w:jc w:val="center"/>
              <w:rPr>
                <w:rFonts w:hint="eastAsia" w:ascii="宋体" w:hAnsi="宋体" w:eastAsia="宋体" w:cs="宋体"/>
                <w:sz w:val="24"/>
                <w:szCs w:val="24"/>
              </w:rPr>
            </w:pPr>
          </w:p>
        </w:tc>
        <w:tc>
          <w:tcPr>
            <w:tcW w:w="974" w:type="dxa"/>
            <w:vAlign w:val="center"/>
          </w:tcPr>
          <w:p w14:paraId="252A0BF8">
            <w:pPr>
              <w:spacing w:line="360" w:lineRule="auto"/>
              <w:jc w:val="center"/>
              <w:rPr>
                <w:rFonts w:hint="eastAsia" w:ascii="宋体" w:hAnsi="宋体" w:eastAsia="宋体" w:cs="宋体"/>
                <w:sz w:val="24"/>
                <w:szCs w:val="24"/>
              </w:rPr>
            </w:pPr>
          </w:p>
        </w:tc>
        <w:tc>
          <w:tcPr>
            <w:tcW w:w="856" w:type="dxa"/>
            <w:vAlign w:val="center"/>
          </w:tcPr>
          <w:p w14:paraId="08E8C032">
            <w:pPr>
              <w:spacing w:line="360" w:lineRule="auto"/>
              <w:jc w:val="center"/>
              <w:rPr>
                <w:rFonts w:hint="eastAsia" w:ascii="宋体" w:hAnsi="宋体" w:eastAsia="宋体" w:cs="宋体"/>
                <w:sz w:val="24"/>
                <w:szCs w:val="24"/>
              </w:rPr>
            </w:pPr>
          </w:p>
        </w:tc>
        <w:tc>
          <w:tcPr>
            <w:tcW w:w="974" w:type="dxa"/>
            <w:vAlign w:val="center"/>
          </w:tcPr>
          <w:p w14:paraId="4FA8F192">
            <w:pPr>
              <w:spacing w:line="360" w:lineRule="auto"/>
              <w:jc w:val="center"/>
              <w:rPr>
                <w:rFonts w:hint="eastAsia" w:ascii="宋体" w:hAnsi="宋体" w:eastAsia="宋体" w:cs="宋体"/>
                <w:sz w:val="24"/>
                <w:szCs w:val="24"/>
              </w:rPr>
            </w:pPr>
          </w:p>
        </w:tc>
        <w:tc>
          <w:tcPr>
            <w:tcW w:w="1067" w:type="dxa"/>
            <w:vAlign w:val="center"/>
          </w:tcPr>
          <w:p w14:paraId="15F08344">
            <w:pPr>
              <w:spacing w:line="360" w:lineRule="auto"/>
              <w:jc w:val="center"/>
              <w:rPr>
                <w:rFonts w:hint="eastAsia" w:ascii="宋体" w:hAnsi="宋体" w:eastAsia="宋体" w:cs="宋体"/>
                <w:sz w:val="24"/>
                <w:szCs w:val="24"/>
              </w:rPr>
            </w:pPr>
          </w:p>
        </w:tc>
      </w:tr>
      <w:tr w14:paraId="11030572">
        <w:tblPrEx>
          <w:tblCellMar>
            <w:top w:w="0" w:type="dxa"/>
            <w:left w:w="108" w:type="dxa"/>
            <w:bottom w:w="0" w:type="dxa"/>
            <w:right w:w="108" w:type="dxa"/>
          </w:tblCellMar>
        </w:tblPrEx>
        <w:trPr>
          <w:jc w:val="center"/>
        </w:trPr>
        <w:tc>
          <w:tcPr>
            <w:tcW w:w="415" w:type="dxa"/>
            <w:vAlign w:val="center"/>
          </w:tcPr>
          <w:p w14:paraId="6A974E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74" w:type="dxa"/>
            <w:vAlign w:val="center"/>
          </w:tcPr>
          <w:p w14:paraId="35BE98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资信业绩</w:t>
            </w:r>
          </w:p>
        </w:tc>
        <w:tc>
          <w:tcPr>
            <w:tcW w:w="1211" w:type="dxa"/>
            <w:vAlign w:val="center"/>
          </w:tcPr>
          <w:p w14:paraId="4530F8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A</w:t>
            </w:r>
          </w:p>
        </w:tc>
        <w:tc>
          <w:tcPr>
            <w:tcW w:w="854" w:type="dxa"/>
            <w:vAlign w:val="center"/>
          </w:tcPr>
          <w:p w14:paraId="18BDE257">
            <w:pPr>
              <w:spacing w:line="360" w:lineRule="auto"/>
              <w:jc w:val="center"/>
              <w:rPr>
                <w:rFonts w:hint="eastAsia" w:ascii="宋体" w:hAnsi="宋体" w:eastAsia="宋体" w:cs="宋体"/>
                <w:sz w:val="24"/>
                <w:szCs w:val="24"/>
              </w:rPr>
            </w:pPr>
          </w:p>
        </w:tc>
        <w:tc>
          <w:tcPr>
            <w:tcW w:w="854" w:type="dxa"/>
            <w:vAlign w:val="center"/>
          </w:tcPr>
          <w:p w14:paraId="525B4C4E">
            <w:pPr>
              <w:spacing w:line="360" w:lineRule="auto"/>
              <w:jc w:val="center"/>
              <w:rPr>
                <w:rFonts w:hint="eastAsia" w:ascii="宋体" w:hAnsi="宋体" w:eastAsia="宋体" w:cs="宋体"/>
                <w:sz w:val="24"/>
                <w:szCs w:val="24"/>
              </w:rPr>
            </w:pPr>
          </w:p>
        </w:tc>
        <w:tc>
          <w:tcPr>
            <w:tcW w:w="854" w:type="dxa"/>
            <w:vAlign w:val="center"/>
          </w:tcPr>
          <w:p w14:paraId="3B13D70E">
            <w:pPr>
              <w:spacing w:line="360" w:lineRule="auto"/>
              <w:jc w:val="center"/>
              <w:rPr>
                <w:rFonts w:hint="eastAsia" w:ascii="宋体" w:hAnsi="宋体" w:eastAsia="宋体" w:cs="宋体"/>
                <w:sz w:val="24"/>
                <w:szCs w:val="24"/>
              </w:rPr>
            </w:pPr>
          </w:p>
        </w:tc>
        <w:tc>
          <w:tcPr>
            <w:tcW w:w="974" w:type="dxa"/>
            <w:vAlign w:val="center"/>
          </w:tcPr>
          <w:p w14:paraId="2CD24049">
            <w:pPr>
              <w:spacing w:line="360" w:lineRule="auto"/>
              <w:jc w:val="center"/>
              <w:rPr>
                <w:rFonts w:hint="eastAsia" w:ascii="宋体" w:hAnsi="宋体" w:eastAsia="宋体" w:cs="宋体"/>
                <w:sz w:val="24"/>
                <w:szCs w:val="24"/>
              </w:rPr>
            </w:pPr>
          </w:p>
        </w:tc>
        <w:tc>
          <w:tcPr>
            <w:tcW w:w="856" w:type="dxa"/>
            <w:vAlign w:val="center"/>
          </w:tcPr>
          <w:p w14:paraId="23FED4E0">
            <w:pPr>
              <w:spacing w:line="360" w:lineRule="auto"/>
              <w:jc w:val="center"/>
              <w:rPr>
                <w:rFonts w:hint="eastAsia" w:ascii="宋体" w:hAnsi="宋体" w:eastAsia="宋体" w:cs="宋体"/>
                <w:sz w:val="24"/>
                <w:szCs w:val="24"/>
              </w:rPr>
            </w:pPr>
          </w:p>
        </w:tc>
        <w:tc>
          <w:tcPr>
            <w:tcW w:w="974" w:type="dxa"/>
            <w:vAlign w:val="center"/>
          </w:tcPr>
          <w:p w14:paraId="1B47F035">
            <w:pPr>
              <w:spacing w:line="360" w:lineRule="auto"/>
              <w:jc w:val="center"/>
              <w:rPr>
                <w:rFonts w:hint="eastAsia" w:ascii="宋体" w:hAnsi="宋体" w:eastAsia="宋体" w:cs="宋体"/>
                <w:sz w:val="24"/>
                <w:szCs w:val="24"/>
              </w:rPr>
            </w:pPr>
          </w:p>
        </w:tc>
        <w:tc>
          <w:tcPr>
            <w:tcW w:w="1067" w:type="dxa"/>
            <w:vAlign w:val="center"/>
          </w:tcPr>
          <w:p w14:paraId="0B2A56F1">
            <w:pPr>
              <w:spacing w:line="360" w:lineRule="auto"/>
              <w:jc w:val="center"/>
              <w:rPr>
                <w:rFonts w:hint="eastAsia" w:ascii="宋体" w:hAnsi="宋体" w:eastAsia="宋体" w:cs="宋体"/>
                <w:sz w:val="24"/>
                <w:szCs w:val="24"/>
              </w:rPr>
            </w:pPr>
          </w:p>
        </w:tc>
      </w:tr>
      <w:tr w14:paraId="27E99104">
        <w:tblPrEx>
          <w:tblCellMar>
            <w:top w:w="0" w:type="dxa"/>
            <w:left w:w="108" w:type="dxa"/>
            <w:bottom w:w="0" w:type="dxa"/>
            <w:right w:w="108" w:type="dxa"/>
          </w:tblCellMar>
        </w:tblPrEx>
        <w:trPr>
          <w:jc w:val="center"/>
        </w:trPr>
        <w:tc>
          <w:tcPr>
            <w:tcW w:w="415" w:type="dxa"/>
            <w:vAlign w:val="center"/>
          </w:tcPr>
          <w:p w14:paraId="08E048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74" w:type="dxa"/>
            <w:vAlign w:val="center"/>
          </w:tcPr>
          <w:p w14:paraId="375142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勘察纲要</w:t>
            </w:r>
            <w:r>
              <w:rPr>
                <w:rFonts w:ascii="宋体" w:hAnsi="宋体" w:eastAsia="宋体" w:cs="宋体"/>
                <w:sz w:val="24"/>
                <w:szCs w:val="24"/>
              </w:rPr>
              <w:br w:type="textWrapping" w:clear="all"/>
            </w:r>
            <w:r>
              <w:rPr>
                <w:rFonts w:hint="eastAsia" w:ascii="宋体" w:hAnsi="宋体" w:eastAsia="宋体" w:cs="宋体"/>
                <w:sz w:val="24"/>
                <w:szCs w:val="24"/>
              </w:rPr>
              <w:t>设计大纲</w:t>
            </w:r>
          </w:p>
        </w:tc>
        <w:tc>
          <w:tcPr>
            <w:tcW w:w="1211" w:type="dxa"/>
            <w:vAlign w:val="center"/>
          </w:tcPr>
          <w:p w14:paraId="241204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B</w:t>
            </w:r>
          </w:p>
        </w:tc>
        <w:tc>
          <w:tcPr>
            <w:tcW w:w="854" w:type="dxa"/>
            <w:vAlign w:val="center"/>
          </w:tcPr>
          <w:p w14:paraId="2FB49DD2">
            <w:pPr>
              <w:spacing w:line="360" w:lineRule="auto"/>
              <w:jc w:val="center"/>
              <w:rPr>
                <w:rFonts w:hint="eastAsia" w:ascii="宋体" w:hAnsi="宋体" w:eastAsia="宋体" w:cs="宋体"/>
                <w:sz w:val="24"/>
                <w:szCs w:val="24"/>
              </w:rPr>
            </w:pPr>
          </w:p>
        </w:tc>
        <w:tc>
          <w:tcPr>
            <w:tcW w:w="854" w:type="dxa"/>
            <w:vAlign w:val="center"/>
          </w:tcPr>
          <w:p w14:paraId="3D6AFCE6">
            <w:pPr>
              <w:spacing w:line="360" w:lineRule="auto"/>
              <w:jc w:val="center"/>
              <w:rPr>
                <w:rFonts w:hint="eastAsia" w:ascii="宋体" w:hAnsi="宋体" w:eastAsia="宋体" w:cs="宋体"/>
                <w:sz w:val="24"/>
                <w:szCs w:val="24"/>
              </w:rPr>
            </w:pPr>
          </w:p>
        </w:tc>
        <w:tc>
          <w:tcPr>
            <w:tcW w:w="854" w:type="dxa"/>
            <w:vAlign w:val="center"/>
          </w:tcPr>
          <w:p w14:paraId="45105195">
            <w:pPr>
              <w:spacing w:line="360" w:lineRule="auto"/>
              <w:jc w:val="center"/>
              <w:rPr>
                <w:rFonts w:hint="eastAsia" w:ascii="宋体" w:hAnsi="宋体" w:eastAsia="宋体" w:cs="宋体"/>
                <w:sz w:val="24"/>
                <w:szCs w:val="24"/>
              </w:rPr>
            </w:pPr>
          </w:p>
        </w:tc>
        <w:tc>
          <w:tcPr>
            <w:tcW w:w="974" w:type="dxa"/>
            <w:vAlign w:val="center"/>
          </w:tcPr>
          <w:p w14:paraId="5BE70D7B">
            <w:pPr>
              <w:spacing w:line="360" w:lineRule="auto"/>
              <w:jc w:val="center"/>
              <w:rPr>
                <w:rFonts w:hint="eastAsia" w:ascii="宋体" w:hAnsi="宋体" w:eastAsia="宋体" w:cs="宋体"/>
                <w:sz w:val="24"/>
                <w:szCs w:val="24"/>
              </w:rPr>
            </w:pPr>
          </w:p>
        </w:tc>
        <w:tc>
          <w:tcPr>
            <w:tcW w:w="856" w:type="dxa"/>
            <w:vAlign w:val="center"/>
          </w:tcPr>
          <w:p w14:paraId="63A7C7CB">
            <w:pPr>
              <w:spacing w:line="360" w:lineRule="auto"/>
              <w:jc w:val="center"/>
              <w:rPr>
                <w:rFonts w:hint="eastAsia" w:ascii="宋体" w:hAnsi="宋体" w:eastAsia="宋体" w:cs="宋体"/>
                <w:sz w:val="24"/>
                <w:szCs w:val="24"/>
              </w:rPr>
            </w:pPr>
          </w:p>
        </w:tc>
        <w:tc>
          <w:tcPr>
            <w:tcW w:w="974" w:type="dxa"/>
            <w:vAlign w:val="center"/>
          </w:tcPr>
          <w:p w14:paraId="7D590CF1">
            <w:pPr>
              <w:spacing w:line="360" w:lineRule="auto"/>
              <w:jc w:val="center"/>
              <w:rPr>
                <w:rFonts w:hint="eastAsia" w:ascii="宋体" w:hAnsi="宋体" w:eastAsia="宋体" w:cs="宋体"/>
                <w:sz w:val="24"/>
                <w:szCs w:val="24"/>
              </w:rPr>
            </w:pPr>
          </w:p>
        </w:tc>
        <w:tc>
          <w:tcPr>
            <w:tcW w:w="1067" w:type="dxa"/>
            <w:vAlign w:val="center"/>
          </w:tcPr>
          <w:p w14:paraId="17A11C20">
            <w:pPr>
              <w:spacing w:line="360" w:lineRule="auto"/>
              <w:jc w:val="center"/>
              <w:rPr>
                <w:rFonts w:hint="eastAsia" w:ascii="宋体" w:hAnsi="宋体" w:eastAsia="宋体" w:cs="宋体"/>
                <w:sz w:val="24"/>
                <w:szCs w:val="24"/>
              </w:rPr>
            </w:pPr>
          </w:p>
        </w:tc>
      </w:tr>
      <w:tr w14:paraId="683A0111">
        <w:tblPrEx>
          <w:tblCellMar>
            <w:top w:w="0" w:type="dxa"/>
            <w:left w:w="108" w:type="dxa"/>
            <w:bottom w:w="0" w:type="dxa"/>
            <w:right w:w="108" w:type="dxa"/>
          </w:tblCellMar>
        </w:tblPrEx>
        <w:trPr>
          <w:jc w:val="center"/>
        </w:trPr>
        <w:tc>
          <w:tcPr>
            <w:tcW w:w="415" w:type="dxa"/>
            <w:vAlign w:val="center"/>
          </w:tcPr>
          <w:p w14:paraId="388ED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474" w:type="dxa"/>
            <w:vAlign w:val="center"/>
          </w:tcPr>
          <w:p w14:paraId="3181B03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1211" w:type="dxa"/>
            <w:vAlign w:val="center"/>
          </w:tcPr>
          <w:p w14:paraId="038926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C</w:t>
            </w:r>
            <w:r>
              <w:rPr>
                <w:rFonts w:ascii="宋体" w:hAnsi="宋体" w:eastAsia="宋体" w:cs="宋体"/>
                <w:sz w:val="24"/>
                <w:szCs w:val="24"/>
              </w:rPr>
              <w:t>=C1+C2</w:t>
            </w:r>
          </w:p>
        </w:tc>
        <w:tc>
          <w:tcPr>
            <w:tcW w:w="854" w:type="dxa"/>
            <w:vAlign w:val="center"/>
          </w:tcPr>
          <w:p w14:paraId="5F02D547">
            <w:pPr>
              <w:spacing w:line="360" w:lineRule="auto"/>
              <w:jc w:val="center"/>
              <w:rPr>
                <w:rFonts w:hint="eastAsia" w:ascii="宋体" w:hAnsi="宋体" w:eastAsia="宋体" w:cs="宋体"/>
                <w:sz w:val="24"/>
                <w:szCs w:val="24"/>
              </w:rPr>
            </w:pPr>
          </w:p>
        </w:tc>
        <w:tc>
          <w:tcPr>
            <w:tcW w:w="854" w:type="dxa"/>
            <w:vAlign w:val="center"/>
          </w:tcPr>
          <w:p w14:paraId="56A50E5E">
            <w:pPr>
              <w:spacing w:line="360" w:lineRule="auto"/>
              <w:jc w:val="center"/>
              <w:rPr>
                <w:rFonts w:hint="eastAsia" w:ascii="宋体" w:hAnsi="宋体" w:eastAsia="宋体" w:cs="宋体"/>
                <w:sz w:val="24"/>
                <w:szCs w:val="24"/>
              </w:rPr>
            </w:pPr>
          </w:p>
        </w:tc>
        <w:tc>
          <w:tcPr>
            <w:tcW w:w="854" w:type="dxa"/>
            <w:vAlign w:val="center"/>
          </w:tcPr>
          <w:p w14:paraId="485B6595">
            <w:pPr>
              <w:spacing w:line="360" w:lineRule="auto"/>
              <w:jc w:val="center"/>
              <w:rPr>
                <w:rFonts w:hint="eastAsia" w:ascii="宋体" w:hAnsi="宋体" w:eastAsia="宋体" w:cs="宋体"/>
                <w:sz w:val="24"/>
                <w:szCs w:val="24"/>
              </w:rPr>
            </w:pPr>
          </w:p>
        </w:tc>
        <w:tc>
          <w:tcPr>
            <w:tcW w:w="974" w:type="dxa"/>
            <w:vAlign w:val="center"/>
          </w:tcPr>
          <w:p w14:paraId="7F913EBF">
            <w:pPr>
              <w:spacing w:line="360" w:lineRule="auto"/>
              <w:jc w:val="center"/>
              <w:rPr>
                <w:rFonts w:hint="eastAsia" w:ascii="宋体" w:hAnsi="宋体" w:eastAsia="宋体" w:cs="宋体"/>
                <w:sz w:val="24"/>
                <w:szCs w:val="24"/>
              </w:rPr>
            </w:pPr>
          </w:p>
        </w:tc>
        <w:tc>
          <w:tcPr>
            <w:tcW w:w="856" w:type="dxa"/>
            <w:vAlign w:val="center"/>
          </w:tcPr>
          <w:p w14:paraId="4C31715C">
            <w:pPr>
              <w:spacing w:line="360" w:lineRule="auto"/>
              <w:jc w:val="center"/>
              <w:rPr>
                <w:rFonts w:hint="eastAsia" w:ascii="宋体" w:hAnsi="宋体" w:eastAsia="宋体" w:cs="宋体"/>
                <w:sz w:val="24"/>
                <w:szCs w:val="24"/>
              </w:rPr>
            </w:pPr>
          </w:p>
        </w:tc>
        <w:tc>
          <w:tcPr>
            <w:tcW w:w="974" w:type="dxa"/>
            <w:vAlign w:val="center"/>
          </w:tcPr>
          <w:p w14:paraId="440CF6A8">
            <w:pPr>
              <w:spacing w:line="360" w:lineRule="auto"/>
              <w:jc w:val="center"/>
              <w:rPr>
                <w:rFonts w:hint="eastAsia" w:ascii="宋体" w:hAnsi="宋体" w:eastAsia="宋体" w:cs="宋体"/>
                <w:sz w:val="24"/>
                <w:szCs w:val="24"/>
              </w:rPr>
            </w:pPr>
          </w:p>
        </w:tc>
        <w:tc>
          <w:tcPr>
            <w:tcW w:w="1067" w:type="dxa"/>
            <w:vAlign w:val="center"/>
          </w:tcPr>
          <w:p w14:paraId="29CAEC22">
            <w:pPr>
              <w:spacing w:line="360" w:lineRule="auto"/>
              <w:jc w:val="center"/>
              <w:rPr>
                <w:rFonts w:hint="eastAsia" w:ascii="宋体" w:hAnsi="宋体" w:eastAsia="宋体" w:cs="宋体"/>
                <w:sz w:val="24"/>
                <w:szCs w:val="24"/>
              </w:rPr>
            </w:pPr>
          </w:p>
        </w:tc>
      </w:tr>
      <w:tr w14:paraId="2E290752">
        <w:tblPrEx>
          <w:tblCellMar>
            <w:top w:w="0" w:type="dxa"/>
            <w:left w:w="108" w:type="dxa"/>
            <w:bottom w:w="0" w:type="dxa"/>
            <w:right w:w="108" w:type="dxa"/>
          </w:tblCellMar>
        </w:tblPrEx>
        <w:trPr>
          <w:jc w:val="center"/>
        </w:trPr>
        <w:tc>
          <w:tcPr>
            <w:tcW w:w="415" w:type="dxa"/>
            <w:vAlign w:val="center"/>
          </w:tcPr>
          <w:p w14:paraId="0018B7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474" w:type="dxa"/>
            <w:vAlign w:val="center"/>
          </w:tcPr>
          <w:p w14:paraId="725828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其他因素</w:t>
            </w:r>
          </w:p>
        </w:tc>
        <w:tc>
          <w:tcPr>
            <w:tcW w:w="1211" w:type="dxa"/>
            <w:vAlign w:val="center"/>
          </w:tcPr>
          <w:p w14:paraId="428030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D</w:t>
            </w:r>
          </w:p>
        </w:tc>
        <w:tc>
          <w:tcPr>
            <w:tcW w:w="854" w:type="dxa"/>
            <w:vAlign w:val="center"/>
          </w:tcPr>
          <w:p w14:paraId="6A697488">
            <w:pPr>
              <w:spacing w:line="360" w:lineRule="auto"/>
              <w:jc w:val="center"/>
              <w:rPr>
                <w:rFonts w:hint="eastAsia" w:ascii="宋体" w:hAnsi="宋体" w:eastAsia="宋体" w:cs="宋体"/>
                <w:sz w:val="24"/>
                <w:szCs w:val="24"/>
              </w:rPr>
            </w:pPr>
          </w:p>
        </w:tc>
        <w:tc>
          <w:tcPr>
            <w:tcW w:w="854" w:type="dxa"/>
            <w:vAlign w:val="center"/>
          </w:tcPr>
          <w:p w14:paraId="2C0FDE94">
            <w:pPr>
              <w:spacing w:line="360" w:lineRule="auto"/>
              <w:jc w:val="center"/>
              <w:rPr>
                <w:rFonts w:hint="eastAsia" w:ascii="宋体" w:hAnsi="宋体" w:eastAsia="宋体" w:cs="宋体"/>
                <w:sz w:val="24"/>
                <w:szCs w:val="24"/>
              </w:rPr>
            </w:pPr>
          </w:p>
        </w:tc>
        <w:tc>
          <w:tcPr>
            <w:tcW w:w="854" w:type="dxa"/>
            <w:vAlign w:val="center"/>
          </w:tcPr>
          <w:p w14:paraId="4818EE1E">
            <w:pPr>
              <w:spacing w:line="360" w:lineRule="auto"/>
              <w:jc w:val="center"/>
              <w:rPr>
                <w:rFonts w:hint="eastAsia" w:ascii="宋体" w:hAnsi="宋体" w:eastAsia="宋体" w:cs="宋体"/>
                <w:sz w:val="24"/>
                <w:szCs w:val="24"/>
              </w:rPr>
            </w:pPr>
          </w:p>
        </w:tc>
        <w:tc>
          <w:tcPr>
            <w:tcW w:w="974" w:type="dxa"/>
            <w:vAlign w:val="center"/>
          </w:tcPr>
          <w:p w14:paraId="4A5D8D4C">
            <w:pPr>
              <w:spacing w:line="360" w:lineRule="auto"/>
              <w:jc w:val="center"/>
              <w:rPr>
                <w:rFonts w:hint="eastAsia" w:ascii="宋体" w:hAnsi="宋体" w:eastAsia="宋体" w:cs="宋体"/>
                <w:sz w:val="24"/>
                <w:szCs w:val="24"/>
              </w:rPr>
            </w:pPr>
          </w:p>
        </w:tc>
        <w:tc>
          <w:tcPr>
            <w:tcW w:w="856" w:type="dxa"/>
            <w:vAlign w:val="center"/>
          </w:tcPr>
          <w:p w14:paraId="791170EA">
            <w:pPr>
              <w:spacing w:line="360" w:lineRule="auto"/>
              <w:jc w:val="center"/>
              <w:rPr>
                <w:rFonts w:hint="eastAsia" w:ascii="宋体" w:hAnsi="宋体" w:eastAsia="宋体" w:cs="宋体"/>
                <w:sz w:val="24"/>
                <w:szCs w:val="24"/>
              </w:rPr>
            </w:pPr>
          </w:p>
        </w:tc>
        <w:tc>
          <w:tcPr>
            <w:tcW w:w="974" w:type="dxa"/>
            <w:vAlign w:val="center"/>
          </w:tcPr>
          <w:p w14:paraId="35EB8604">
            <w:pPr>
              <w:spacing w:line="360" w:lineRule="auto"/>
              <w:jc w:val="center"/>
              <w:rPr>
                <w:rFonts w:hint="eastAsia" w:ascii="宋体" w:hAnsi="宋体" w:eastAsia="宋体" w:cs="宋体"/>
                <w:sz w:val="24"/>
                <w:szCs w:val="24"/>
              </w:rPr>
            </w:pPr>
          </w:p>
        </w:tc>
        <w:tc>
          <w:tcPr>
            <w:tcW w:w="1067" w:type="dxa"/>
            <w:vAlign w:val="center"/>
          </w:tcPr>
          <w:p w14:paraId="1FDAC308">
            <w:pPr>
              <w:spacing w:line="360" w:lineRule="auto"/>
              <w:jc w:val="center"/>
              <w:rPr>
                <w:rFonts w:hint="eastAsia" w:ascii="宋体" w:hAnsi="宋体" w:eastAsia="宋体" w:cs="宋体"/>
                <w:sz w:val="24"/>
                <w:szCs w:val="24"/>
              </w:rPr>
            </w:pPr>
          </w:p>
        </w:tc>
      </w:tr>
      <w:tr w14:paraId="1FB89A68">
        <w:tblPrEx>
          <w:tblCellMar>
            <w:top w:w="0" w:type="dxa"/>
            <w:left w:w="108" w:type="dxa"/>
            <w:bottom w:w="0" w:type="dxa"/>
            <w:right w:w="108" w:type="dxa"/>
          </w:tblCellMar>
        </w:tblPrEx>
        <w:trPr>
          <w:jc w:val="center"/>
        </w:trPr>
        <w:tc>
          <w:tcPr>
            <w:tcW w:w="3100" w:type="dxa"/>
            <w:gridSpan w:val="3"/>
            <w:vAlign w:val="center"/>
          </w:tcPr>
          <w:p w14:paraId="72569C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详细评审得分合计</w:t>
            </w:r>
          </w:p>
        </w:tc>
        <w:tc>
          <w:tcPr>
            <w:tcW w:w="854" w:type="dxa"/>
            <w:vAlign w:val="center"/>
          </w:tcPr>
          <w:p w14:paraId="5EC00B30">
            <w:pPr>
              <w:spacing w:line="360" w:lineRule="auto"/>
              <w:jc w:val="center"/>
              <w:rPr>
                <w:rFonts w:hint="eastAsia" w:ascii="宋体" w:hAnsi="宋体" w:eastAsia="宋体" w:cs="宋体"/>
                <w:sz w:val="24"/>
                <w:szCs w:val="24"/>
              </w:rPr>
            </w:pPr>
          </w:p>
        </w:tc>
        <w:tc>
          <w:tcPr>
            <w:tcW w:w="854" w:type="dxa"/>
            <w:vAlign w:val="center"/>
          </w:tcPr>
          <w:p w14:paraId="2D54D252">
            <w:pPr>
              <w:spacing w:line="360" w:lineRule="auto"/>
              <w:jc w:val="center"/>
              <w:rPr>
                <w:rFonts w:hint="eastAsia" w:ascii="宋体" w:hAnsi="宋体" w:eastAsia="宋体" w:cs="宋体"/>
                <w:sz w:val="24"/>
                <w:szCs w:val="24"/>
              </w:rPr>
            </w:pPr>
          </w:p>
        </w:tc>
        <w:tc>
          <w:tcPr>
            <w:tcW w:w="854" w:type="dxa"/>
            <w:vAlign w:val="center"/>
          </w:tcPr>
          <w:p w14:paraId="0DD46337">
            <w:pPr>
              <w:spacing w:line="360" w:lineRule="auto"/>
              <w:jc w:val="center"/>
              <w:rPr>
                <w:rFonts w:hint="eastAsia" w:ascii="宋体" w:hAnsi="宋体" w:eastAsia="宋体" w:cs="宋体"/>
                <w:sz w:val="24"/>
                <w:szCs w:val="24"/>
              </w:rPr>
            </w:pPr>
          </w:p>
        </w:tc>
        <w:tc>
          <w:tcPr>
            <w:tcW w:w="974" w:type="dxa"/>
            <w:vAlign w:val="center"/>
          </w:tcPr>
          <w:p w14:paraId="562228BC">
            <w:pPr>
              <w:spacing w:line="360" w:lineRule="auto"/>
              <w:jc w:val="center"/>
              <w:rPr>
                <w:rFonts w:hint="eastAsia" w:ascii="宋体" w:hAnsi="宋体" w:eastAsia="宋体" w:cs="宋体"/>
                <w:sz w:val="24"/>
                <w:szCs w:val="24"/>
              </w:rPr>
            </w:pPr>
          </w:p>
        </w:tc>
        <w:tc>
          <w:tcPr>
            <w:tcW w:w="856" w:type="dxa"/>
            <w:vAlign w:val="center"/>
          </w:tcPr>
          <w:p w14:paraId="5EE9A6CD">
            <w:pPr>
              <w:spacing w:line="360" w:lineRule="auto"/>
              <w:jc w:val="center"/>
              <w:rPr>
                <w:rFonts w:hint="eastAsia" w:ascii="宋体" w:hAnsi="宋体" w:eastAsia="宋体" w:cs="宋体"/>
                <w:sz w:val="24"/>
                <w:szCs w:val="24"/>
              </w:rPr>
            </w:pPr>
          </w:p>
        </w:tc>
        <w:tc>
          <w:tcPr>
            <w:tcW w:w="974" w:type="dxa"/>
            <w:vAlign w:val="center"/>
          </w:tcPr>
          <w:p w14:paraId="5E8A917F">
            <w:pPr>
              <w:spacing w:line="360" w:lineRule="auto"/>
              <w:jc w:val="center"/>
              <w:rPr>
                <w:rFonts w:hint="eastAsia" w:ascii="宋体" w:hAnsi="宋体" w:eastAsia="宋体" w:cs="宋体"/>
                <w:sz w:val="24"/>
                <w:szCs w:val="24"/>
              </w:rPr>
            </w:pPr>
          </w:p>
        </w:tc>
        <w:tc>
          <w:tcPr>
            <w:tcW w:w="1067" w:type="dxa"/>
            <w:vAlign w:val="center"/>
          </w:tcPr>
          <w:p w14:paraId="4135520D">
            <w:pPr>
              <w:spacing w:line="360" w:lineRule="auto"/>
              <w:jc w:val="center"/>
              <w:rPr>
                <w:rFonts w:hint="eastAsia" w:ascii="宋体" w:hAnsi="宋体" w:eastAsia="宋体" w:cs="宋体"/>
                <w:sz w:val="24"/>
                <w:szCs w:val="24"/>
              </w:rPr>
            </w:pPr>
          </w:p>
        </w:tc>
      </w:tr>
    </w:tbl>
    <w:p w14:paraId="03139AA7">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评标委员会成员签名：</w:t>
      </w:r>
    </w:p>
    <w:p w14:paraId="3AEE0C47">
      <w:pPr>
        <w:spacing w:line="360" w:lineRule="auto"/>
        <w:rPr>
          <w:rFonts w:hint="eastAsia" w:ascii="宋体" w:hAnsi="宋体" w:eastAsia="宋体" w:cs="宋体"/>
          <w:b/>
          <w:sz w:val="24"/>
          <w:szCs w:val="24"/>
        </w:rPr>
        <w:sectPr>
          <w:pgSz w:w="11906" w:h="16838"/>
          <w:pgMar w:top="1417" w:right="1417" w:bottom="1417" w:left="1417" w:header="851" w:footer="850" w:gutter="0"/>
          <w:cols w:space="720" w:num="1"/>
          <w:docGrid w:type="lines" w:linePitch="312" w:charSpace="0"/>
        </w:sectPr>
      </w:pPr>
    </w:p>
    <w:p w14:paraId="48641ED6">
      <w:pPr>
        <w:pStyle w:val="3"/>
        <w:rPr>
          <w:rFonts w:hint="eastAsia" w:ascii="宋体" w:hAnsi="宋体" w:eastAsia="宋体" w:cs="宋体"/>
          <w:sz w:val="24"/>
          <w:szCs w:val="24"/>
        </w:rPr>
      </w:pPr>
      <w:r>
        <w:rPr>
          <w:rFonts w:hint="eastAsia" w:ascii="宋体" w:hAnsi="宋体" w:eastAsia="宋体" w:cs="宋体"/>
          <w:sz w:val="24"/>
          <w:szCs w:val="24"/>
        </w:rPr>
        <w:t>附表11：评标结果汇总表</w:t>
      </w:r>
    </w:p>
    <w:p w14:paraId="6799461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评标结果汇总表</w:t>
      </w:r>
    </w:p>
    <w:p w14:paraId="7DC79B56">
      <w:pPr>
        <w:spacing w:line="360" w:lineRule="auto"/>
        <w:jc w:val="center"/>
        <w:rPr>
          <w:rFonts w:hint="eastAsia" w:ascii="宋体" w:hAnsi="宋体" w:eastAsia="宋体" w:cs="宋体"/>
          <w:b/>
          <w:sz w:val="24"/>
          <w:szCs w:val="24"/>
        </w:rPr>
      </w:pPr>
    </w:p>
    <w:p w14:paraId="46B060B0">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bCs/>
          <w:sz w:val="24"/>
          <w:szCs w:val="24"/>
        </w:rPr>
        <w:t>______（项目名称）勘察设计_______标段</w:t>
      </w:r>
    </w:p>
    <w:tbl>
      <w:tblPr>
        <w:tblStyle w:val="38"/>
        <w:tblW w:w="0" w:type="auto"/>
        <w:jc w:val="center"/>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14:paraId="649554DA">
        <w:tblPrEx>
          <w:tblCellMar>
            <w:top w:w="0" w:type="dxa"/>
            <w:left w:w="108" w:type="dxa"/>
            <w:bottom w:w="0" w:type="dxa"/>
            <w:right w:w="108" w:type="dxa"/>
          </w:tblCellMar>
        </w:tblPrEx>
        <w:trPr>
          <w:jc w:val="center"/>
        </w:trPr>
        <w:tc>
          <w:tcPr>
            <w:tcW w:w="2590" w:type="dxa"/>
            <w:vMerge w:val="restart"/>
            <w:vAlign w:val="center"/>
          </w:tcPr>
          <w:p w14:paraId="1CCEF8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评标委员会成员</w:t>
            </w:r>
          </w:p>
          <w:p w14:paraId="4D7531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132" w:type="dxa"/>
            <w:gridSpan w:val="7"/>
            <w:vAlign w:val="center"/>
          </w:tcPr>
          <w:p w14:paraId="203F8A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投标人名称及其得分</w:t>
            </w:r>
          </w:p>
        </w:tc>
      </w:tr>
      <w:tr w14:paraId="5A9D231D">
        <w:tblPrEx>
          <w:tblCellMar>
            <w:top w:w="0" w:type="dxa"/>
            <w:left w:w="108" w:type="dxa"/>
            <w:bottom w:w="0" w:type="dxa"/>
            <w:right w:w="108" w:type="dxa"/>
          </w:tblCellMar>
        </w:tblPrEx>
        <w:trPr>
          <w:jc w:val="center"/>
        </w:trPr>
        <w:tc>
          <w:tcPr>
            <w:tcW w:w="2590" w:type="dxa"/>
            <w:vMerge w:val="continue"/>
            <w:vAlign w:val="center"/>
          </w:tcPr>
          <w:p w14:paraId="7B405ACB">
            <w:pPr>
              <w:spacing w:line="360" w:lineRule="auto"/>
              <w:rPr>
                <w:rFonts w:hint="eastAsia" w:ascii="宋体" w:hAnsi="宋体" w:eastAsia="宋体" w:cs="宋体"/>
                <w:sz w:val="24"/>
                <w:szCs w:val="24"/>
              </w:rPr>
            </w:pPr>
          </w:p>
        </w:tc>
        <w:tc>
          <w:tcPr>
            <w:tcW w:w="1019" w:type="dxa"/>
            <w:vAlign w:val="center"/>
          </w:tcPr>
          <w:p w14:paraId="7B94A40D">
            <w:pPr>
              <w:spacing w:line="360" w:lineRule="auto"/>
              <w:jc w:val="center"/>
              <w:rPr>
                <w:rFonts w:hint="eastAsia" w:ascii="宋体" w:hAnsi="宋体" w:eastAsia="宋体" w:cs="宋体"/>
                <w:sz w:val="24"/>
                <w:szCs w:val="24"/>
              </w:rPr>
            </w:pPr>
          </w:p>
        </w:tc>
        <w:tc>
          <w:tcPr>
            <w:tcW w:w="1019" w:type="dxa"/>
            <w:vAlign w:val="center"/>
          </w:tcPr>
          <w:p w14:paraId="4187E0AD">
            <w:pPr>
              <w:spacing w:line="360" w:lineRule="auto"/>
              <w:jc w:val="center"/>
              <w:rPr>
                <w:rFonts w:hint="eastAsia" w:ascii="宋体" w:hAnsi="宋体" w:eastAsia="宋体" w:cs="宋体"/>
                <w:sz w:val="24"/>
                <w:szCs w:val="24"/>
              </w:rPr>
            </w:pPr>
          </w:p>
        </w:tc>
        <w:tc>
          <w:tcPr>
            <w:tcW w:w="1019" w:type="dxa"/>
            <w:vAlign w:val="center"/>
          </w:tcPr>
          <w:p w14:paraId="15F3B953">
            <w:pPr>
              <w:spacing w:line="360" w:lineRule="auto"/>
              <w:jc w:val="center"/>
              <w:rPr>
                <w:rFonts w:hint="eastAsia" w:ascii="宋体" w:hAnsi="宋体" w:eastAsia="宋体" w:cs="宋体"/>
                <w:sz w:val="24"/>
                <w:szCs w:val="24"/>
              </w:rPr>
            </w:pPr>
          </w:p>
        </w:tc>
        <w:tc>
          <w:tcPr>
            <w:tcW w:w="1019" w:type="dxa"/>
            <w:vAlign w:val="center"/>
          </w:tcPr>
          <w:p w14:paraId="57770B00">
            <w:pPr>
              <w:spacing w:line="360" w:lineRule="auto"/>
              <w:jc w:val="center"/>
              <w:rPr>
                <w:rFonts w:hint="eastAsia" w:ascii="宋体" w:hAnsi="宋体" w:eastAsia="宋体" w:cs="宋体"/>
                <w:sz w:val="24"/>
                <w:szCs w:val="24"/>
              </w:rPr>
            </w:pPr>
          </w:p>
        </w:tc>
        <w:tc>
          <w:tcPr>
            <w:tcW w:w="1019" w:type="dxa"/>
            <w:vAlign w:val="center"/>
          </w:tcPr>
          <w:p w14:paraId="372752E6">
            <w:pPr>
              <w:spacing w:line="360" w:lineRule="auto"/>
              <w:jc w:val="center"/>
              <w:rPr>
                <w:rFonts w:hint="eastAsia" w:ascii="宋体" w:hAnsi="宋体" w:eastAsia="宋体" w:cs="宋体"/>
                <w:sz w:val="24"/>
                <w:szCs w:val="24"/>
              </w:rPr>
            </w:pPr>
          </w:p>
        </w:tc>
        <w:tc>
          <w:tcPr>
            <w:tcW w:w="1019" w:type="dxa"/>
            <w:vAlign w:val="center"/>
          </w:tcPr>
          <w:p w14:paraId="5BB8A3DC">
            <w:pPr>
              <w:spacing w:line="360" w:lineRule="auto"/>
              <w:jc w:val="center"/>
              <w:rPr>
                <w:rFonts w:hint="eastAsia" w:ascii="宋体" w:hAnsi="宋体" w:eastAsia="宋体" w:cs="宋体"/>
                <w:sz w:val="24"/>
                <w:szCs w:val="24"/>
              </w:rPr>
            </w:pPr>
          </w:p>
        </w:tc>
        <w:tc>
          <w:tcPr>
            <w:tcW w:w="1018" w:type="dxa"/>
            <w:vAlign w:val="center"/>
          </w:tcPr>
          <w:p w14:paraId="150D6C0D">
            <w:pPr>
              <w:spacing w:line="360" w:lineRule="auto"/>
              <w:jc w:val="center"/>
              <w:rPr>
                <w:rFonts w:hint="eastAsia" w:ascii="宋体" w:hAnsi="宋体" w:eastAsia="宋体" w:cs="宋体"/>
                <w:sz w:val="24"/>
                <w:szCs w:val="24"/>
              </w:rPr>
            </w:pPr>
          </w:p>
        </w:tc>
      </w:tr>
      <w:tr w14:paraId="64A62A8F">
        <w:tblPrEx>
          <w:tblCellMar>
            <w:top w:w="0" w:type="dxa"/>
            <w:left w:w="108" w:type="dxa"/>
            <w:bottom w:w="0" w:type="dxa"/>
            <w:right w:w="108" w:type="dxa"/>
          </w:tblCellMar>
        </w:tblPrEx>
        <w:trPr>
          <w:jc w:val="center"/>
        </w:trPr>
        <w:tc>
          <w:tcPr>
            <w:tcW w:w="2590" w:type="dxa"/>
            <w:vAlign w:val="center"/>
          </w:tcPr>
          <w:p w14:paraId="54AA5591">
            <w:pPr>
              <w:spacing w:line="360" w:lineRule="auto"/>
              <w:rPr>
                <w:rFonts w:hint="eastAsia" w:ascii="宋体" w:hAnsi="宋体" w:eastAsia="宋体" w:cs="宋体"/>
                <w:sz w:val="24"/>
                <w:szCs w:val="24"/>
              </w:rPr>
            </w:pPr>
          </w:p>
        </w:tc>
        <w:tc>
          <w:tcPr>
            <w:tcW w:w="1019" w:type="dxa"/>
            <w:vAlign w:val="center"/>
          </w:tcPr>
          <w:p w14:paraId="2C18893B">
            <w:pPr>
              <w:spacing w:line="360" w:lineRule="auto"/>
              <w:jc w:val="center"/>
              <w:rPr>
                <w:rFonts w:hint="eastAsia" w:ascii="宋体" w:hAnsi="宋体" w:eastAsia="宋体" w:cs="宋体"/>
                <w:sz w:val="24"/>
                <w:szCs w:val="24"/>
              </w:rPr>
            </w:pPr>
          </w:p>
        </w:tc>
        <w:tc>
          <w:tcPr>
            <w:tcW w:w="1019" w:type="dxa"/>
            <w:vAlign w:val="center"/>
          </w:tcPr>
          <w:p w14:paraId="4E42CECF">
            <w:pPr>
              <w:spacing w:line="360" w:lineRule="auto"/>
              <w:jc w:val="center"/>
              <w:rPr>
                <w:rFonts w:hint="eastAsia" w:ascii="宋体" w:hAnsi="宋体" w:eastAsia="宋体" w:cs="宋体"/>
                <w:sz w:val="24"/>
                <w:szCs w:val="24"/>
              </w:rPr>
            </w:pPr>
          </w:p>
        </w:tc>
        <w:tc>
          <w:tcPr>
            <w:tcW w:w="1019" w:type="dxa"/>
            <w:vAlign w:val="center"/>
          </w:tcPr>
          <w:p w14:paraId="48B612F7">
            <w:pPr>
              <w:spacing w:line="360" w:lineRule="auto"/>
              <w:jc w:val="center"/>
              <w:rPr>
                <w:rFonts w:hint="eastAsia" w:ascii="宋体" w:hAnsi="宋体" w:eastAsia="宋体" w:cs="宋体"/>
                <w:sz w:val="24"/>
                <w:szCs w:val="24"/>
              </w:rPr>
            </w:pPr>
          </w:p>
        </w:tc>
        <w:tc>
          <w:tcPr>
            <w:tcW w:w="1019" w:type="dxa"/>
            <w:vAlign w:val="center"/>
          </w:tcPr>
          <w:p w14:paraId="1524C506">
            <w:pPr>
              <w:spacing w:line="360" w:lineRule="auto"/>
              <w:jc w:val="center"/>
              <w:rPr>
                <w:rFonts w:hint="eastAsia" w:ascii="宋体" w:hAnsi="宋体" w:eastAsia="宋体" w:cs="宋体"/>
                <w:sz w:val="24"/>
                <w:szCs w:val="24"/>
              </w:rPr>
            </w:pPr>
          </w:p>
        </w:tc>
        <w:tc>
          <w:tcPr>
            <w:tcW w:w="1019" w:type="dxa"/>
            <w:vAlign w:val="center"/>
          </w:tcPr>
          <w:p w14:paraId="418E72FB">
            <w:pPr>
              <w:spacing w:line="360" w:lineRule="auto"/>
              <w:jc w:val="center"/>
              <w:rPr>
                <w:rFonts w:hint="eastAsia" w:ascii="宋体" w:hAnsi="宋体" w:eastAsia="宋体" w:cs="宋体"/>
                <w:sz w:val="24"/>
                <w:szCs w:val="24"/>
              </w:rPr>
            </w:pPr>
          </w:p>
        </w:tc>
        <w:tc>
          <w:tcPr>
            <w:tcW w:w="1019" w:type="dxa"/>
            <w:vAlign w:val="center"/>
          </w:tcPr>
          <w:p w14:paraId="31DFCE67">
            <w:pPr>
              <w:spacing w:line="360" w:lineRule="auto"/>
              <w:jc w:val="center"/>
              <w:rPr>
                <w:rFonts w:hint="eastAsia" w:ascii="宋体" w:hAnsi="宋体" w:eastAsia="宋体" w:cs="宋体"/>
                <w:sz w:val="24"/>
                <w:szCs w:val="24"/>
              </w:rPr>
            </w:pPr>
          </w:p>
        </w:tc>
        <w:tc>
          <w:tcPr>
            <w:tcW w:w="1018" w:type="dxa"/>
            <w:vAlign w:val="center"/>
          </w:tcPr>
          <w:p w14:paraId="130EC2B6">
            <w:pPr>
              <w:spacing w:line="360" w:lineRule="auto"/>
              <w:jc w:val="center"/>
              <w:rPr>
                <w:rFonts w:hint="eastAsia" w:ascii="宋体" w:hAnsi="宋体" w:eastAsia="宋体" w:cs="宋体"/>
                <w:sz w:val="24"/>
                <w:szCs w:val="24"/>
              </w:rPr>
            </w:pPr>
          </w:p>
        </w:tc>
      </w:tr>
      <w:tr w14:paraId="118C83BE">
        <w:tblPrEx>
          <w:tblCellMar>
            <w:top w:w="0" w:type="dxa"/>
            <w:left w:w="108" w:type="dxa"/>
            <w:bottom w:w="0" w:type="dxa"/>
            <w:right w:w="108" w:type="dxa"/>
          </w:tblCellMar>
        </w:tblPrEx>
        <w:trPr>
          <w:jc w:val="center"/>
        </w:trPr>
        <w:tc>
          <w:tcPr>
            <w:tcW w:w="2590" w:type="dxa"/>
            <w:vAlign w:val="center"/>
          </w:tcPr>
          <w:p w14:paraId="456A5400">
            <w:pPr>
              <w:spacing w:line="360" w:lineRule="auto"/>
              <w:rPr>
                <w:rFonts w:hint="eastAsia" w:ascii="宋体" w:hAnsi="宋体" w:eastAsia="宋体" w:cs="宋体"/>
                <w:sz w:val="24"/>
                <w:szCs w:val="24"/>
              </w:rPr>
            </w:pPr>
          </w:p>
        </w:tc>
        <w:tc>
          <w:tcPr>
            <w:tcW w:w="1019" w:type="dxa"/>
            <w:vAlign w:val="center"/>
          </w:tcPr>
          <w:p w14:paraId="73E474E6">
            <w:pPr>
              <w:spacing w:line="360" w:lineRule="auto"/>
              <w:jc w:val="center"/>
              <w:rPr>
                <w:rFonts w:hint="eastAsia" w:ascii="宋体" w:hAnsi="宋体" w:eastAsia="宋体" w:cs="宋体"/>
                <w:sz w:val="24"/>
                <w:szCs w:val="24"/>
              </w:rPr>
            </w:pPr>
          </w:p>
        </w:tc>
        <w:tc>
          <w:tcPr>
            <w:tcW w:w="1019" w:type="dxa"/>
            <w:vAlign w:val="center"/>
          </w:tcPr>
          <w:p w14:paraId="2EA7B08C">
            <w:pPr>
              <w:spacing w:line="360" w:lineRule="auto"/>
              <w:jc w:val="center"/>
              <w:rPr>
                <w:rFonts w:hint="eastAsia" w:ascii="宋体" w:hAnsi="宋体" w:eastAsia="宋体" w:cs="宋体"/>
                <w:sz w:val="24"/>
                <w:szCs w:val="24"/>
              </w:rPr>
            </w:pPr>
          </w:p>
        </w:tc>
        <w:tc>
          <w:tcPr>
            <w:tcW w:w="1019" w:type="dxa"/>
            <w:vAlign w:val="center"/>
          </w:tcPr>
          <w:p w14:paraId="1ADF94DA">
            <w:pPr>
              <w:spacing w:line="360" w:lineRule="auto"/>
              <w:jc w:val="center"/>
              <w:rPr>
                <w:rFonts w:hint="eastAsia" w:ascii="宋体" w:hAnsi="宋体" w:eastAsia="宋体" w:cs="宋体"/>
                <w:sz w:val="24"/>
                <w:szCs w:val="24"/>
              </w:rPr>
            </w:pPr>
          </w:p>
        </w:tc>
        <w:tc>
          <w:tcPr>
            <w:tcW w:w="1019" w:type="dxa"/>
            <w:vAlign w:val="center"/>
          </w:tcPr>
          <w:p w14:paraId="3333415B">
            <w:pPr>
              <w:spacing w:line="360" w:lineRule="auto"/>
              <w:jc w:val="center"/>
              <w:rPr>
                <w:rFonts w:hint="eastAsia" w:ascii="宋体" w:hAnsi="宋体" w:eastAsia="宋体" w:cs="宋体"/>
                <w:sz w:val="24"/>
                <w:szCs w:val="24"/>
              </w:rPr>
            </w:pPr>
          </w:p>
        </w:tc>
        <w:tc>
          <w:tcPr>
            <w:tcW w:w="1019" w:type="dxa"/>
            <w:vAlign w:val="center"/>
          </w:tcPr>
          <w:p w14:paraId="3B22D4D0">
            <w:pPr>
              <w:spacing w:line="360" w:lineRule="auto"/>
              <w:jc w:val="center"/>
              <w:rPr>
                <w:rFonts w:hint="eastAsia" w:ascii="宋体" w:hAnsi="宋体" w:eastAsia="宋体" w:cs="宋体"/>
                <w:sz w:val="24"/>
                <w:szCs w:val="24"/>
              </w:rPr>
            </w:pPr>
          </w:p>
        </w:tc>
        <w:tc>
          <w:tcPr>
            <w:tcW w:w="1019" w:type="dxa"/>
            <w:vAlign w:val="center"/>
          </w:tcPr>
          <w:p w14:paraId="13066DB7">
            <w:pPr>
              <w:spacing w:line="360" w:lineRule="auto"/>
              <w:jc w:val="center"/>
              <w:rPr>
                <w:rFonts w:hint="eastAsia" w:ascii="宋体" w:hAnsi="宋体" w:eastAsia="宋体" w:cs="宋体"/>
                <w:sz w:val="24"/>
                <w:szCs w:val="24"/>
              </w:rPr>
            </w:pPr>
          </w:p>
        </w:tc>
        <w:tc>
          <w:tcPr>
            <w:tcW w:w="1018" w:type="dxa"/>
            <w:vAlign w:val="center"/>
          </w:tcPr>
          <w:p w14:paraId="32F12D4E">
            <w:pPr>
              <w:spacing w:line="360" w:lineRule="auto"/>
              <w:jc w:val="center"/>
              <w:rPr>
                <w:rFonts w:hint="eastAsia" w:ascii="宋体" w:hAnsi="宋体" w:eastAsia="宋体" w:cs="宋体"/>
                <w:sz w:val="24"/>
                <w:szCs w:val="24"/>
              </w:rPr>
            </w:pPr>
          </w:p>
        </w:tc>
      </w:tr>
      <w:tr w14:paraId="27BFAFB0">
        <w:tblPrEx>
          <w:tblCellMar>
            <w:top w:w="0" w:type="dxa"/>
            <w:left w:w="108" w:type="dxa"/>
            <w:bottom w:w="0" w:type="dxa"/>
            <w:right w:w="108" w:type="dxa"/>
          </w:tblCellMar>
        </w:tblPrEx>
        <w:trPr>
          <w:jc w:val="center"/>
        </w:trPr>
        <w:tc>
          <w:tcPr>
            <w:tcW w:w="2590" w:type="dxa"/>
            <w:vAlign w:val="center"/>
          </w:tcPr>
          <w:p w14:paraId="133844D7">
            <w:pPr>
              <w:spacing w:line="360" w:lineRule="auto"/>
              <w:rPr>
                <w:rFonts w:hint="eastAsia" w:ascii="宋体" w:hAnsi="宋体" w:eastAsia="宋体" w:cs="宋体"/>
                <w:sz w:val="24"/>
                <w:szCs w:val="24"/>
              </w:rPr>
            </w:pPr>
          </w:p>
        </w:tc>
        <w:tc>
          <w:tcPr>
            <w:tcW w:w="1019" w:type="dxa"/>
            <w:vAlign w:val="center"/>
          </w:tcPr>
          <w:p w14:paraId="443DCFD4">
            <w:pPr>
              <w:spacing w:line="360" w:lineRule="auto"/>
              <w:jc w:val="center"/>
              <w:rPr>
                <w:rFonts w:hint="eastAsia" w:ascii="宋体" w:hAnsi="宋体" w:eastAsia="宋体" w:cs="宋体"/>
                <w:sz w:val="24"/>
                <w:szCs w:val="24"/>
              </w:rPr>
            </w:pPr>
          </w:p>
        </w:tc>
        <w:tc>
          <w:tcPr>
            <w:tcW w:w="1019" w:type="dxa"/>
            <w:vAlign w:val="center"/>
          </w:tcPr>
          <w:p w14:paraId="68450B20">
            <w:pPr>
              <w:spacing w:line="360" w:lineRule="auto"/>
              <w:jc w:val="center"/>
              <w:rPr>
                <w:rFonts w:hint="eastAsia" w:ascii="宋体" w:hAnsi="宋体" w:eastAsia="宋体" w:cs="宋体"/>
                <w:sz w:val="24"/>
                <w:szCs w:val="24"/>
              </w:rPr>
            </w:pPr>
          </w:p>
        </w:tc>
        <w:tc>
          <w:tcPr>
            <w:tcW w:w="1019" w:type="dxa"/>
            <w:vAlign w:val="center"/>
          </w:tcPr>
          <w:p w14:paraId="45FFF34B">
            <w:pPr>
              <w:spacing w:line="360" w:lineRule="auto"/>
              <w:jc w:val="center"/>
              <w:rPr>
                <w:rFonts w:hint="eastAsia" w:ascii="宋体" w:hAnsi="宋体" w:eastAsia="宋体" w:cs="宋体"/>
                <w:sz w:val="24"/>
                <w:szCs w:val="24"/>
              </w:rPr>
            </w:pPr>
          </w:p>
        </w:tc>
        <w:tc>
          <w:tcPr>
            <w:tcW w:w="1019" w:type="dxa"/>
            <w:vAlign w:val="center"/>
          </w:tcPr>
          <w:p w14:paraId="6BC5BFC1">
            <w:pPr>
              <w:spacing w:line="360" w:lineRule="auto"/>
              <w:jc w:val="center"/>
              <w:rPr>
                <w:rFonts w:hint="eastAsia" w:ascii="宋体" w:hAnsi="宋体" w:eastAsia="宋体" w:cs="宋体"/>
                <w:sz w:val="24"/>
                <w:szCs w:val="24"/>
              </w:rPr>
            </w:pPr>
          </w:p>
        </w:tc>
        <w:tc>
          <w:tcPr>
            <w:tcW w:w="1019" w:type="dxa"/>
            <w:vAlign w:val="center"/>
          </w:tcPr>
          <w:p w14:paraId="10418CD6">
            <w:pPr>
              <w:spacing w:line="360" w:lineRule="auto"/>
              <w:jc w:val="center"/>
              <w:rPr>
                <w:rFonts w:hint="eastAsia" w:ascii="宋体" w:hAnsi="宋体" w:eastAsia="宋体" w:cs="宋体"/>
                <w:sz w:val="24"/>
                <w:szCs w:val="24"/>
              </w:rPr>
            </w:pPr>
          </w:p>
        </w:tc>
        <w:tc>
          <w:tcPr>
            <w:tcW w:w="1019" w:type="dxa"/>
            <w:vAlign w:val="center"/>
          </w:tcPr>
          <w:p w14:paraId="2F691EBE">
            <w:pPr>
              <w:spacing w:line="360" w:lineRule="auto"/>
              <w:jc w:val="center"/>
              <w:rPr>
                <w:rFonts w:hint="eastAsia" w:ascii="宋体" w:hAnsi="宋体" w:eastAsia="宋体" w:cs="宋体"/>
                <w:sz w:val="24"/>
                <w:szCs w:val="24"/>
              </w:rPr>
            </w:pPr>
          </w:p>
        </w:tc>
        <w:tc>
          <w:tcPr>
            <w:tcW w:w="1018" w:type="dxa"/>
            <w:vAlign w:val="center"/>
          </w:tcPr>
          <w:p w14:paraId="42F4FA74">
            <w:pPr>
              <w:spacing w:line="360" w:lineRule="auto"/>
              <w:jc w:val="center"/>
              <w:rPr>
                <w:rFonts w:hint="eastAsia" w:ascii="宋体" w:hAnsi="宋体" w:eastAsia="宋体" w:cs="宋体"/>
                <w:sz w:val="24"/>
                <w:szCs w:val="24"/>
              </w:rPr>
            </w:pPr>
          </w:p>
        </w:tc>
      </w:tr>
      <w:tr w14:paraId="3DC7E6DD">
        <w:tblPrEx>
          <w:tblCellMar>
            <w:top w:w="0" w:type="dxa"/>
            <w:left w:w="108" w:type="dxa"/>
            <w:bottom w:w="0" w:type="dxa"/>
            <w:right w:w="108" w:type="dxa"/>
          </w:tblCellMar>
        </w:tblPrEx>
        <w:trPr>
          <w:jc w:val="center"/>
        </w:trPr>
        <w:tc>
          <w:tcPr>
            <w:tcW w:w="2590" w:type="dxa"/>
            <w:vAlign w:val="center"/>
          </w:tcPr>
          <w:p w14:paraId="74A4B230">
            <w:pPr>
              <w:spacing w:line="360" w:lineRule="auto"/>
              <w:rPr>
                <w:rFonts w:hint="eastAsia" w:ascii="宋体" w:hAnsi="宋体" w:eastAsia="宋体" w:cs="宋体"/>
                <w:sz w:val="24"/>
                <w:szCs w:val="24"/>
              </w:rPr>
            </w:pPr>
          </w:p>
        </w:tc>
        <w:tc>
          <w:tcPr>
            <w:tcW w:w="1019" w:type="dxa"/>
            <w:vAlign w:val="center"/>
          </w:tcPr>
          <w:p w14:paraId="23E655D3">
            <w:pPr>
              <w:spacing w:line="360" w:lineRule="auto"/>
              <w:jc w:val="center"/>
              <w:rPr>
                <w:rFonts w:hint="eastAsia" w:ascii="宋体" w:hAnsi="宋体" w:eastAsia="宋体" w:cs="宋体"/>
                <w:sz w:val="24"/>
                <w:szCs w:val="24"/>
              </w:rPr>
            </w:pPr>
          </w:p>
        </w:tc>
        <w:tc>
          <w:tcPr>
            <w:tcW w:w="1019" w:type="dxa"/>
            <w:vAlign w:val="center"/>
          </w:tcPr>
          <w:p w14:paraId="133E5DBC">
            <w:pPr>
              <w:spacing w:line="360" w:lineRule="auto"/>
              <w:jc w:val="center"/>
              <w:rPr>
                <w:rFonts w:hint="eastAsia" w:ascii="宋体" w:hAnsi="宋体" w:eastAsia="宋体" w:cs="宋体"/>
                <w:sz w:val="24"/>
                <w:szCs w:val="24"/>
              </w:rPr>
            </w:pPr>
          </w:p>
        </w:tc>
        <w:tc>
          <w:tcPr>
            <w:tcW w:w="1019" w:type="dxa"/>
            <w:vAlign w:val="center"/>
          </w:tcPr>
          <w:p w14:paraId="766AF23F">
            <w:pPr>
              <w:spacing w:line="360" w:lineRule="auto"/>
              <w:jc w:val="center"/>
              <w:rPr>
                <w:rFonts w:hint="eastAsia" w:ascii="宋体" w:hAnsi="宋体" w:eastAsia="宋体" w:cs="宋体"/>
                <w:sz w:val="24"/>
                <w:szCs w:val="24"/>
              </w:rPr>
            </w:pPr>
          </w:p>
        </w:tc>
        <w:tc>
          <w:tcPr>
            <w:tcW w:w="1019" w:type="dxa"/>
            <w:vAlign w:val="center"/>
          </w:tcPr>
          <w:p w14:paraId="7289CB5B">
            <w:pPr>
              <w:spacing w:line="360" w:lineRule="auto"/>
              <w:jc w:val="center"/>
              <w:rPr>
                <w:rFonts w:hint="eastAsia" w:ascii="宋体" w:hAnsi="宋体" w:eastAsia="宋体" w:cs="宋体"/>
                <w:sz w:val="24"/>
                <w:szCs w:val="24"/>
              </w:rPr>
            </w:pPr>
          </w:p>
        </w:tc>
        <w:tc>
          <w:tcPr>
            <w:tcW w:w="1019" w:type="dxa"/>
            <w:vAlign w:val="center"/>
          </w:tcPr>
          <w:p w14:paraId="3A4099BC">
            <w:pPr>
              <w:spacing w:line="360" w:lineRule="auto"/>
              <w:jc w:val="center"/>
              <w:rPr>
                <w:rFonts w:hint="eastAsia" w:ascii="宋体" w:hAnsi="宋体" w:eastAsia="宋体" w:cs="宋体"/>
                <w:sz w:val="24"/>
                <w:szCs w:val="24"/>
              </w:rPr>
            </w:pPr>
          </w:p>
        </w:tc>
        <w:tc>
          <w:tcPr>
            <w:tcW w:w="1019" w:type="dxa"/>
            <w:vAlign w:val="center"/>
          </w:tcPr>
          <w:p w14:paraId="28573FA4">
            <w:pPr>
              <w:spacing w:line="360" w:lineRule="auto"/>
              <w:jc w:val="center"/>
              <w:rPr>
                <w:rFonts w:hint="eastAsia" w:ascii="宋体" w:hAnsi="宋体" w:eastAsia="宋体" w:cs="宋体"/>
                <w:sz w:val="24"/>
                <w:szCs w:val="24"/>
              </w:rPr>
            </w:pPr>
          </w:p>
        </w:tc>
        <w:tc>
          <w:tcPr>
            <w:tcW w:w="1018" w:type="dxa"/>
            <w:vAlign w:val="center"/>
          </w:tcPr>
          <w:p w14:paraId="6746CFA2">
            <w:pPr>
              <w:spacing w:line="360" w:lineRule="auto"/>
              <w:jc w:val="center"/>
              <w:rPr>
                <w:rFonts w:hint="eastAsia" w:ascii="宋体" w:hAnsi="宋体" w:eastAsia="宋体" w:cs="宋体"/>
                <w:sz w:val="24"/>
                <w:szCs w:val="24"/>
              </w:rPr>
            </w:pPr>
          </w:p>
        </w:tc>
      </w:tr>
      <w:tr w14:paraId="66A48EBD">
        <w:tblPrEx>
          <w:tblCellMar>
            <w:top w:w="0" w:type="dxa"/>
            <w:left w:w="108" w:type="dxa"/>
            <w:bottom w:w="0" w:type="dxa"/>
            <w:right w:w="108" w:type="dxa"/>
          </w:tblCellMar>
        </w:tblPrEx>
        <w:trPr>
          <w:jc w:val="center"/>
        </w:trPr>
        <w:tc>
          <w:tcPr>
            <w:tcW w:w="2590" w:type="dxa"/>
            <w:vAlign w:val="center"/>
          </w:tcPr>
          <w:p w14:paraId="122B69F6">
            <w:pPr>
              <w:spacing w:line="360" w:lineRule="auto"/>
              <w:rPr>
                <w:rFonts w:hint="eastAsia" w:ascii="宋体" w:hAnsi="宋体" w:eastAsia="宋体" w:cs="宋体"/>
                <w:sz w:val="24"/>
                <w:szCs w:val="24"/>
              </w:rPr>
            </w:pPr>
          </w:p>
        </w:tc>
        <w:tc>
          <w:tcPr>
            <w:tcW w:w="1019" w:type="dxa"/>
            <w:vAlign w:val="center"/>
          </w:tcPr>
          <w:p w14:paraId="3A437479">
            <w:pPr>
              <w:spacing w:line="360" w:lineRule="auto"/>
              <w:jc w:val="center"/>
              <w:rPr>
                <w:rFonts w:hint="eastAsia" w:ascii="宋体" w:hAnsi="宋体" w:eastAsia="宋体" w:cs="宋体"/>
                <w:sz w:val="24"/>
                <w:szCs w:val="24"/>
              </w:rPr>
            </w:pPr>
          </w:p>
        </w:tc>
        <w:tc>
          <w:tcPr>
            <w:tcW w:w="1019" w:type="dxa"/>
            <w:vAlign w:val="center"/>
          </w:tcPr>
          <w:p w14:paraId="100FD4DE">
            <w:pPr>
              <w:spacing w:line="360" w:lineRule="auto"/>
              <w:jc w:val="center"/>
              <w:rPr>
                <w:rFonts w:hint="eastAsia" w:ascii="宋体" w:hAnsi="宋体" w:eastAsia="宋体" w:cs="宋体"/>
                <w:sz w:val="24"/>
                <w:szCs w:val="24"/>
              </w:rPr>
            </w:pPr>
          </w:p>
        </w:tc>
        <w:tc>
          <w:tcPr>
            <w:tcW w:w="1019" w:type="dxa"/>
            <w:vAlign w:val="center"/>
          </w:tcPr>
          <w:p w14:paraId="0181BBF3">
            <w:pPr>
              <w:spacing w:line="360" w:lineRule="auto"/>
              <w:jc w:val="center"/>
              <w:rPr>
                <w:rFonts w:hint="eastAsia" w:ascii="宋体" w:hAnsi="宋体" w:eastAsia="宋体" w:cs="宋体"/>
                <w:sz w:val="24"/>
                <w:szCs w:val="24"/>
              </w:rPr>
            </w:pPr>
          </w:p>
        </w:tc>
        <w:tc>
          <w:tcPr>
            <w:tcW w:w="1019" w:type="dxa"/>
            <w:vAlign w:val="center"/>
          </w:tcPr>
          <w:p w14:paraId="0CAAADFE">
            <w:pPr>
              <w:spacing w:line="360" w:lineRule="auto"/>
              <w:jc w:val="center"/>
              <w:rPr>
                <w:rFonts w:hint="eastAsia" w:ascii="宋体" w:hAnsi="宋体" w:eastAsia="宋体" w:cs="宋体"/>
                <w:sz w:val="24"/>
                <w:szCs w:val="24"/>
              </w:rPr>
            </w:pPr>
          </w:p>
        </w:tc>
        <w:tc>
          <w:tcPr>
            <w:tcW w:w="1019" w:type="dxa"/>
            <w:vAlign w:val="center"/>
          </w:tcPr>
          <w:p w14:paraId="2FE18FA9">
            <w:pPr>
              <w:spacing w:line="360" w:lineRule="auto"/>
              <w:jc w:val="center"/>
              <w:rPr>
                <w:rFonts w:hint="eastAsia" w:ascii="宋体" w:hAnsi="宋体" w:eastAsia="宋体" w:cs="宋体"/>
                <w:sz w:val="24"/>
                <w:szCs w:val="24"/>
              </w:rPr>
            </w:pPr>
          </w:p>
        </w:tc>
        <w:tc>
          <w:tcPr>
            <w:tcW w:w="1019" w:type="dxa"/>
            <w:vAlign w:val="center"/>
          </w:tcPr>
          <w:p w14:paraId="58F6DD29">
            <w:pPr>
              <w:spacing w:line="360" w:lineRule="auto"/>
              <w:jc w:val="center"/>
              <w:rPr>
                <w:rFonts w:hint="eastAsia" w:ascii="宋体" w:hAnsi="宋体" w:eastAsia="宋体" w:cs="宋体"/>
                <w:sz w:val="24"/>
                <w:szCs w:val="24"/>
              </w:rPr>
            </w:pPr>
          </w:p>
        </w:tc>
        <w:tc>
          <w:tcPr>
            <w:tcW w:w="1018" w:type="dxa"/>
            <w:vAlign w:val="center"/>
          </w:tcPr>
          <w:p w14:paraId="1E362D99">
            <w:pPr>
              <w:spacing w:line="360" w:lineRule="auto"/>
              <w:jc w:val="center"/>
              <w:rPr>
                <w:rFonts w:hint="eastAsia" w:ascii="宋体" w:hAnsi="宋体" w:eastAsia="宋体" w:cs="宋体"/>
                <w:sz w:val="24"/>
                <w:szCs w:val="24"/>
              </w:rPr>
            </w:pPr>
          </w:p>
        </w:tc>
      </w:tr>
      <w:tr w14:paraId="39C483E9">
        <w:tblPrEx>
          <w:tblCellMar>
            <w:top w:w="0" w:type="dxa"/>
            <w:left w:w="108" w:type="dxa"/>
            <w:bottom w:w="0" w:type="dxa"/>
            <w:right w:w="108" w:type="dxa"/>
          </w:tblCellMar>
        </w:tblPrEx>
        <w:trPr>
          <w:jc w:val="center"/>
        </w:trPr>
        <w:tc>
          <w:tcPr>
            <w:tcW w:w="2590" w:type="dxa"/>
            <w:vAlign w:val="center"/>
          </w:tcPr>
          <w:p w14:paraId="4E5521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19" w:type="dxa"/>
            <w:vAlign w:val="center"/>
          </w:tcPr>
          <w:p w14:paraId="7D6F437F">
            <w:pPr>
              <w:spacing w:line="360" w:lineRule="auto"/>
              <w:jc w:val="center"/>
              <w:rPr>
                <w:rFonts w:hint="eastAsia" w:ascii="宋体" w:hAnsi="宋体" w:eastAsia="宋体" w:cs="宋体"/>
                <w:sz w:val="24"/>
                <w:szCs w:val="24"/>
              </w:rPr>
            </w:pPr>
          </w:p>
        </w:tc>
        <w:tc>
          <w:tcPr>
            <w:tcW w:w="1019" w:type="dxa"/>
            <w:vAlign w:val="center"/>
          </w:tcPr>
          <w:p w14:paraId="72C56464">
            <w:pPr>
              <w:spacing w:line="360" w:lineRule="auto"/>
              <w:jc w:val="center"/>
              <w:rPr>
                <w:rFonts w:hint="eastAsia" w:ascii="宋体" w:hAnsi="宋体" w:eastAsia="宋体" w:cs="宋体"/>
                <w:sz w:val="24"/>
                <w:szCs w:val="24"/>
              </w:rPr>
            </w:pPr>
          </w:p>
        </w:tc>
        <w:tc>
          <w:tcPr>
            <w:tcW w:w="1019" w:type="dxa"/>
            <w:vAlign w:val="center"/>
          </w:tcPr>
          <w:p w14:paraId="6ADE842C">
            <w:pPr>
              <w:spacing w:line="360" w:lineRule="auto"/>
              <w:jc w:val="center"/>
              <w:rPr>
                <w:rFonts w:hint="eastAsia" w:ascii="宋体" w:hAnsi="宋体" w:eastAsia="宋体" w:cs="宋体"/>
                <w:sz w:val="24"/>
                <w:szCs w:val="24"/>
              </w:rPr>
            </w:pPr>
          </w:p>
        </w:tc>
        <w:tc>
          <w:tcPr>
            <w:tcW w:w="1019" w:type="dxa"/>
            <w:vAlign w:val="center"/>
          </w:tcPr>
          <w:p w14:paraId="0E617A59">
            <w:pPr>
              <w:spacing w:line="360" w:lineRule="auto"/>
              <w:jc w:val="center"/>
              <w:rPr>
                <w:rFonts w:hint="eastAsia" w:ascii="宋体" w:hAnsi="宋体" w:eastAsia="宋体" w:cs="宋体"/>
                <w:sz w:val="24"/>
                <w:szCs w:val="24"/>
              </w:rPr>
            </w:pPr>
          </w:p>
        </w:tc>
        <w:tc>
          <w:tcPr>
            <w:tcW w:w="1019" w:type="dxa"/>
            <w:vAlign w:val="center"/>
          </w:tcPr>
          <w:p w14:paraId="1393851B">
            <w:pPr>
              <w:spacing w:line="360" w:lineRule="auto"/>
              <w:jc w:val="center"/>
              <w:rPr>
                <w:rFonts w:hint="eastAsia" w:ascii="宋体" w:hAnsi="宋体" w:eastAsia="宋体" w:cs="宋体"/>
                <w:sz w:val="24"/>
                <w:szCs w:val="24"/>
              </w:rPr>
            </w:pPr>
          </w:p>
        </w:tc>
        <w:tc>
          <w:tcPr>
            <w:tcW w:w="1019" w:type="dxa"/>
            <w:vAlign w:val="center"/>
          </w:tcPr>
          <w:p w14:paraId="116716ED">
            <w:pPr>
              <w:spacing w:line="360" w:lineRule="auto"/>
              <w:jc w:val="center"/>
              <w:rPr>
                <w:rFonts w:hint="eastAsia" w:ascii="宋体" w:hAnsi="宋体" w:eastAsia="宋体" w:cs="宋体"/>
                <w:sz w:val="24"/>
                <w:szCs w:val="24"/>
              </w:rPr>
            </w:pPr>
          </w:p>
        </w:tc>
        <w:tc>
          <w:tcPr>
            <w:tcW w:w="1018" w:type="dxa"/>
            <w:vAlign w:val="center"/>
          </w:tcPr>
          <w:p w14:paraId="58212401">
            <w:pPr>
              <w:spacing w:line="360" w:lineRule="auto"/>
              <w:jc w:val="center"/>
              <w:rPr>
                <w:rFonts w:hint="eastAsia" w:ascii="宋体" w:hAnsi="宋体" w:eastAsia="宋体" w:cs="宋体"/>
                <w:sz w:val="24"/>
                <w:szCs w:val="24"/>
              </w:rPr>
            </w:pPr>
          </w:p>
        </w:tc>
      </w:tr>
      <w:tr w14:paraId="7775C5FC">
        <w:tblPrEx>
          <w:tblCellMar>
            <w:top w:w="0" w:type="dxa"/>
            <w:left w:w="108" w:type="dxa"/>
            <w:bottom w:w="0" w:type="dxa"/>
            <w:right w:w="108" w:type="dxa"/>
          </w:tblCellMar>
        </w:tblPrEx>
        <w:trPr>
          <w:jc w:val="center"/>
        </w:trPr>
        <w:tc>
          <w:tcPr>
            <w:tcW w:w="2590" w:type="dxa"/>
            <w:vAlign w:val="center"/>
          </w:tcPr>
          <w:p w14:paraId="5853400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得分合计</w:t>
            </w:r>
          </w:p>
        </w:tc>
        <w:tc>
          <w:tcPr>
            <w:tcW w:w="1019" w:type="dxa"/>
            <w:vAlign w:val="center"/>
          </w:tcPr>
          <w:p w14:paraId="7B0E3434">
            <w:pPr>
              <w:spacing w:line="360" w:lineRule="auto"/>
              <w:jc w:val="center"/>
              <w:rPr>
                <w:rFonts w:hint="eastAsia" w:ascii="宋体" w:hAnsi="宋体" w:eastAsia="宋体" w:cs="宋体"/>
                <w:sz w:val="24"/>
                <w:szCs w:val="24"/>
              </w:rPr>
            </w:pPr>
          </w:p>
        </w:tc>
        <w:tc>
          <w:tcPr>
            <w:tcW w:w="1019" w:type="dxa"/>
            <w:vAlign w:val="center"/>
          </w:tcPr>
          <w:p w14:paraId="6DEC1BE3">
            <w:pPr>
              <w:spacing w:line="360" w:lineRule="auto"/>
              <w:jc w:val="center"/>
              <w:rPr>
                <w:rFonts w:hint="eastAsia" w:ascii="宋体" w:hAnsi="宋体" w:eastAsia="宋体" w:cs="宋体"/>
                <w:sz w:val="24"/>
                <w:szCs w:val="24"/>
              </w:rPr>
            </w:pPr>
          </w:p>
        </w:tc>
        <w:tc>
          <w:tcPr>
            <w:tcW w:w="1019" w:type="dxa"/>
            <w:vAlign w:val="center"/>
          </w:tcPr>
          <w:p w14:paraId="3CB13563">
            <w:pPr>
              <w:spacing w:line="360" w:lineRule="auto"/>
              <w:jc w:val="center"/>
              <w:rPr>
                <w:rFonts w:hint="eastAsia" w:ascii="宋体" w:hAnsi="宋体" w:eastAsia="宋体" w:cs="宋体"/>
                <w:sz w:val="24"/>
                <w:szCs w:val="24"/>
              </w:rPr>
            </w:pPr>
          </w:p>
        </w:tc>
        <w:tc>
          <w:tcPr>
            <w:tcW w:w="1019" w:type="dxa"/>
            <w:vAlign w:val="center"/>
          </w:tcPr>
          <w:p w14:paraId="79115F89">
            <w:pPr>
              <w:spacing w:line="360" w:lineRule="auto"/>
              <w:jc w:val="center"/>
              <w:rPr>
                <w:rFonts w:hint="eastAsia" w:ascii="宋体" w:hAnsi="宋体" w:eastAsia="宋体" w:cs="宋体"/>
                <w:sz w:val="24"/>
                <w:szCs w:val="24"/>
              </w:rPr>
            </w:pPr>
          </w:p>
        </w:tc>
        <w:tc>
          <w:tcPr>
            <w:tcW w:w="1019" w:type="dxa"/>
            <w:vAlign w:val="center"/>
          </w:tcPr>
          <w:p w14:paraId="0E9E5F30">
            <w:pPr>
              <w:spacing w:line="360" w:lineRule="auto"/>
              <w:jc w:val="center"/>
              <w:rPr>
                <w:rFonts w:hint="eastAsia" w:ascii="宋体" w:hAnsi="宋体" w:eastAsia="宋体" w:cs="宋体"/>
                <w:sz w:val="24"/>
                <w:szCs w:val="24"/>
              </w:rPr>
            </w:pPr>
          </w:p>
        </w:tc>
        <w:tc>
          <w:tcPr>
            <w:tcW w:w="1019" w:type="dxa"/>
            <w:vAlign w:val="center"/>
          </w:tcPr>
          <w:p w14:paraId="104D9681">
            <w:pPr>
              <w:spacing w:line="360" w:lineRule="auto"/>
              <w:jc w:val="center"/>
              <w:rPr>
                <w:rFonts w:hint="eastAsia" w:ascii="宋体" w:hAnsi="宋体" w:eastAsia="宋体" w:cs="宋体"/>
                <w:sz w:val="24"/>
                <w:szCs w:val="24"/>
              </w:rPr>
            </w:pPr>
          </w:p>
        </w:tc>
        <w:tc>
          <w:tcPr>
            <w:tcW w:w="1018" w:type="dxa"/>
            <w:vAlign w:val="center"/>
          </w:tcPr>
          <w:p w14:paraId="2F048095">
            <w:pPr>
              <w:spacing w:line="360" w:lineRule="auto"/>
              <w:jc w:val="center"/>
              <w:rPr>
                <w:rFonts w:hint="eastAsia" w:ascii="宋体" w:hAnsi="宋体" w:eastAsia="宋体" w:cs="宋体"/>
                <w:sz w:val="24"/>
                <w:szCs w:val="24"/>
              </w:rPr>
            </w:pPr>
          </w:p>
        </w:tc>
      </w:tr>
      <w:tr w14:paraId="5A2B0075">
        <w:tblPrEx>
          <w:tblCellMar>
            <w:top w:w="0" w:type="dxa"/>
            <w:left w:w="108" w:type="dxa"/>
            <w:bottom w:w="0" w:type="dxa"/>
            <w:right w:w="108" w:type="dxa"/>
          </w:tblCellMar>
        </w:tblPrEx>
        <w:trPr>
          <w:jc w:val="center"/>
        </w:trPr>
        <w:tc>
          <w:tcPr>
            <w:tcW w:w="2590" w:type="dxa"/>
            <w:vAlign w:val="center"/>
          </w:tcPr>
          <w:p w14:paraId="35E05A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得分平均值</w:t>
            </w:r>
          </w:p>
        </w:tc>
        <w:tc>
          <w:tcPr>
            <w:tcW w:w="1019" w:type="dxa"/>
            <w:vAlign w:val="center"/>
          </w:tcPr>
          <w:p w14:paraId="0F0B83BA">
            <w:pPr>
              <w:spacing w:line="360" w:lineRule="auto"/>
              <w:jc w:val="center"/>
              <w:rPr>
                <w:rFonts w:hint="eastAsia" w:ascii="宋体" w:hAnsi="宋体" w:eastAsia="宋体" w:cs="宋体"/>
                <w:sz w:val="24"/>
                <w:szCs w:val="24"/>
              </w:rPr>
            </w:pPr>
          </w:p>
        </w:tc>
        <w:tc>
          <w:tcPr>
            <w:tcW w:w="1019" w:type="dxa"/>
            <w:vAlign w:val="center"/>
          </w:tcPr>
          <w:p w14:paraId="7340953D">
            <w:pPr>
              <w:spacing w:line="360" w:lineRule="auto"/>
              <w:jc w:val="center"/>
              <w:rPr>
                <w:rFonts w:hint="eastAsia" w:ascii="宋体" w:hAnsi="宋体" w:eastAsia="宋体" w:cs="宋体"/>
                <w:sz w:val="24"/>
                <w:szCs w:val="24"/>
              </w:rPr>
            </w:pPr>
          </w:p>
        </w:tc>
        <w:tc>
          <w:tcPr>
            <w:tcW w:w="1019" w:type="dxa"/>
            <w:vAlign w:val="center"/>
          </w:tcPr>
          <w:p w14:paraId="052F9C5D">
            <w:pPr>
              <w:spacing w:line="360" w:lineRule="auto"/>
              <w:jc w:val="center"/>
              <w:rPr>
                <w:rFonts w:hint="eastAsia" w:ascii="宋体" w:hAnsi="宋体" w:eastAsia="宋体" w:cs="宋体"/>
                <w:sz w:val="24"/>
                <w:szCs w:val="24"/>
              </w:rPr>
            </w:pPr>
          </w:p>
        </w:tc>
        <w:tc>
          <w:tcPr>
            <w:tcW w:w="1019" w:type="dxa"/>
            <w:vAlign w:val="center"/>
          </w:tcPr>
          <w:p w14:paraId="53D72C80">
            <w:pPr>
              <w:spacing w:line="360" w:lineRule="auto"/>
              <w:jc w:val="center"/>
              <w:rPr>
                <w:rFonts w:hint="eastAsia" w:ascii="宋体" w:hAnsi="宋体" w:eastAsia="宋体" w:cs="宋体"/>
                <w:sz w:val="24"/>
                <w:szCs w:val="24"/>
              </w:rPr>
            </w:pPr>
          </w:p>
        </w:tc>
        <w:tc>
          <w:tcPr>
            <w:tcW w:w="1019" w:type="dxa"/>
            <w:vAlign w:val="center"/>
          </w:tcPr>
          <w:p w14:paraId="31F34BFF">
            <w:pPr>
              <w:spacing w:line="360" w:lineRule="auto"/>
              <w:jc w:val="center"/>
              <w:rPr>
                <w:rFonts w:hint="eastAsia" w:ascii="宋体" w:hAnsi="宋体" w:eastAsia="宋体" w:cs="宋体"/>
                <w:sz w:val="24"/>
                <w:szCs w:val="24"/>
              </w:rPr>
            </w:pPr>
          </w:p>
        </w:tc>
        <w:tc>
          <w:tcPr>
            <w:tcW w:w="1019" w:type="dxa"/>
            <w:vAlign w:val="center"/>
          </w:tcPr>
          <w:p w14:paraId="4F22CD34">
            <w:pPr>
              <w:spacing w:line="360" w:lineRule="auto"/>
              <w:jc w:val="center"/>
              <w:rPr>
                <w:rFonts w:hint="eastAsia" w:ascii="宋体" w:hAnsi="宋体" w:eastAsia="宋体" w:cs="宋体"/>
                <w:sz w:val="24"/>
                <w:szCs w:val="24"/>
              </w:rPr>
            </w:pPr>
          </w:p>
        </w:tc>
        <w:tc>
          <w:tcPr>
            <w:tcW w:w="1018" w:type="dxa"/>
            <w:vAlign w:val="center"/>
          </w:tcPr>
          <w:p w14:paraId="02798397">
            <w:pPr>
              <w:spacing w:line="360" w:lineRule="auto"/>
              <w:jc w:val="center"/>
              <w:rPr>
                <w:rFonts w:hint="eastAsia" w:ascii="宋体" w:hAnsi="宋体" w:eastAsia="宋体" w:cs="宋体"/>
                <w:sz w:val="24"/>
                <w:szCs w:val="24"/>
              </w:rPr>
            </w:pPr>
          </w:p>
        </w:tc>
      </w:tr>
      <w:tr w14:paraId="7066D8A4">
        <w:tblPrEx>
          <w:tblCellMar>
            <w:top w:w="0" w:type="dxa"/>
            <w:left w:w="108" w:type="dxa"/>
            <w:bottom w:w="0" w:type="dxa"/>
            <w:right w:w="108" w:type="dxa"/>
          </w:tblCellMar>
        </w:tblPrEx>
        <w:trPr>
          <w:jc w:val="center"/>
        </w:trPr>
        <w:tc>
          <w:tcPr>
            <w:tcW w:w="2590" w:type="dxa"/>
            <w:vAlign w:val="center"/>
          </w:tcPr>
          <w:p w14:paraId="48042378">
            <w:pPr>
              <w:spacing w:line="360" w:lineRule="auto"/>
              <w:ind w:right="-24" w:rightChars="-12"/>
              <w:jc w:val="center"/>
              <w:rPr>
                <w:rFonts w:hint="eastAsia" w:ascii="宋体" w:hAnsi="宋体" w:eastAsia="宋体" w:cs="宋体"/>
                <w:sz w:val="24"/>
                <w:szCs w:val="24"/>
              </w:rPr>
            </w:pPr>
            <w:r>
              <w:rPr>
                <w:rFonts w:hint="eastAsia" w:ascii="宋体" w:hAnsi="宋体" w:eastAsia="宋体" w:cs="宋体"/>
                <w:sz w:val="24"/>
                <w:szCs w:val="24"/>
              </w:rPr>
              <w:t>投标人排序</w:t>
            </w:r>
          </w:p>
        </w:tc>
        <w:tc>
          <w:tcPr>
            <w:tcW w:w="1019" w:type="dxa"/>
            <w:vAlign w:val="center"/>
          </w:tcPr>
          <w:p w14:paraId="76D3D550">
            <w:pPr>
              <w:spacing w:line="360" w:lineRule="auto"/>
              <w:jc w:val="center"/>
              <w:rPr>
                <w:rFonts w:hint="eastAsia" w:ascii="宋体" w:hAnsi="宋体" w:eastAsia="宋体" w:cs="宋体"/>
                <w:sz w:val="24"/>
                <w:szCs w:val="24"/>
              </w:rPr>
            </w:pPr>
          </w:p>
        </w:tc>
        <w:tc>
          <w:tcPr>
            <w:tcW w:w="1019" w:type="dxa"/>
            <w:vAlign w:val="center"/>
          </w:tcPr>
          <w:p w14:paraId="00739C63">
            <w:pPr>
              <w:spacing w:line="360" w:lineRule="auto"/>
              <w:jc w:val="center"/>
              <w:rPr>
                <w:rFonts w:hint="eastAsia" w:ascii="宋体" w:hAnsi="宋体" w:eastAsia="宋体" w:cs="宋体"/>
                <w:sz w:val="24"/>
                <w:szCs w:val="24"/>
              </w:rPr>
            </w:pPr>
          </w:p>
        </w:tc>
        <w:tc>
          <w:tcPr>
            <w:tcW w:w="1019" w:type="dxa"/>
            <w:vAlign w:val="center"/>
          </w:tcPr>
          <w:p w14:paraId="39EDF2C0">
            <w:pPr>
              <w:spacing w:line="360" w:lineRule="auto"/>
              <w:jc w:val="center"/>
              <w:rPr>
                <w:rFonts w:hint="eastAsia" w:ascii="宋体" w:hAnsi="宋体" w:eastAsia="宋体" w:cs="宋体"/>
                <w:sz w:val="24"/>
                <w:szCs w:val="24"/>
              </w:rPr>
            </w:pPr>
          </w:p>
        </w:tc>
        <w:tc>
          <w:tcPr>
            <w:tcW w:w="1019" w:type="dxa"/>
            <w:vAlign w:val="center"/>
          </w:tcPr>
          <w:p w14:paraId="2E184972">
            <w:pPr>
              <w:spacing w:line="360" w:lineRule="auto"/>
              <w:jc w:val="center"/>
              <w:rPr>
                <w:rFonts w:hint="eastAsia" w:ascii="宋体" w:hAnsi="宋体" w:eastAsia="宋体" w:cs="宋体"/>
                <w:sz w:val="24"/>
                <w:szCs w:val="24"/>
              </w:rPr>
            </w:pPr>
          </w:p>
        </w:tc>
        <w:tc>
          <w:tcPr>
            <w:tcW w:w="1019" w:type="dxa"/>
            <w:vAlign w:val="center"/>
          </w:tcPr>
          <w:p w14:paraId="15B5C30E">
            <w:pPr>
              <w:spacing w:line="360" w:lineRule="auto"/>
              <w:jc w:val="center"/>
              <w:rPr>
                <w:rFonts w:hint="eastAsia" w:ascii="宋体" w:hAnsi="宋体" w:eastAsia="宋体" w:cs="宋体"/>
                <w:sz w:val="24"/>
                <w:szCs w:val="24"/>
              </w:rPr>
            </w:pPr>
          </w:p>
        </w:tc>
        <w:tc>
          <w:tcPr>
            <w:tcW w:w="1019" w:type="dxa"/>
            <w:vAlign w:val="center"/>
          </w:tcPr>
          <w:p w14:paraId="104A460C">
            <w:pPr>
              <w:spacing w:line="360" w:lineRule="auto"/>
              <w:jc w:val="center"/>
              <w:rPr>
                <w:rFonts w:hint="eastAsia" w:ascii="宋体" w:hAnsi="宋体" w:eastAsia="宋体" w:cs="宋体"/>
                <w:sz w:val="24"/>
                <w:szCs w:val="24"/>
              </w:rPr>
            </w:pPr>
          </w:p>
        </w:tc>
        <w:tc>
          <w:tcPr>
            <w:tcW w:w="1018" w:type="dxa"/>
            <w:vAlign w:val="center"/>
          </w:tcPr>
          <w:p w14:paraId="39C078DD">
            <w:pPr>
              <w:spacing w:line="360" w:lineRule="auto"/>
              <w:jc w:val="center"/>
              <w:rPr>
                <w:rFonts w:hint="eastAsia" w:ascii="宋体" w:hAnsi="宋体" w:eastAsia="宋体" w:cs="宋体"/>
                <w:sz w:val="24"/>
                <w:szCs w:val="24"/>
              </w:rPr>
            </w:pPr>
          </w:p>
        </w:tc>
      </w:tr>
    </w:tbl>
    <w:p w14:paraId="3DBD462C">
      <w:pPr>
        <w:spacing w:line="360" w:lineRule="auto"/>
        <w:rPr>
          <w:rFonts w:hint="eastAsia" w:ascii="宋体" w:hAnsi="宋体" w:eastAsia="宋体" w:cs="宋体"/>
          <w:sz w:val="24"/>
          <w:szCs w:val="24"/>
        </w:rPr>
      </w:pPr>
      <w:r>
        <w:rPr>
          <w:rFonts w:hint="eastAsia" w:ascii="宋体" w:hAnsi="宋体" w:eastAsia="宋体" w:cs="宋体"/>
          <w:sz w:val="24"/>
          <w:szCs w:val="24"/>
        </w:rPr>
        <w:t>评标委员会全体成员签名：</w:t>
      </w:r>
    </w:p>
    <w:p w14:paraId="7BF7C71F">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6CF7AB7F">
      <w:pPr>
        <w:pStyle w:val="2"/>
        <w:numPr>
          <w:ilvl w:val="0"/>
          <w:numId w:val="2"/>
        </w:numPr>
        <w:spacing w:line="360" w:lineRule="auto"/>
        <w:jc w:val="center"/>
        <w:rPr>
          <w:rFonts w:ascii="宋体" w:hAnsi="宋体" w:eastAsia="宋体"/>
          <w:sz w:val="32"/>
          <w:szCs w:val="32"/>
        </w:rPr>
      </w:pPr>
      <w:r>
        <w:rPr>
          <w:rFonts w:hint="eastAsia" w:ascii="宋体" w:hAnsi="宋体" w:eastAsia="宋体"/>
          <w:sz w:val="32"/>
          <w:szCs w:val="32"/>
        </w:rPr>
        <w:t xml:space="preserve"> 合同条款及格式</w:t>
      </w:r>
    </w:p>
    <w:p w14:paraId="2A027D85">
      <w:pPr>
        <w:rPr>
          <w:rFonts w:ascii="宋体" w:hAnsi="宋体" w:eastAsia="宋体"/>
          <w:sz w:val="24"/>
          <w:szCs w:val="24"/>
        </w:rPr>
      </w:pPr>
      <w:r>
        <w:rPr>
          <w:rFonts w:hint="eastAsia" w:ascii="宋体" w:hAnsi="宋体" w:eastAsia="宋体"/>
          <w:sz w:val="24"/>
          <w:szCs w:val="24"/>
        </w:rPr>
        <w:t>注</w:t>
      </w:r>
      <w:r>
        <w:rPr>
          <w:rFonts w:ascii="宋体" w:hAnsi="宋体" w:eastAsia="宋体"/>
          <w:sz w:val="24"/>
          <w:szCs w:val="24"/>
        </w:rPr>
        <w:t>：</w:t>
      </w:r>
    </w:p>
    <w:p w14:paraId="05A1E8EE">
      <w:pPr>
        <w:spacing w:line="360" w:lineRule="auto"/>
        <w:ind w:firstLine="480" w:firstLineChars="200"/>
        <w:rPr>
          <w:rFonts w:ascii="宋体" w:hAnsi="宋体" w:eastAsia="宋体" w:cs="宋体"/>
          <w:sz w:val="24"/>
          <w:szCs w:val="24"/>
        </w:rPr>
      </w:pPr>
      <w:r>
        <w:rPr>
          <w:rFonts w:hint="eastAsia" w:ascii="宋体" w:hAnsi="宋体" w:eastAsia="宋体"/>
          <w:bCs/>
          <w:sz w:val="24"/>
          <w:szCs w:val="24"/>
        </w:rPr>
        <w:t>由招标人或招标代理机构参照</w:t>
      </w:r>
      <w:r>
        <w:rPr>
          <w:rFonts w:ascii="宋体" w:hAnsi="宋体" w:eastAsia="宋体"/>
          <w:bCs/>
          <w:sz w:val="24"/>
          <w:szCs w:val="24"/>
        </w:rPr>
        <w:t>《</w:t>
      </w:r>
      <w:r>
        <w:rPr>
          <w:rFonts w:hint="eastAsia" w:ascii="宋体" w:hAnsi="宋体" w:eastAsia="宋体"/>
          <w:bCs/>
          <w:sz w:val="24"/>
          <w:szCs w:val="24"/>
        </w:rPr>
        <w:t>建设</w:t>
      </w:r>
      <w:r>
        <w:rPr>
          <w:rFonts w:ascii="宋体" w:hAnsi="宋体" w:eastAsia="宋体"/>
          <w:bCs/>
          <w:sz w:val="24"/>
          <w:szCs w:val="24"/>
        </w:rPr>
        <w:t>工程</w:t>
      </w:r>
      <w:r>
        <w:rPr>
          <w:rFonts w:hint="eastAsia" w:ascii="宋体" w:hAnsi="宋体" w:eastAsia="宋体"/>
          <w:bCs/>
          <w:sz w:val="24"/>
          <w:szCs w:val="24"/>
        </w:rPr>
        <w:t>勘察</w:t>
      </w:r>
      <w:r>
        <w:rPr>
          <w:rFonts w:ascii="宋体" w:hAnsi="宋体" w:eastAsia="宋体"/>
          <w:bCs/>
          <w:sz w:val="24"/>
          <w:szCs w:val="24"/>
        </w:rPr>
        <w:t>合同（</w:t>
      </w:r>
      <w:r>
        <w:rPr>
          <w:rFonts w:hint="eastAsia" w:ascii="宋体" w:hAnsi="宋体" w:eastAsia="宋体"/>
          <w:bCs/>
          <w:sz w:val="24"/>
          <w:szCs w:val="24"/>
        </w:rPr>
        <w:t>示范</w:t>
      </w:r>
      <w:r>
        <w:rPr>
          <w:rFonts w:ascii="宋体" w:hAnsi="宋体" w:eastAsia="宋体"/>
          <w:bCs/>
          <w:sz w:val="24"/>
          <w:szCs w:val="24"/>
        </w:rPr>
        <w:t>文本）》</w:t>
      </w:r>
      <w:r>
        <w:rPr>
          <w:rFonts w:hint="eastAsia" w:ascii="宋体" w:hAnsi="宋体" w:eastAsia="宋体"/>
          <w:bCs/>
          <w:sz w:val="24"/>
          <w:szCs w:val="24"/>
        </w:rPr>
        <w:t>（GF</w:t>
      </w:r>
      <w:r>
        <w:rPr>
          <w:rFonts w:ascii="宋体" w:hAnsi="宋体" w:eastAsia="宋体"/>
          <w:bCs/>
          <w:sz w:val="24"/>
          <w:szCs w:val="24"/>
        </w:rPr>
        <w:t>-2016-0203</w:t>
      </w:r>
      <w:r>
        <w:rPr>
          <w:rFonts w:hint="eastAsia" w:ascii="宋体" w:hAnsi="宋体" w:eastAsia="宋体"/>
          <w:bCs/>
          <w:sz w:val="24"/>
          <w:szCs w:val="24"/>
        </w:rPr>
        <w:t>）</w:t>
      </w:r>
      <w:r>
        <w:rPr>
          <w:rFonts w:hint="eastAsia" w:ascii="宋体" w:hAnsi="宋体" w:eastAsia="宋体" w:cs="宋体"/>
          <w:sz w:val="24"/>
          <w:szCs w:val="24"/>
        </w:rPr>
        <w:t>、《建设工程设计合同示范文本（房屋建筑工程）》（</w:t>
      </w:r>
      <w:r>
        <w:rPr>
          <w:rFonts w:ascii="宋体" w:hAnsi="宋体" w:eastAsia="宋体" w:cs="宋体"/>
          <w:sz w:val="24"/>
          <w:szCs w:val="24"/>
        </w:rPr>
        <w:t>GF-2015-0209</w:t>
      </w:r>
      <w:r>
        <w:rPr>
          <w:rFonts w:hint="eastAsia" w:ascii="宋体" w:hAnsi="宋体" w:eastAsia="宋体" w:cs="宋体"/>
          <w:sz w:val="24"/>
          <w:szCs w:val="24"/>
        </w:rPr>
        <w:t>）或《建设工程设计合同示范文本（专业建设工程）》（</w:t>
      </w:r>
      <w:r>
        <w:rPr>
          <w:rFonts w:ascii="宋体" w:hAnsi="宋体" w:eastAsia="宋体" w:cs="宋体"/>
          <w:sz w:val="24"/>
          <w:szCs w:val="24"/>
        </w:rPr>
        <w:t>GF-2015-0210</w:t>
      </w:r>
      <w:r>
        <w:rPr>
          <w:rFonts w:hint="eastAsia" w:ascii="宋体" w:hAnsi="宋体" w:eastAsia="宋体" w:cs="宋体"/>
          <w:sz w:val="24"/>
          <w:szCs w:val="24"/>
        </w:rPr>
        <w:t>）</w:t>
      </w:r>
      <w:r>
        <w:rPr>
          <w:rFonts w:hint="eastAsia" w:ascii="宋体" w:hAnsi="宋体" w:eastAsia="宋体"/>
          <w:bCs/>
          <w:sz w:val="24"/>
          <w:szCs w:val="24"/>
        </w:rPr>
        <w:t>自行拟定</w:t>
      </w:r>
      <w:r>
        <w:rPr>
          <w:rFonts w:hint="eastAsia" w:ascii="宋体" w:hAnsi="宋体" w:eastAsia="宋体" w:cs="宋体"/>
          <w:sz w:val="24"/>
          <w:szCs w:val="24"/>
        </w:rPr>
        <w:t>。</w:t>
      </w:r>
    </w:p>
    <w:p w14:paraId="3F3B3390">
      <w:pPr>
        <w:ind w:firstLine="480" w:firstLineChars="200"/>
        <w:rPr>
          <w:rFonts w:ascii="宋体" w:hAnsi="宋体" w:eastAsia="宋体"/>
          <w:sz w:val="24"/>
          <w:szCs w:val="24"/>
        </w:rPr>
      </w:pPr>
    </w:p>
    <w:p w14:paraId="15773AB3">
      <w:pPr>
        <w:ind w:firstLine="480" w:firstLineChars="200"/>
        <w:rPr>
          <w:rFonts w:ascii="宋体" w:hAnsi="宋体" w:eastAsia="宋体"/>
          <w:sz w:val="24"/>
          <w:szCs w:val="24"/>
        </w:rPr>
      </w:pPr>
    </w:p>
    <w:p w14:paraId="2DA8B13B">
      <w:pPr>
        <w:rPr>
          <w:rFonts w:ascii="宋体" w:hAnsi="宋体" w:eastAsia="宋体"/>
          <w:sz w:val="24"/>
          <w:szCs w:val="24"/>
        </w:rPr>
      </w:pPr>
    </w:p>
    <w:p w14:paraId="6E315F31">
      <w:pPr>
        <w:ind w:firstLine="480" w:firstLineChars="200"/>
        <w:rPr>
          <w:rFonts w:hint="eastAsia" w:ascii="宋体" w:hAnsi="宋体" w:eastAsia="宋体"/>
          <w:sz w:val="24"/>
          <w:szCs w:val="24"/>
        </w:rPr>
      </w:pPr>
      <w:r>
        <w:rPr>
          <w:rFonts w:ascii="宋体" w:hAnsi="宋体" w:eastAsia="宋体"/>
          <w:sz w:val="24"/>
          <w:szCs w:val="24"/>
        </w:rPr>
        <w:br w:type="page"/>
      </w:r>
    </w:p>
    <w:p w14:paraId="33578BD4">
      <w:pPr>
        <w:pStyle w:val="2"/>
        <w:jc w:val="center"/>
        <w:rPr>
          <w:rFonts w:hint="eastAsia" w:ascii="宋体" w:hAnsi="宋体" w:eastAsia="宋体" w:cs="宋体"/>
          <w:sz w:val="32"/>
          <w:szCs w:val="3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32"/>
          <w:szCs w:val="32"/>
        </w:rPr>
        <w:t>第二卷</w:t>
      </w:r>
    </w:p>
    <w:p w14:paraId="22A869C7">
      <w:pPr>
        <w:pStyle w:val="2"/>
        <w:numPr>
          <w:ilvl w:val="0"/>
          <w:numId w:val="2"/>
        </w:numPr>
        <w:spacing w:line="360" w:lineRule="auto"/>
        <w:jc w:val="center"/>
        <w:rPr>
          <w:rFonts w:ascii="宋体" w:hAnsi="宋体" w:eastAsia="宋体"/>
          <w:sz w:val="32"/>
          <w:szCs w:val="32"/>
        </w:rPr>
      </w:pPr>
      <w:r>
        <w:rPr>
          <w:rFonts w:hint="eastAsia" w:ascii="宋体" w:hAnsi="宋体" w:eastAsia="宋体"/>
          <w:sz w:val="32"/>
          <w:szCs w:val="32"/>
        </w:rPr>
        <w:t xml:space="preserve"> 发包人要求</w:t>
      </w:r>
    </w:p>
    <w:p w14:paraId="39897EC0">
      <w:pPr>
        <w:widowControl w:val="0"/>
        <w:spacing w:line="360" w:lineRule="auto"/>
        <w:ind w:firstLine="482" w:firstLineChars="200"/>
        <w:jc w:val="center"/>
        <w:rPr>
          <w:rFonts w:hint="eastAsia" w:ascii="宋体" w:hAnsi="宋体" w:eastAsia="宋体"/>
          <w:b/>
          <w:sz w:val="24"/>
          <w:szCs w:val="24"/>
        </w:rPr>
      </w:pPr>
      <w:r>
        <w:rPr>
          <w:rFonts w:hint="eastAsia" w:ascii="宋体" w:hAnsi="宋体" w:eastAsia="宋体"/>
          <w:b/>
          <w:sz w:val="24"/>
          <w:szCs w:val="24"/>
        </w:rPr>
        <w:t>第一部分 勘察</w:t>
      </w:r>
      <w:r>
        <w:rPr>
          <w:rFonts w:ascii="宋体" w:hAnsi="宋体" w:eastAsia="宋体"/>
          <w:b/>
          <w:sz w:val="24"/>
          <w:szCs w:val="24"/>
        </w:rPr>
        <w:t>要求</w:t>
      </w:r>
    </w:p>
    <w:p w14:paraId="78851D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包人要求应尽可能清晰明确，对于可以进行定量评估的工作，发包人要求不仅应明确规定其功能、用途、质量、环境、安全，并且要规定偏差的范围和计算方法，以及检验、试验、试运行的具体要求。对于勘察人负责提供的有关服务，在发包人要求中应一并明确规定。</w:t>
      </w:r>
    </w:p>
    <w:p w14:paraId="547259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发包人要求通常包括但不限于以下内容：</w:t>
      </w:r>
    </w:p>
    <w:p w14:paraId="46E47DD7">
      <w:pPr>
        <w:spacing w:line="360" w:lineRule="auto"/>
        <w:rPr>
          <w:rFonts w:ascii="宋体" w:hAnsi="宋体" w:eastAsia="宋体" w:cs="宋体"/>
          <w:b/>
          <w:bCs/>
          <w:sz w:val="24"/>
          <w:szCs w:val="24"/>
        </w:rPr>
      </w:pPr>
      <w:r>
        <w:rPr>
          <w:rFonts w:hint="eastAsia" w:ascii="宋体" w:hAnsi="宋体" w:eastAsia="宋体" w:cs="宋体"/>
          <w:b/>
          <w:bCs/>
          <w:sz w:val="24"/>
          <w:szCs w:val="24"/>
        </w:rPr>
        <w:t>一、勘察要求</w:t>
      </w:r>
    </w:p>
    <w:p w14:paraId="2BC43EFF">
      <w:pPr>
        <w:spacing w:line="360" w:lineRule="auto"/>
        <w:rPr>
          <w:rFonts w:ascii="宋体" w:hAnsi="宋体" w:eastAsia="宋体" w:cs="宋体"/>
          <w:sz w:val="24"/>
          <w:szCs w:val="24"/>
        </w:rPr>
      </w:pPr>
      <w:r>
        <w:rPr>
          <w:rFonts w:hint="eastAsia" w:ascii="宋体" w:hAnsi="宋体" w:eastAsia="宋体" w:cs="宋体"/>
          <w:sz w:val="24"/>
          <w:szCs w:val="24"/>
        </w:rPr>
        <w:t>招标人应当根据项目情况在本章中明确相应的勘察要求，一般应包括以下内容：</w:t>
      </w:r>
      <w:r>
        <w:rPr>
          <w:rFonts w:ascii="宋体" w:hAnsi="宋体" w:eastAsia="宋体" w:cs="宋体"/>
          <w:sz w:val="24"/>
          <w:szCs w:val="24"/>
        </w:rPr>
        <w:t> </w:t>
      </w:r>
    </w:p>
    <w:p w14:paraId="179264D3">
      <w:pPr>
        <w:spacing w:line="360" w:lineRule="auto"/>
        <w:ind w:firstLine="566" w:firstLineChars="236"/>
        <w:rPr>
          <w:rFonts w:ascii="宋体" w:hAnsi="宋体" w:eastAsia="宋体" w:cs="宋体"/>
          <w:sz w:val="24"/>
          <w:szCs w:val="24"/>
          <w:u w:val="single"/>
        </w:rPr>
      </w:pPr>
      <w:r>
        <w:rPr>
          <w:rFonts w:ascii="宋体" w:hAnsi="宋体" w:eastAsia="宋体" w:cs="宋体"/>
          <w:sz w:val="24"/>
          <w:szCs w:val="24"/>
        </w:rPr>
        <w:t>1. </w:t>
      </w:r>
      <w:r>
        <w:rPr>
          <w:rFonts w:hint="eastAsia" w:ascii="宋体" w:hAnsi="宋体" w:eastAsia="宋体" w:cs="宋体"/>
          <w:sz w:val="24"/>
          <w:szCs w:val="24"/>
        </w:rPr>
        <w:t>项目概况：</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6F9AA2">
      <w:pPr>
        <w:spacing w:line="360" w:lineRule="auto"/>
        <w:ind w:firstLine="566" w:firstLineChars="236"/>
        <w:rPr>
          <w:rFonts w:ascii="宋体" w:hAnsi="宋体" w:eastAsia="宋体" w:cs="宋体"/>
          <w:sz w:val="24"/>
          <w:szCs w:val="24"/>
        </w:rPr>
      </w:pPr>
      <w:r>
        <w:rPr>
          <w:rFonts w:ascii="宋体" w:hAnsi="宋体" w:eastAsia="宋体" w:cs="宋体"/>
          <w:sz w:val="24"/>
          <w:szCs w:val="24"/>
        </w:rPr>
        <w:t>2. </w:t>
      </w:r>
      <w:r>
        <w:rPr>
          <w:rFonts w:hint="eastAsia" w:ascii="宋体" w:hAnsi="宋体" w:eastAsia="宋体" w:cs="宋体"/>
          <w:sz w:val="24"/>
          <w:szCs w:val="24"/>
        </w:rPr>
        <w:t>勘察范围及内容：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6CF94A">
      <w:pPr>
        <w:spacing w:line="360" w:lineRule="auto"/>
        <w:ind w:firstLine="566" w:firstLineChars="236"/>
        <w:rPr>
          <w:rFonts w:ascii="宋体" w:hAnsi="宋体" w:eastAsia="宋体" w:cs="宋体"/>
          <w:sz w:val="24"/>
          <w:szCs w:val="24"/>
        </w:rPr>
      </w:pPr>
      <w:r>
        <w:rPr>
          <w:rFonts w:ascii="宋体" w:hAnsi="宋体" w:eastAsia="宋体" w:cs="宋体"/>
          <w:sz w:val="24"/>
          <w:szCs w:val="24"/>
        </w:rPr>
        <w:t>3. </w:t>
      </w:r>
      <w:r>
        <w:rPr>
          <w:rFonts w:hint="eastAsia" w:ascii="宋体" w:hAnsi="宋体" w:eastAsia="宋体" w:cs="宋体"/>
          <w:sz w:val="24"/>
          <w:szCs w:val="24"/>
        </w:rPr>
        <w:t>勘察依据：</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C8A8806">
      <w:pPr>
        <w:spacing w:line="360" w:lineRule="auto"/>
        <w:ind w:firstLine="566" w:firstLineChars="236"/>
        <w:rPr>
          <w:rFonts w:ascii="宋体" w:hAnsi="宋体" w:eastAsia="宋体" w:cs="宋体"/>
          <w:sz w:val="24"/>
          <w:szCs w:val="24"/>
        </w:rPr>
      </w:pPr>
      <w:r>
        <w:rPr>
          <w:rFonts w:ascii="宋体" w:hAnsi="宋体" w:eastAsia="宋体" w:cs="宋体"/>
          <w:sz w:val="24"/>
          <w:szCs w:val="24"/>
        </w:rPr>
        <w:t>4. </w:t>
      </w:r>
      <w:r>
        <w:rPr>
          <w:rFonts w:hint="eastAsia" w:ascii="宋体" w:hAnsi="宋体" w:eastAsia="宋体" w:cs="宋体"/>
          <w:sz w:val="24"/>
          <w:szCs w:val="24"/>
        </w:rPr>
        <w:t>基础资料：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1CB8BA6">
      <w:pPr>
        <w:spacing w:line="360" w:lineRule="auto"/>
        <w:ind w:firstLine="566" w:firstLineChars="236"/>
        <w:rPr>
          <w:rFonts w:ascii="宋体" w:hAnsi="宋体" w:eastAsia="宋体" w:cs="宋体"/>
          <w:sz w:val="24"/>
          <w:szCs w:val="24"/>
        </w:rPr>
      </w:pPr>
      <w:r>
        <w:rPr>
          <w:rFonts w:ascii="宋体" w:hAnsi="宋体" w:eastAsia="宋体" w:cs="宋体"/>
          <w:sz w:val="24"/>
          <w:szCs w:val="24"/>
        </w:rPr>
        <w:t>5. </w:t>
      </w:r>
      <w:r>
        <w:rPr>
          <w:rFonts w:hint="eastAsia" w:ascii="宋体" w:hAnsi="宋体" w:eastAsia="宋体" w:cs="宋体"/>
          <w:sz w:val="24"/>
          <w:szCs w:val="24"/>
        </w:rPr>
        <w:t>勘察人员和设备要求：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389F0B7">
      <w:pPr>
        <w:spacing w:line="360" w:lineRule="auto"/>
        <w:ind w:firstLine="566" w:firstLineChars="236"/>
        <w:rPr>
          <w:rFonts w:hint="eastAsia" w:ascii="宋体" w:hAnsi="宋体" w:eastAsia="宋体" w:cs="宋体"/>
          <w:sz w:val="24"/>
          <w:szCs w:val="24"/>
        </w:rPr>
      </w:pPr>
      <w:r>
        <w:rPr>
          <w:rFonts w:ascii="宋体" w:hAnsi="宋体" w:eastAsia="宋体" w:cs="宋体"/>
          <w:sz w:val="24"/>
          <w:szCs w:val="24"/>
        </w:rPr>
        <w:t>6. </w:t>
      </w:r>
      <w:r>
        <w:rPr>
          <w:rFonts w:hint="eastAsia" w:ascii="宋体" w:hAnsi="宋体" w:eastAsia="宋体" w:cs="宋体"/>
          <w:sz w:val="24"/>
          <w:szCs w:val="24"/>
        </w:rPr>
        <w:t>其他要求：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053DE0">
      <w:pPr>
        <w:spacing w:line="360" w:lineRule="auto"/>
        <w:rPr>
          <w:rFonts w:ascii="宋体" w:hAnsi="宋体" w:eastAsia="宋体" w:cs="宋体"/>
          <w:b/>
          <w:bCs/>
          <w:sz w:val="24"/>
          <w:szCs w:val="24"/>
        </w:rPr>
      </w:pPr>
      <w:r>
        <w:rPr>
          <w:rFonts w:hint="eastAsia" w:ascii="宋体" w:hAnsi="宋体" w:eastAsia="宋体" w:cs="宋体"/>
          <w:b/>
          <w:bCs/>
          <w:sz w:val="24"/>
          <w:szCs w:val="24"/>
        </w:rPr>
        <w:t>二、适用的规范标准</w:t>
      </w:r>
    </w:p>
    <w:p w14:paraId="2CF624F7">
      <w:pPr>
        <w:spacing w:line="360" w:lineRule="auto"/>
        <w:ind w:left="566" w:leftChars="283"/>
        <w:rPr>
          <w:rFonts w:ascii="宋体" w:hAnsi="宋体" w:eastAsia="宋体" w:cs="宋体"/>
          <w:sz w:val="24"/>
          <w:szCs w:val="24"/>
        </w:rPr>
      </w:pPr>
      <w:r>
        <w:rPr>
          <w:rFonts w:ascii="宋体" w:hAnsi="宋体" w:eastAsia="宋体" w:cs="宋体"/>
          <w:sz w:val="24"/>
          <w:szCs w:val="24"/>
        </w:rPr>
        <w:t>1. </w:t>
      </w:r>
      <w:r>
        <w:rPr>
          <w:rFonts w:hint="eastAsia" w:ascii="宋体" w:hAnsi="宋体" w:eastAsia="宋体" w:cs="宋体"/>
          <w:sz w:val="24"/>
          <w:szCs w:val="24"/>
        </w:rPr>
        <w:t>国家、行业、项目所在地规范名录：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1A6AEA">
      <w:pPr>
        <w:spacing w:line="360" w:lineRule="auto"/>
        <w:ind w:left="566" w:leftChars="283"/>
        <w:rPr>
          <w:rFonts w:ascii="宋体" w:hAnsi="宋体" w:eastAsia="宋体" w:cs="宋体"/>
          <w:sz w:val="24"/>
          <w:szCs w:val="24"/>
        </w:rPr>
      </w:pPr>
      <w:r>
        <w:rPr>
          <w:rFonts w:ascii="宋体" w:hAnsi="宋体" w:eastAsia="宋体" w:cs="宋体"/>
          <w:sz w:val="24"/>
          <w:szCs w:val="24"/>
        </w:rPr>
        <w:t>2. </w:t>
      </w:r>
      <w:r>
        <w:rPr>
          <w:rFonts w:hint="eastAsia" w:ascii="宋体" w:hAnsi="宋体" w:eastAsia="宋体" w:cs="宋体"/>
          <w:sz w:val="24"/>
          <w:szCs w:val="24"/>
        </w:rPr>
        <w:t>国家、行业、项目所在地标准名录：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D73C92">
      <w:pPr>
        <w:spacing w:line="360" w:lineRule="auto"/>
        <w:ind w:left="566" w:leftChars="283"/>
        <w:rPr>
          <w:rFonts w:hint="eastAsia" w:ascii="宋体" w:hAnsi="宋体" w:eastAsia="宋体" w:cs="宋体"/>
          <w:sz w:val="24"/>
          <w:szCs w:val="24"/>
        </w:rPr>
      </w:pPr>
      <w:r>
        <w:rPr>
          <w:rFonts w:ascii="宋体" w:hAnsi="宋体" w:eastAsia="宋体" w:cs="宋体"/>
          <w:sz w:val="24"/>
          <w:szCs w:val="24"/>
        </w:rPr>
        <w:t>3. </w:t>
      </w:r>
      <w:r>
        <w:rPr>
          <w:rFonts w:hint="eastAsia" w:ascii="宋体" w:hAnsi="宋体" w:eastAsia="宋体" w:cs="宋体"/>
          <w:sz w:val="24"/>
          <w:szCs w:val="24"/>
        </w:rPr>
        <w:t>国家、行业、项目所在地规程名录：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F3A0FAA">
      <w:pPr>
        <w:spacing w:line="360" w:lineRule="auto"/>
        <w:rPr>
          <w:rFonts w:ascii="宋体" w:hAnsi="宋体" w:eastAsia="宋体" w:cs="宋体"/>
          <w:b/>
          <w:bCs/>
          <w:sz w:val="24"/>
          <w:szCs w:val="24"/>
        </w:rPr>
      </w:pPr>
      <w:r>
        <w:rPr>
          <w:rFonts w:hint="eastAsia" w:ascii="宋体" w:hAnsi="宋体" w:eastAsia="宋体" w:cs="宋体"/>
          <w:b/>
          <w:bCs/>
          <w:sz w:val="24"/>
          <w:szCs w:val="24"/>
        </w:rPr>
        <w:t>三、成果文件要求</w:t>
      </w:r>
    </w:p>
    <w:p w14:paraId="2618D9D3">
      <w:pPr>
        <w:spacing w:line="360" w:lineRule="auto"/>
        <w:ind w:firstLine="566" w:firstLineChars="236"/>
        <w:rPr>
          <w:rFonts w:ascii="宋体" w:hAnsi="宋体" w:eastAsia="宋体" w:cs="宋体"/>
          <w:sz w:val="24"/>
          <w:szCs w:val="24"/>
        </w:rPr>
      </w:pPr>
      <w:r>
        <w:rPr>
          <w:rFonts w:ascii="宋体" w:hAnsi="宋体" w:eastAsia="宋体" w:cs="宋体"/>
          <w:sz w:val="24"/>
          <w:szCs w:val="24"/>
        </w:rPr>
        <w:t>1. </w:t>
      </w:r>
      <w:r>
        <w:rPr>
          <w:rFonts w:hint="eastAsia" w:ascii="宋体" w:hAnsi="宋体" w:eastAsia="宋体" w:cs="宋体"/>
          <w:sz w:val="24"/>
          <w:szCs w:val="24"/>
        </w:rPr>
        <w:t>成果文件的组成：</w:t>
      </w:r>
      <w:r>
        <w:rPr>
          <w:rFonts w:hint="eastAsia" w:ascii="宋体" w:hAnsi="宋体" w:eastAsia="宋体" w:cs="宋体"/>
          <w:sz w:val="24"/>
          <w:szCs w:val="24"/>
          <w:u w:val="single"/>
        </w:rPr>
        <w:t xml:space="preserve">                 </w:t>
      </w:r>
      <w:r>
        <w:rPr>
          <w:rFonts w:hint="eastAsia" w:ascii="宋体" w:hAnsi="宋体" w:eastAsia="宋体" w:cs="宋体"/>
          <w:sz w:val="24"/>
          <w:szCs w:val="24"/>
        </w:rPr>
        <w:t>。（如勘察说明、图纸等）</w:t>
      </w:r>
      <w:r>
        <w:rPr>
          <w:rFonts w:ascii="宋体" w:hAnsi="宋体" w:eastAsia="宋体" w:cs="宋体"/>
          <w:sz w:val="24"/>
          <w:szCs w:val="24"/>
        </w:rPr>
        <w:t>  </w:t>
      </w:r>
    </w:p>
    <w:p w14:paraId="6A5CDEF5">
      <w:pPr>
        <w:spacing w:line="360" w:lineRule="auto"/>
        <w:ind w:firstLine="566" w:firstLineChars="236"/>
        <w:rPr>
          <w:rFonts w:ascii="宋体" w:hAnsi="宋体" w:eastAsia="宋体" w:cs="宋体"/>
          <w:sz w:val="24"/>
          <w:szCs w:val="24"/>
        </w:rPr>
      </w:pPr>
      <w:r>
        <w:rPr>
          <w:rFonts w:ascii="宋体" w:hAnsi="宋体" w:eastAsia="宋体" w:cs="宋体"/>
          <w:sz w:val="24"/>
          <w:szCs w:val="24"/>
        </w:rPr>
        <w:t>2. </w:t>
      </w:r>
      <w:r>
        <w:rPr>
          <w:rFonts w:hint="eastAsia" w:ascii="宋体" w:hAnsi="宋体" w:eastAsia="宋体" w:cs="宋体"/>
          <w:sz w:val="24"/>
          <w:szCs w:val="24"/>
        </w:rPr>
        <w:t>成果文件的深度：</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C559BD">
      <w:pPr>
        <w:spacing w:line="360" w:lineRule="auto"/>
        <w:ind w:firstLine="566" w:firstLineChars="236"/>
        <w:rPr>
          <w:rFonts w:ascii="宋体" w:hAnsi="宋体" w:eastAsia="宋体" w:cs="宋体"/>
          <w:sz w:val="24"/>
          <w:szCs w:val="24"/>
        </w:rPr>
      </w:pPr>
      <w:r>
        <w:rPr>
          <w:rFonts w:ascii="宋体" w:hAnsi="宋体" w:eastAsia="宋体" w:cs="宋体"/>
          <w:sz w:val="24"/>
          <w:szCs w:val="24"/>
        </w:rPr>
        <w:t>3. </w:t>
      </w:r>
      <w:r>
        <w:rPr>
          <w:rFonts w:hint="eastAsia" w:ascii="宋体" w:hAnsi="宋体" w:eastAsia="宋体" w:cs="宋体"/>
          <w:sz w:val="24"/>
          <w:szCs w:val="24"/>
        </w:rPr>
        <w:t>成果文件的格式要求：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5B0A08">
      <w:pPr>
        <w:spacing w:line="360" w:lineRule="auto"/>
        <w:ind w:firstLine="566" w:firstLineChars="236"/>
        <w:rPr>
          <w:rFonts w:ascii="宋体" w:hAnsi="宋体" w:eastAsia="宋体" w:cs="宋体"/>
          <w:sz w:val="24"/>
          <w:szCs w:val="24"/>
        </w:rPr>
      </w:pPr>
      <w:r>
        <w:rPr>
          <w:rFonts w:ascii="宋体" w:hAnsi="宋体" w:eastAsia="宋体" w:cs="宋体"/>
          <w:sz w:val="24"/>
          <w:szCs w:val="24"/>
        </w:rPr>
        <w:t>4. </w:t>
      </w:r>
      <w:r>
        <w:rPr>
          <w:rFonts w:hint="eastAsia" w:ascii="宋体" w:hAnsi="宋体" w:eastAsia="宋体" w:cs="宋体"/>
          <w:sz w:val="24"/>
          <w:szCs w:val="24"/>
        </w:rPr>
        <w:t>成果文件的份数要求：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48B580">
      <w:pPr>
        <w:spacing w:line="360" w:lineRule="auto"/>
        <w:ind w:firstLine="566" w:firstLineChars="236"/>
        <w:rPr>
          <w:rFonts w:ascii="宋体" w:hAnsi="宋体" w:eastAsia="宋体" w:cs="宋体"/>
          <w:sz w:val="24"/>
          <w:szCs w:val="24"/>
        </w:rPr>
      </w:pPr>
      <w:r>
        <w:rPr>
          <w:rFonts w:ascii="宋体" w:hAnsi="宋体" w:eastAsia="宋体" w:cs="宋体"/>
          <w:sz w:val="24"/>
          <w:szCs w:val="24"/>
        </w:rPr>
        <w:t>5. </w:t>
      </w:r>
      <w:r>
        <w:rPr>
          <w:rFonts w:hint="eastAsia" w:ascii="宋体" w:hAnsi="宋体" w:eastAsia="宋体" w:cs="宋体"/>
          <w:sz w:val="24"/>
          <w:szCs w:val="24"/>
        </w:rPr>
        <w:t>成果文件的载体要求</w:t>
      </w:r>
      <w:r>
        <w:rPr>
          <w:rFonts w:ascii="宋体" w:hAnsi="宋体" w:eastAsia="宋体" w:cs="宋体"/>
          <w:sz w:val="24"/>
          <w:szCs w:val="24"/>
        </w:rPr>
        <w:t> </w:t>
      </w:r>
    </w:p>
    <w:p w14:paraId="6E58F1EF">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）纸质版的要求：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0D5A6D">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）电子版的要求：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9041AA">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）其他要求：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7E72C0">
      <w:pPr>
        <w:spacing w:line="360" w:lineRule="auto"/>
        <w:ind w:firstLine="566" w:firstLineChars="236"/>
        <w:rPr>
          <w:rFonts w:hint="eastAsia" w:ascii="宋体" w:hAnsi="宋体" w:eastAsia="宋体" w:cs="宋体"/>
          <w:sz w:val="24"/>
          <w:szCs w:val="24"/>
        </w:rPr>
      </w:pPr>
      <w:r>
        <w:rPr>
          <w:rFonts w:ascii="宋体" w:hAnsi="宋体" w:eastAsia="宋体" w:cs="宋体"/>
          <w:sz w:val="24"/>
          <w:szCs w:val="24"/>
        </w:rPr>
        <w:t>6. </w:t>
      </w:r>
      <w:r>
        <w:rPr>
          <w:rFonts w:hint="eastAsia" w:ascii="宋体" w:hAnsi="宋体" w:eastAsia="宋体" w:cs="宋体"/>
          <w:sz w:val="24"/>
          <w:szCs w:val="24"/>
        </w:rPr>
        <w:t>成果文件的其他要求：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ADF09B">
      <w:pPr>
        <w:spacing w:line="360" w:lineRule="auto"/>
        <w:rPr>
          <w:rFonts w:ascii="宋体" w:hAnsi="宋体" w:eastAsia="宋体" w:cs="宋体"/>
          <w:b/>
          <w:bCs/>
          <w:sz w:val="24"/>
          <w:szCs w:val="24"/>
        </w:rPr>
      </w:pPr>
      <w:r>
        <w:rPr>
          <w:rFonts w:hint="eastAsia" w:ascii="宋体" w:hAnsi="宋体" w:eastAsia="宋体" w:cs="宋体"/>
          <w:b/>
          <w:bCs/>
          <w:sz w:val="24"/>
          <w:szCs w:val="24"/>
        </w:rPr>
        <w:t>四、发包人财产清单</w:t>
      </w:r>
    </w:p>
    <w:p w14:paraId="1E3B813D">
      <w:pPr>
        <w:spacing w:line="360" w:lineRule="auto"/>
        <w:rPr>
          <w:rFonts w:ascii="宋体" w:hAnsi="宋体" w:eastAsia="宋体" w:cs="宋体"/>
          <w:sz w:val="24"/>
          <w:szCs w:val="24"/>
        </w:rPr>
      </w:pPr>
      <w:r>
        <w:rPr>
          <w:rFonts w:hint="eastAsia" w:ascii="宋体" w:hAnsi="宋体" w:eastAsia="宋体" w:cs="宋体"/>
          <w:sz w:val="24"/>
          <w:szCs w:val="24"/>
        </w:rPr>
        <w:t>（一）发包人提供的设备、设施</w:t>
      </w:r>
    </w:p>
    <w:p w14:paraId="1438C333">
      <w:pPr>
        <w:spacing w:line="360" w:lineRule="auto"/>
        <w:ind w:firstLine="566" w:firstLineChars="236"/>
        <w:rPr>
          <w:rFonts w:ascii="宋体" w:hAnsi="宋体" w:eastAsia="宋体" w:cs="宋体"/>
          <w:sz w:val="24"/>
          <w:szCs w:val="24"/>
        </w:rPr>
      </w:pPr>
      <w:r>
        <w:rPr>
          <w:rFonts w:ascii="宋体" w:hAnsi="宋体" w:eastAsia="宋体" w:cs="宋体"/>
          <w:sz w:val="24"/>
          <w:szCs w:val="24"/>
        </w:rPr>
        <w:t>1. </w:t>
      </w:r>
      <w:r>
        <w:rPr>
          <w:rFonts w:hint="eastAsia" w:ascii="宋体" w:hAnsi="宋体" w:eastAsia="宋体" w:cs="宋体"/>
          <w:sz w:val="24"/>
          <w:szCs w:val="24"/>
        </w:rPr>
        <w:t>发包人提供的办公房屋及冷暖设施：</w:t>
      </w:r>
      <w:r>
        <w:rPr>
          <w:rFonts w:hint="eastAsia" w:ascii="宋体" w:hAnsi="宋体" w:eastAsia="宋体" w:cs="宋体"/>
          <w:sz w:val="24"/>
          <w:szCs w:val="24"/>
          <w:u w:val="single"/>
        </w:rPr>
        <w:t xml:space="preserve">              </w:t>
      </w:r>
      <w:r>
        <w:rPr>
          <w:rFonts w:hint="eastAsia" w:ascii="宋体" w:hAnsi="宋体" w:eastAsia="宋体" w:cs="宋体"/>
          <w:sz w:val="24"/>
          <w:szCs w:val="24"/>
        </w:rPr>
        <w:t>。（如办公室数量及面积、空调等）</w:t>
      </w:r>
      <w:r>
        <w:rPr>
          <w:rFonts w:ascii="宋体" w:hAnsi="宋体" w:eastAsia="宋体" w:cs="宋体"/>
          <w:sz w:val="24"/>
          <w:szCs w:val="24"/>
        </w:rPr>
        <w:t>  </w:t>
      </w:r>
    </w:p>
    <w:p w14:paraId="0F416A1A">
      <w:pPr>
        <w:spacing w:line="360" w:lineRule="auto"/>
        <w:ind w:firstLine="566" w:firstLineChars="236"/>
        <w:rPr>
          <w:rFonts w:ascii="宋体" w:hAnsi="宋体" w:eastAsia="宋体" w:cs="宋体"/>
          <w:sz w:val="24"/>
          <w:szCs w:val="24"/>
        </w:rPr>
      </w:pPr>
      <w:r>
        <w:rPr>
          <w:rFonts w:ascii="宋体" w:hAnsi="宋体" w:eastAsia="宋体" w:cs="宋体"/>
          <w:sz w:val="24"/>
          <w:szCs w:val="24"/>
        </w:rPr>
        <w:t>2. </w:t>
      </w:r>
      <w:r>
        <w:rPr>
          <w:rFonts w:hint="eastAsia" w:ascii="宋体" w:hAnsi="宋体" w:eastAsia="宋体" w:cs="宋体"/>
          <w:sz w:val="24"/>
          <w:szCs w:val="24"/>
        </w:rPr>
        <w:t>发包人提供的设备清单：</w:t>
      </w:r>
      <w:r>
        <w:rPr>
          <w:rFonts w:hint="eastAsia" w:ascii="宋体" w:hAnsi="宋体" w:eastAsia="宋体" w:cs="宋体"/>
          <w:sz w:val="24"/>
          <w:szCs w:val="24"/>
          <w:u w:val="single"/>
        </w:rPr>
        <w:t xml:space="preserve">           </w:t>
      </w:r>
      <w:r>
        <w:rPr>
          <w:rFonts w:hint="eastAsia" w:ascii="宋体" w:hAnsi="宋体" w:eastAsia="宋体" w:cs="宋体"/>
          <w:sz w:val="24"/>
          <w:szCs w:val="24"/>
        </w:rPr>
        <w:t>。（如电脑、投影、打印机、复印机等）</w:t>
      </w:r>
      <w:r>
        <w:rPr>
          <w:rFonts w:ascii="宋体" w:hAnsi="宋体" w:eastAsia="宋体" w:cs="宋体"/>
          <w:sz w:val="24"/>
          <w:szCs w:val="24"/>
        </w:rPr>
        <w:t>  </w:t>
      </w:r>
    </w:p>
    <w:p w14:paraId="71645722">
      <w:pPr>
        <w:spacing w:line="360" w:lineRule="auto"/>
        <w:ind w:firstLine="566" w:firstLineChars="236"/>
        <w:rPr>
          <w:rFonts w:ascii="宋体" w:hAnsi="宋体" w:eastAsia="宋体" w:cs="宋体"/>
          <w:sz w:val="24"/>
          <w:szCs w:val="24"/>
        </w:rPr>
      </w:pPr>
      <w:r>
        <w:rPr>
          <w:rFonts w:ascii="宋体" w:hAnsi="宋体" w:eastAsia="宋体" w:cs="宋体"/>
          <w:sz w:val="24"/>
          <w:szCs w:val="24"/>
        </w:rPr>
        <w:t>3. </w:t>
      </w:r>
      <w:r>
        <w:rPr>
          <w:rFonts w:hint="eastAsia" w:ascii="宋体" w:hAnsi="宋体" w:eastAsia="宋体" w:cs="宋体"/>
          <w:sz w:val="24"/>
          <w:szCs w:val="24"/>
        </w:rPr>
        <w:t>发包人提供的设施清单：</w:t>
      </w:r>
      <w:r>
        <w:rPr>
          <w:rFonts w:hint="eastAsia" w:ascii="宋体" w:hAnsi="宋体" w:eastAsia="宋体" w:cs="宋体"/>
          <w:sz w:val="24"/>
          <w:szCs w:val="24"/>
          <w:u w:val="single"/>
        </w:rPr>
        <w:t xml:space="preserve">                </w:t>
      </w:r>
      <w:r>
        <w:rPr>
          <w:rFonts w:hint="eastAsia" w:ascii="宋体" w:hAnsi="宋体" w:eastAsia="宋体" w:cs="宋体"/>
          <w:sz w:val="24"/>
          <w:szCs w:val="24"/>
        </w:rPr>
        <w:t>。（如办公桌椅、文件柜等）</w:t>
      </w:r>
    </w:p>
    <w:p w14:paraId="53056968">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w:t>
      </w:r>
    </w:p>
    <w:p w14:paraId="1560BD8C">
      <w:pPr>
        <w:spacing w:line="360" w:lineRule="auto"/>
        <w:rPr>
          <w:rFonts w:ascii="宋体" w:hAnsi="宋体" w:eastAsia="宋体" w:cs="宋体"/>
          <w:sz w:val="24"/>
          <w:szCs w:val="24"/>
        </w:rPr>
      </w:pPr>
      <w:r>
        <w:rPr>
          <w:rFonts w:hint="eastAsia" w:ascii="宋体" w:hAnsi="宋体" w:eastAsia="宋体" w:cs="宋体"/>
          <w:sz w:val="24"/>
          <w:szCs w:val="24"/>
        </w:rPr>
        <w:t>（二）发包人提供的资料</w:t>
      </w:r>
    </w:p>
    <w:p w14:paraId="7E9F6F98">
      <w:pPr>
        <w:spacing w:line="360" w:lineRule="auto"/>
        <w:ind w:firstLine="566" w:firstLineChars="236"/>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 xml:space="preserve"> 与建设工程有关的原始资料：</w:t>
      </w:r>
      <w:r>
        <w:rPr>
          <w:rFonts w:ascii="宋体" w:hAnsi="宋体" w:eastAsia="宋体" w:cs="宋体"/>
          <w:sz w:val="24"/>
          <w:szCs w:val="24"/>
          <w:u w:val="single"/>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。（如施工场地及毗邻区域内的供水、排水、供电、供气、供热、通信、广播电视等地下管线资料、气象和水文观测资料，相邻建筑物和构筑物、地下工程的有关资料等）</w:t>
      </w:r>
    </w:p>
    <w:p w14:paraId="13F39B6F">
      <w:pPr>
        <w:spacing w:line="360" w:lineRule="auto"/>
        <w:ind w:firstLine="566" w:firstLineChars="236"/>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xml:space="preserve"> 定位放线的基准点、基准线和基准标高：</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z w:val="24"/>
          <w:szCs w:val="24"/>
        </w:rPr>
        <w:t>  </w:t>
      </w:r>
    </w:p>
    <w:p w14:paraId="7983CB7E">
      <w:pPr>
        <w:spacing w:line="360" w:lineRule="auto"/>
        <w:ind w:firstLine="566" w:firstLineChars="236"/>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 xml:space="preserve"> 发包人取得的有关审批、核准和备案材料：</w:t>
      </w:r>
      <w:r>
        <w:rPr>
          <w:rFonts w:hint="eastAsia" w:ascii="宋体" w:hAnsi="宋体" w:eastAsia="宋体" w:cs="宋体"/>
          <w:sz w:val="24"/>
          <w:szCs w:val="24"/>
          <w:u w:val="single"/>
        </w:rPr>
        <w:t xml:space="preserve">            </w:t>
      </w:r>
      <w:r>
        <w:rPr>
          <w:rFonts w:hint="eastAsia" w:ascii="宋体" w:hAnsi="宋体" w:eastAsia="宋体" w:cs="宋体"/>
          <w:sz w:val="24"/>
          <w:szCs w:val="24"/>
        </w:rPr>
        <w:t>。（如规划许可证等）</w:t>
      </w:r>
    </w:p>
    <w:p w14:paraId="1F282016">
      <w:pPr>
        <w:spacing w:line="360" w:lineRule="auto"/>
        <w:ind w:firstLine="566" w:firstLineChars="236"/>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 xml:space="preserve"> 技术标准、规范：</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z w:val="24"/>
          <w:szCs w:val="24"/>
        </w:rPr>
        <w:t> </w:t>
      </w:r>
    </w:p>
    <w:p w14:paraId="770D6022">
      <w:pPr>
        <w:spacing w:line="360" w:lineRule="auto"/>
        <w:ind w:firstLine="566" w:firstLineChars="236"/>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 xml:space="preserve"> 其他资料：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4BFA395">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w:t>
      </w:r>
    </w:p>
    <w:p w14:paraId="51E18E19">
      <w:pPr>
        <w:spacing w:line="360" w:lineRule="auto"/>
        <w:rPr>
          <w:rFonts w:ascii="宋体" w:hAnsi="宋体" w:eastAsia="宋体" w:cs="宋体"/>
          <w:sz w:val="24"/>
          <w:szCs w:val="24"/>
        </w:rPr>
      </w:pPr>
      <w:r>
        <w:rPr>
          <w:rFonts w:hint="eastAsia" w:ascii="宋体" w:hAnsi="宋体" w:eastAsia="宋体" w:cs="宋体"/>
          <w:sz w:val="24"/>
          <w:szCs w:val="24"/>
        </w:rPr>
        <w:t>（三）发包人财产使用要求及退还要求</w:t>
      </w:r>
    </w:p>
    <w:p w14:paraId="0BC4E373">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1.发包人财产使用要求：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0EE604">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2.发包人财产退还要求：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1EE2EBC">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w:t>
      </w:r>
    </w:p>
    <w:p w14:paraId="5FC9414C">
      <w:pPr>
        <w:spacing w:line="360" w:lineRule="auto"/>
        <w:rPr>
          <w:rFonts w:ascii="宋体" w:hAnsi="宋体" w:eastAsia="宋体" w:cs="宋体"/>
          <w:b/>
          <w:bCs/>
          <w:sz w:val="24"/>
          <w:szCs w:val="24"/>
        </w:rPr>
      </w:pPr>
      <w:r>
        <w:rPr>
          <w:rFonts w:hint="eastAsia" w:ascii="宋体" w:hAnsi="宋体" w:eastAsia="宋体" w:cs="宋体"/>
          <w:b/>
          <w:bCs/>
          <w:sz w:val="24"/>
          <w:szCs w:val="24"/>
        </w:rPr>
        <w:t>五、发包人提供的便利条件</w:t>
      </w:r>
    </w:p>
    <w:p w14:paraId="5761A58A">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1. 发包人提供的生活条件：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E5A1B45">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2. 发包人提供的交通条件：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BF11F9F">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发包人提供的网络、通讯条件：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201BBDA">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 </w:t>
      </w:r>
      <w:r>
        <w:rPr>
          <w:rFonts w:hint="eastAsia" w:ascii="宋体" w:hAnsi="宋体" w:eastAsia="宋体" w:cs="宋体"/>
          <w:sz w:val="24"/>
          <w:szCs w:val="24"/>
        </w:rPr>
        <w:t>发包人提供的协助人员：</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A068B19">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w:t>
      </w:r>
    </w:p>
    <w:p w14:paraId="20114EAB">
      <w:pPr>
        <w:spacing w:line="360" w:lineRule="auto"/>
        <w:rPr>
          <w:rFonts w:ascii="宋体" w:hAnsi="宋体" w:eastAsia="宋体" w:cs="宋体"/>
          <w:b/>
          <w:bCs/>
          <w:sz w:val="24"/>
          <w:szCs w:val="24"/>
        </w:rPr>
      </w:pPr>
      <w:r>
        <w:rPr>
          <w:rFonts w:hint="eastAsia" w:ascii="宋体" w:hAnsi="宋体" w:eastAsia="宋体" w:cs="宋体"/>
          <w:b/>
          <w:bCs/>
          <w:sz w:val="24"/>
          <w:szCs w:val="24"/>
        </w:rPr>
        <w:t>六、勘察人需要自备的工作条件</w:t>
      </w:r>
    </w:p>
    <w:p w14:paraId="1B81F5E8">
      <w:pPr>
        <w:spacing w:line="360" w:lineRule="auto"/>
        <w:ind w:firstLine="566" w:firstLineChars="236"/>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rPr>
        <w:t>勘察人自备的工作手册：</w:t>
      </w:r>
      <w:r>
        <w:rPr>
          <w:rFonts w:hint="eastAsia" w:ascii="宋体" w:hAnsi="宋体" w:eastAsia="宋体" w:cs="宋体"/>
          <w:sz w:val="24"/>
          <w:szCs w:val="24"/>
          <w:u w:val="single"/>
        </w:rPr>
        <w:t xml:space="preserve">            </w:t>
      </w:r>
      <w:r>
        <w:rPr>
          <w:rFonts w:hint="eastAsia" w:ascii="宋体" w:hAnsi="宋体" w:eastAsia="宋体" w:cs="宋体"/>
          <w:sz w:val="24"/>
          <w:szCs w:val="24"/>
        </w:rPr>
        <w:t>。（如本项目必备的规范标准、图集等）</w:t>
      </w:r>
    </w:p>
    <w:p w14:paraId="1E83EFAF">
      <w:pPr>
        <w:spacing w:line="360" w:lineRule="auto"/>
        <w:ind w:firstLine="566" w:firstLineChars="236"/>
        <w:rPr>
          <w:rFonts w:ascii="宋体" w:hAnsi="宋体" w:eastAsia="宋体" w:cs="宋体"/>
          <w:sz w:val="24"/>
          <w:szCs w:val="24"/>
        </w:rPr>
      </w:pPr>
      <w:r>
        <w:rPr>
          <w:rFonts w:ascii="宋体" w:hAnsi="宋体" w:eastAsia="宋体" w:cs="宋体"/>
          <w:sz w:val="24"/>
          <w:szCs w:val="24"/>
        </w:rPr>
        <w:t xml:space="preserve">2. </w:t>
      </w:r>
      <w:r>
        <w:rPr>
          <w:rFonts w:hint="eastAsia" w:ascii="宋体" w:hAnsi="宋体" w:eastAsia="宋体" w:cs="宋体"/>
          <w:sz w:val="24"/>
          <w:szCs w:val="24"/>
        </w:rPr>
        <w:t>勘察人自备的办公设备：</w:t>
      </w:r>
      <w:r>
        <w:rPr>
          <w:rFonts w:hint="eastAsia" w:ascii="宋体" w:hAnsi="宋体" w:eastAsia="宋体" w:cs="宋体"/>
          <w:sz w:val="24"/>
          <w:szCs w:val="24"/>
          <w:u w:val="single"/>
        </w:rPr>
        <w:t xml:space="preserve">            </w:t>
      </w:r>
      <w:r>
        <w:rPr>
          <w:rFonts w:hint="eastAsia" w:ascii="宋体" w:hAnsi="宋体" w:eastAsia="宋体" w:cs="宋体"/>
          <w:sz w:val="24"/>
          <w:szCs w:val="24"/>
        </w:rPr>
        <w:t>。（如电脑、软件、投影、打印机、复印机、照相机等）</w:t>
      </w:r>
    </w:p>
    <w:p w14:paraId="6894CE83">
      <w:pPr>
        <w:spacing w:line="360" w:lineRule="auto"/>
        <w:ind w:firstLine="566" w:firstLineChars="236"/>
        <w:rPr>
          <w:rFonts w:ascii="宋体" w:hAnsi="宋体" w:eastAsia="宋体" w:cs="宋体"/>
          <w:sz w:val="24"/>
          <w:szCs w:val="24"/>
        </w:rPr>
      </w:pPr>
      <w:r>
        <w:rPr>
          <w:rFonts w:ascii="宋体" w:hAnsi="宋体" w:eastAsia="宋体" w:cs="宋体"/>
          <w:sz w:val="24"/>
          <w:szCs w:val="24"/>
        </w:rPr>
        <w:t xml:space="preserve">3. </w:t>
      </w:r>
      <w:r>
        <w:rPr>
          <w:rFonts w:hint="eastAsia" w:ascii="宋体" w:hAnsi="宋体" w:eastAsia="宋体" w:cs="宋体"/>
          <w:sz w:val="24"/>
          <w:szCs w:val="24"/>
        </w:rPr>
        <w:t>勘察人自备的交通工具：</w:t>
      </w:r>
      <w:r>
        <w:rPr>
          <w:rFonts w:hint="eastAsia" w:ascii="宋体" w:hAnsi="宋体" w:eastAsia="宋体" w:cs="宋体"/>
          <w:sz w:val="24"/>
          <w:szCs w:val="24"/>
          <w:u w:val="single"/>
        </w:rPr>
        <w:t xml:space="preserve">            </w:t>
      </w:r>
      <w:r>
        <w:rPr>
          <w:rFonts w:hint="eastAsia" w:ascii="宋体" w:hAnsi="宋体" w:eastAsia="宋体" w:cs="宋体"/>
          <w:sz w:val="24"/>
          <w:szCs w:val="24"/>
        </w:rPr>
        <w:t>。（如出行车辆等）</w:t>
      </w:r>
    </w:p>
    <w:p w14:paraId="2CD07096">
      <w:pPr>
        <w:spacing w:line="360" w:lineRule="auto"/>
        <w:ind w:firstLine="566" w:firstLineChars="236"/>
        <w:rPr>
          <w:rFonts w:ascii="宋体" w:hAnsi="宋体" w:eastAsia="宋体" w:cs="宋体"/>
          <w:sz w:val="24"/>
          <w:szCs w:val="24"/>
        </w:rPr>
      </w:pPr>
      <w:r>
        <w:rPr>
          <w:rFonts w:ascii="宋体" w:hAnsi="宋体" w:eastAsia="宋体" w:cs="宋体"/>
          <w:sz w:val="24"/>
          <w:szCs w:val="24"/>
        </w:rPr>
        <w:t xml:space="preserve">4. </w:t>
      </w:r>
      <w:r>
        <w:rPr>
          <w:rFonts w:hint="eastAsia" w:ascii="宋体" w:hAnsi="宋体" w:eastAsia="宋体" w:cs="宋体"/>
          <w:sz w:val="24"/>
          <w:szCs w:val="24"/>
        </w:rPr>
        <w:t>勘察人自备的现场办公设施：</w:t>
      </w:r>
      <w:r>
        <w:rPr>
          <w:rFonts w:hint="eastAsia" w:ascii="宋体" w:hAnsi="宋体" w:eastAsia="宋体" w:cs="宋体"/>
          <w:sz w:val="24"/>
          <w:szCs w:val="24"/>
          <w:u w:val="single"/>
        </w:rPr>
        <w:t xml:space="preserve">            </w:t>
      </w:r>
      <w:r>
        <w:rPr>
          <w:rFonts w:hint="eastAsia" w:ascii="宋体" w:hAnsi="宋体" w:eastAsia="宋体" w:cs="宋体"/>
          <w:sz w:val="24"/>
          <w:szCs w:val="24"/>
        </w:rPr>
        <w:t>。（如办公桌椅、文件柜等）</w:t>
      </w:r>
    </w:p>
    <w:p w14:paraId="10DA1D79">
      <w:pPr>
        <w:spacing w:line="360" w:lineRule="auto"/>
        <w:ind w:firstLine="566" w:firstLineChars="236"/>
        <w:rPr>
          <w:rFonts w:ascii="宋体" w:hAnsi="宋体" w:eastAsia="宋体" w:cs="宋体"/>
          <w:sz w:val="24"/>
          <w:szCs w:val="24"/>
        </w:rPr>
      </w:pPr>
      <w:r>
        <w:rPr>
          <w:rFonts w:ascii="宋体" w:hAnsi="宋体" w:eastAsia="宋体" w:cs="宋体"/>
          <w:sz w:val="24"/>
          <w:szCs w:val="24"/>
        </w:rPr>
        <w:t xml:space="preserve">5. </w:t>
      </w:r>
      <w:r>
        <w:rPr>
          <w:rFonts w:hint="eastAsia" w:ascii="宋体" w:hAnsi="宋体" w:eastAsia="宋体" w:cs="宋体"/>
          <w:sz w:val="24"/>
          <w:szCs w:val="24"/>
        </w:rPr>
        <w:t>勘察人自备的安全设施：</w:t>
      </w:r>
      <w:r>
        <w:rPr>
          <w:rFonts w:hint="eastAsia" w:ascii="宋体" w:hAnsi="宋体" w:eastAsia="宋体" w:cs="宋体"/>
          <w:sz w:val="24"/>
          <w:szCs w:val="24"/>
          <w:u w:val="single"/>
        </w:rPr>
        <w:t xml:space="preserve">            </w:t>
      </w:r>
      <w:r>
        <w:rPr>
          <w:rFonts w:hint="eastAsia" w:ascii="宋体" w:hAnsi="宋体" w:eastAsia="宋体" w:cs="宋体"/>
          <w:sz w:val="24"/>
          <w:szCs w:val="24"/>
        </w:rPr>
        <w:t>。（如安全帽、安全鞋、手电筒等）</w:t>
      </w:r>
    </w:p>
    <w:p w14:paraId="6D83D759">
      <w:pPr>
        <w:spacing w:line="360" w:lineRule="auto"/>
        <w:ind w:firstLine="566" w:firstLineChars="236"/>
        <w:rPr>
          <w:rFonts w:ascii="宋体" w:hAnsi="宋体" w:eastAsia="宋体" w:cs="宋体"/>
          <w:sz w:val="24"/>
          <w:szCs w:val="24"/>
        </w:rPr>
      </w:pPr>
      <w:r>
        <w:rPr>
          <w:rFonts w:ascii="宋体" w:hAnsi="宋体" w:eastAsia="宋体" w:cs="宋体"/>
          <w:sz w:val="24"/>
          <w:szCs w:val="24"/>
        </w:rPr>
        <w:t xml:space="preserve">6. </w:t>
      </w:r>
      <w:r>
        <w:rPr>
          <w:rFonts w:hint="eastAsia" w:ascii="宋体" w:hAnsi="宋体" w:eastAsia="宋体" w:cs="宋体"/>
          <w:sz w:val="24"/>
          <w:szCs w:val="24"/>
        </w:rPr>
        <w:t>勘察人自备的勘察检测仪器、设备、工具：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417E7B3">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w:t>
      </w:r>
    </w:p>
    <w:p w14:paraId="61318EA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七、发包人的其他要求</w:t>
      </w:r>
    </w:p>
    <w:p w14:paraId="79016218">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发包人的其他要求：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z w:val="24"/>
          <w:szCs w:val="24"/>
        </w:rPr>
        <w:t xml:space="preserve"> </w:t>
      </w:r>
    </w:p>
    <w:p w14:paraId="6442E453">
      <w:pPr>
        <w:spacing w:line="360" w:lineRule="auto"/>
        <w:ind w:firstLine="566" w:firstLineChars="236"/>
        <w:rPr>
          <w:rFonts w:ascii="宋体" w:hAnsi="宋体" w:eastAsia="宋体" w:cs="宋体"/>
          <w:sz w:val="24"/>
          <w:szCs w:val="24"/>
        </w:rPr>
      </w:pPr>
      <w:r>
        <w:rPr>
          <w:rFonts w:ascii="宋体" w:hAnsi="宋体" w:eastAsia="宋体" w:cs="宋体"/>
          <w:sz w:val="24"/>
          <w:szCs w:val="24"/>
        </w:rPr>
        <w:t>……</w:t>
      </w:r>
    </w:p>
    <w:p w14:paraId="47E0DC14">
      <w:pPr>
        <w:spacing w:line="360" w:lineRule="auto"/>
        <w:ind w:firstLine="566" w:firstLineChars="236"/>
        <w:rPr>
          <w:rFonts w:ascii="宋体" w:hAnsi="宋体" w:eastAsia="宋体" w:cs="宋体"/>
          <w:sz w:val="24"/>
          <w:szCs w:val="24"/>
        </w:rPr>
      </w:pPr>
    </w:p>
    <w:p w14:paraId="6575FD16">
      <w:pPr>
        <w:widowControl w:val="0"/>
        <w:spacing w:line="360" w:lineRule="auto"/>
        <w:ind w:firstLine="482" w:firstLineChars="200"/>
        <w:rPr>
          <w:rFonts w:hint="eastAsia" w:ascii="宋体" w:hAnsi="宋体" w:eastAsia="宋体"/>
          <w:b/>
          <w:sz w:val="24"/>
          <w:szCs w:val="24"/>
        </w:rPr>
      </w:pPr>
    </w:p>
    <w:p w14:paraId="704B47EA">
      <w:pPr>
        <w:widowControl w:val="0"/>
        <w:spacing w:line="360" w:lineRule="auto"/>
        <w:ind w:firstLine="482" w:firstLineChars="200"/>
        <w:jc w:val="center"/>
        <w:rPr>
          <w:rFonts w:hint="eastAsia" w:ascii="宋体" w:hAnsi="宋体" w:eastAsia="宋体"/>
          <w:b/>
          <w:sz w:val="24"/>
          <w:szCs w:val="24"/>
        </w:rPr>
      </w:pPr>
      <w:r>
        <w:rPr>
          <w:rFonts w:hint="eastAsia" w:ascii="宋体" w:hAnsi="宋体" w:eastAsia="宋体"/>
          <w:b/>
          <w:sz w:val="24"/>
          <w:szCs w:val="24"/>
        </w:rPr>
        <w:t>第二部分 设计</w:t>
      </w:r>
      <w:r>
        <w:rPr>
          <w:rFonts w:ascii="宋体" w:hAnsi="宋体" w:eastAsia="宋体"/>
          <w:b/>
          <w:sz w:val="24"/>
          <w:szCs w:val="24"/>
        </w:rPr>
        <w:t>要求</w:t>
      </w:r>
    </w:p>
    <w:p w14:paraId="794B5079">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发包人要求应尽可能清晰准确，对于可以进行定量评估的工作，发包人要求不仅应明确规定其功能、用途、质量、环境、安全，并且要规定偏差的范围和计算方法，以及检验、试验、试运行的具体要求。对于设计人负责提供的有关服务，在发包人要求中应一并明确规定。</w:t>
      </w:r>
    </w:p>
    <w:p w14:paraId="24C9F655">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发包人要求通常包括但不限于以下内容：</w:t>
      </w:r>
    </w:p>
    <w:p w14:paraId="42987F36">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一、设计要求</w:t>
      </w:r>
    </w:p>
    <w:p w14:paraId="62C5D653">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招标人应当根据项目情况在本章中明确相应的设计要求，一般应包括以下内容：</w:t>
      </w:r>
    </w:p>
    <w:p w14:paraId="273E76BD">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项目概况</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2EB6EF7">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设计范围及内容</w:t>
      </w:r>
      <w:r>
        <w:rPr>
          <w:rFonts w:hint="eastAsia" w:ascii="宋体" w:hAnsi="宋体" w:eastAsia="宋体" w:cs="宋体"/>
          <w:sz w:val="24"/>
          <w:szCs w:val="24"/>
        </w:rPr>
        <w:t>注意：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4E1C11">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设计依据</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4587D5">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4.项目使用功能的要求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388924C">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设计人员要求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6938ED">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其他要求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B3562E">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二、适用规范标准</w:t>
      </w:r>
    </w:p>
    <w:p w14:paraId="61C4EC40">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国家、行业、项目所在地规范名录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181AEF2">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2.国家、行业、项目所在地标准名录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491F171">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3.国家、行业、项目所在地规程名录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A6E62A">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三、成果文件要求</w:t>
      </w:r>
    </w:p>
    <w:p w14:paraId="3F5E206B">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成果文件的组成</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。（如</w:t>
      </w:r>
      <w:r>
        <w:rPr>
          <w:rFonts w:ascii="宋体" w:hAnsi="宋体" w:eastAsia="宋体"/>
          <w:sz w:val="24"/>
          <w:szCs w:val="24"/>
        </w:rPr>
        <w:t>设计说明、图纸等</w:t>
      </w:r>
      <w:r>
        <w:rPr>
          <w:rFonts w:hint="eastAsia" w:ascii="宋体" w:hAnsi="宋体" w:eastAsia="宋体" w:cs="宋体"/>
          <w:sz w:val="24"/>
          <w:szCs w:val="24"/>
        </w:rPr>
        <w:t>）</w:t>
      </w:r>
    </w:p>
    <w:p w14:paraId="651783FF">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2.成果文件的深度</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8FAFBC">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成果文件的格式要求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871ED75">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4.成果文件的份数要求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FABC6B8">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成果文件的载体要求</w:t>
      </w:r>
    </w:p>
    <w:p w14:paraId="0EBEDB73">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（1）纸质版的要求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13787BE">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（2）电子版的要求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13213CC">
      <w:pPr>
        <w:widowControl w:val="0"/>
        <w:spacing w:line="360" w:lineRule="auto"/>
        <w:ind w:firstLine="480" w:firstLineChars="200"/>
        <w:rPr>
          <w:rFonts w:hint="eastAsia" w:ascii="宋体" w:hAnsi="宋体" w:eastAsia="宋体"/>
          <w:sz w:val="24"/>
          <w:szCs w:val="24"/>
        </w:rPr>
      </w:pPr>
      <w:bookmarkStart w:id="10" w:name="page77"/>
      <w:bookmarkEnd w:id="10"/>
      <w:r>
        <w:rPr>
          <w:rFonts w:ascii="宋体" w:hAnsi="宋体" w:eastAsia="宋体"/>
          <w:sz w:val="24"/>
          <w:szCs w:val="24"/>
        </w:rPr>
        <w:t>（3）其他要求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8501AE4">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成果文件的展板、模型、沙盘、动画要求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9F97505">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highlight w:val="green"/>
        </w:rPr>
        <w:t>7. 成果文件的其他要求：建筑工程设计应编制绿色建筑设计专篇。</w:t>
      </w:r>
      <w:r>
        <w:rPr>
          <w:rFonts w:hint="eastAsia" w:ascii="宋体" w:hAnsi="宋体" w:eastAsia="宋体"/>
          <w:sz w:val="24"/>
          <w:szCs w:val="24"/>
          <w:highlight w:val="green"/>
          <w:u w:val="single"/>
        </w:rPr>
        <w:t xml:space="preserve">     </w:t>
      </w:r>
      <w:r>
        <w:rPr>
          <w:rFonts w:ascii="宋体" w:hAnsi="宋体" w:eastAsia="宋体"/>
          <w:sz w:val="24"/>
          <w:szCs w:val="24"/>
          <w:highlight w:val="green"/>
          <w:u w:val="single"/>
        </w:rPr>
        <w:t xml:space="preserve">    </w:t>
      </w:r>
      <w:r>
        <w:rPr>
          <w:rFonts w:hint="eastAsia" w:ascii="宋体" w:hAnsi="宋体" w:eastAsia="宋体"/>
          <w:sz w:val="24"/>
          <w:szCs w:val="24"/>
          <w:highlight w:val="green"/>
          <w:u w:val="single"/>
        </w:rPr>
        <w:t xml:space="preserve">   </w:t>
      </w:r>
      <w:r>
        <w:rPr>
          <w:rFonts w:ascii="宋体" w:hAnsi="宋体" w:eastAsia="宋体"/>
          <w:sz w:val="24"/>
          <w:szCs w:val="24"/>
          <w:highlight w:val="green"/>
        </w:rPr>
        <w:t>。</w:t>
      </w:r>
    </w:p>
    <w:p w14:paraId="27A8A090">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四、发包人财产清单</w:t>
      </w:r>
    </w:p>
    <w:p w14:paraId="1C905D2C">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（一）发包人提供的设备、设施</w:t>
      </w:r>
    </w:p>
    <w:p w14:paraId="62523C87">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发包人提供的办公房屋及冷暖设施</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如办公室数量及面积、空调等</w:t>
      </w:r>
      <w:r>
        <w:rPr>
          <w:rFonts w:hint="eastAsia" w:ascii="宋体" w:hAnsi="宋体" w:eastAsia="宋体" w:cs="宋体"/>
          <w:sz w:val="24"/>
          <w:szCs w:val="24"/>
        </w:rPr>
        <w:t>）</w:t>
      </w:r>
    </w:p>
    <w:p w14:paraId="61237A2F">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2.发包人提供的设备清单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sz w:val="24"/>
          <w:szCs w:val="24"/>
        </w:rPr>
        <w:t>（</w:t>
      </w:r>
      <w:r>
        <w:rPr>
          <w:rFonts w:ascii="宋体" w:hAnsi="宋体" w:eastAsia="宋体"/>
          <w:sz w:val="24"/>
          <w:szCs w:val="24"/>
        </w:rPr>
        <w:t>如电脑、投影、打印机、复印机等</w:t>
      </w:r>
      <w:r>
        <w:rPr>
          <w:rFonts w:hint="eastAsia" w:ascii="宋体" w:hAnsi="宋体" w:eastAsia="宋体"/>
          <w:sz w:val="24"/>
          <w:szCs w:val="24"/>
        </w:rPr>
        <w:t>）</w:t>
      </w:r>
    </w:p>
    <w:p w14:paraId="79677EBC">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3.发包人提供的设施清单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sz w:val="24"/>
          <w:szCs w:val="24"/>
        </w:rPr>
        <w:t>（</w:t>
      </w:r>
      <w:r>
        <w:rPr>
          <w:rFonts w:ascii="宋体" w:hAnsi="宋体" w:eastAsia="宋体"/>
          <w:sz w:val="24"/>
          <w:szCs w:val="24"/>
        </w:rPr>
        <w:t>如办公桌椅、文件柜等</w:t>
      </w:r>
      <w:r>
        <w:rPr>
          <w:rFonts w:hint="eastAsia" w:ascii="宋体" w:hAnsi="宋体" w:eastAsia="宋体"/>
          <w:sz w:val="24"/>
          <w:szCs w:val="24"/>
        </w:rPr>
        <w:t>）</w:t>
      </w:r>
    </w:p>
    <w:p w14:paraId="36F10593">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w:t>
      </w:r>
    </w:p>
    <w:p w14:paraId="4D13FFDC">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（二）发包人提供的资料</w:t>
      </w:r>
    </w:p>
    <w:p w14:paraId="26CEA840">
      <w:pPr>
        <w:widowControl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与建设工程有关的原始资料</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。（如</w:t>
      </w:r>
      <w:r>
        <w:rPr>
          <w:rFonts w:ascii="宋体" w:hAnsi="宋体" w:eastAsia="宋体"/>
          <w:sz w:val="24"/>
          <w:szCs w:val="24"/>
        </w:rPr>
        <w:t>施工场地及毗邻区域内的供水、排水、供电、供气、供热、通信、广播电视等地下管线资料、气象和水文观测资料，相邻建筑物和构筑物、地下工程的有关资料</w:t>
      </w:r>
      <w:r>
        <w:rPr>
          <w:rFonts w:hint="eastAsia" w:ascii="宋体" w:hAnsi="宋体" w:eastAsia="宋体"/>
          <w:sz w:val="24"/>
          <w:szCs w:val="24"/>
        </w:rPr>
        <w:t>等</w:t>
      </w:r>
      <w:r>
        <w:rPr>
          <w:rFonts w:hint="eastAsia" w:ascii="宋体" w:hAnsi="宋体" w:eastAsia="宋体" w:cs="宋体"/>
          <w:sz w:val="24"/>
          <w:szCs w:val="24"/>
        </w:rPr>
        <w:t>）</w:t>
      </w:r>
    </w:p>
    <w:p w14:paraId="73EE0058">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2.定位放线的基准点、基准线和基准标高</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BC22B5">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3.发包人取得的有关审批、核准和备案材料</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如规划许可证</w:t>
      </w:r>
      <w:r>
        <w:rPr>
          <w:rFonts w:hint="eastAsia" w:ascii="宋体" w:hAnsi="宋体" w:eastAsia="宋体" w:cs="宋体"/>
          <w:sz w:val="24"/>
          <w:szCs w:val="24"/>
        </w:rPr>
        <w:t>）</w:t>
      </w:r>
    </w:p>
    <w:p w14:paraId="163A8232">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4.发包人提供的勘察资料</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5F11CB">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发包人提供的技术标准、规范</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076F71">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6.其他资料</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306EB0">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w:t>
      </w:r>
    </w:p>
    <w:p w14:paraId="76EFFC3E">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（三）发包人财产使用要求及退还要求</w:t>
      </w:r>
    </w:p>
    <w:p w14:paraId="675044A6">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发包人财产使用要求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30487B">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发包人财产退还要求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339A71">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w:t>
      </w:r>
    </w:p>
    <w:p w14:paraId="44EF2F4D">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五、发包人提供的便利条件</w:t>
      </w:r>
    </w:p>
    <w:p w14:paraId="06F363DB">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发包人提供的生活条件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558906">
      <w:pPr>
        <w:widowControl w:val="0"/>
        <w:spacing w:line="360" w:lineRule="auto"/>
        <w:ind w:firstLine="480" w:firstLineChars="200"/>
        <w:rPr>
          <w:rFonts w:hint="eastAsia" w:ascii="宋体" w:hAnsi="宋体" w:eastAsia="宋体"/>
          <w:sz w:val="24"/>
          <w:szCs w:val="24"/>
        </w:rPr>
      </w:pPr>
      <w:bookmarkStart w:id="11" w:name="page78"/>
      <w:bookmarkEnd w:id="11"/>
      <w:r>
        <w:rPr>
          <w:rFonts w:hint="eastAsia" w:ascii="宋体" w:hAnsi="宋体" w:eastAsia="宋体"/>
          <w:sz w:val="24"/>
          <w:szCs w:val="24"/>
        </w:rPr>
        <w:t>2.</w:t>
      </w:r>
      <w:r>
        <w:rPr>
          <w:rFonts w:ascii="宋体" w:hAnsi="宋体" w:eastAsia="宋体"/>
          <w:sz w:val="24"/>
          <w:szCs w:val="24"/>
        </w:rPr>
        <w:t>发包人提供的交通条件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6A8FF3">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3.发包人提供的网络、通讯条件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42AB59">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发包人提供的协助人员</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00341C7">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w:t>
      </w:r>
    </w:p>
    <w:p w14:paraId="4E439B83">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六、设计人需要自备的工作条件</w:t>
      </w:r>
    </w:p>
    <w:p w14:paraId="3F3DF0F5">
      <w:pPr>
        <w:widowControl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设计人自备的工作手册</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如本项目必备的规范标准、图集等</w:t>
      </w:r>
      <w:r>
        <w:rPr>
          <w:rFonts w:hint="eastAsia" w:ascii="宋体" w:hAnsi="宋体" w:eastAsia="宋体" w:cs="宋体"/>
          <w:sz w:val="24"/>
          <w:szCs w:val="24"/>
        </w:rPr>
        <w:t>）</w:t>
      </w:r>
    </w:p>
    <w:p w14:paraId="17CAF653">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2.设计人自备的办公设备</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如电脑、软件、投影、打印机、复印机、照相机等</w:t>
      </w:r>
      <w:r>
        <w:rPr>
          <w:rFonts w:hint="eastAsia" w:ascii="宋体" w:hAnsi="宋体" w:eastAsia="宋体" w:cs="宋体"/>
          <w:sz w:val="24"/>
          <w:szCs w:val="24"/>
        </w:rPr>
        <w:t>）</w:t>
      </w:r>
    </w:p>
    <w:p w14:paraId="436436B4">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3.设计人自备的交通工具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如出行车辆等</w:t>
      </w:r>
      <w:r>
        <w:rPr>
          <w:rFonts w:hint="eastAsia" w:ascii="宋体" w:hAnsi="宋体" w:eastAsia="宋体" w:cs="宋体"/>
          <w:sz w:val="24"/>
          <w:szCs w:val="24"/>
        </w:rPr>
        <w:t>）</w:t>
      </w:r>
    </w:p>
    <w:p w14:paraId="58BB32DF">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4.设计人自备的现场办公设施</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如办公桌椅、文件柜等</w:t>
      </w:r>
      <w:r>
        <w:rPr>
          <w:rFonts w:hint="eastAsia" w:ascii="宋体" w:hAnsi="宋体" w:eastAsia="宋体" w:cs="宋体"/>
          <w:sz w:val="24"/>
          <w:szCs w:val="24"/>
        </w:rPr>
        <w:t>）</w:t>
      </w:r>
    </w:p>
    <w:p w14:paraId="0B7C0A2E">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5.设计人自备的安全设施</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sz w:val="24"/>
          <w:szCs w:val="24"/>
        </w:rPr>
        <w:t>如安全帽、安全鞋、手电筒等</w:t>
      </w:r>
      <w:r>
        <w:rPr>
          <w:rFonts w:hint="eastAsia" w:ascii="宋体" w:hAnsi="宋体" w:eastAsia="宋体" w:cs="宋体"/>
          <w:sz w:val="24"/>
          <w:szCs w:val="24"/>
        </w:rPr>
        <w:t>）</w:t>
      </w:r>
    </w:p>
    <w:p w14:paraId="26C6E5D9">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w:t>
      </w:r>
    </w:p>
    <w:p w14:paraId="0D40806F">
      <w:pPr>
        <w:widowControl w:val="0"/>
        <w:spacing w:line="360" w:lineRule="auto"/>
        <w:ind w:firstLine="482" w:firstLineChars="200"/>
        <w:rPr>
          <w:rFonts w:hint="eastAsia" w:ascii="宋体" w:hAnsi="宋体" w:eastAsia="宋体"/>
          <w:b/>
          <w:sz w:val="24"/>
          <w:szCs w:val="24"/>
        </w:rPr>
      </w:pPr>
      <w:r>
        <w:rPr>
          <w:rFonts w:ascii="宋体" w:hAnsi="宋体" w:eastAsia="宋体"/>
          <w:b/>
          <w:sz w:val="24"/>
          <w:szCs w:val="24"/>
        </w:rPr>
        <w:t>七、发包人的其他要求</w:t>
      </w:r>
    </w:p>
    <w:p w14:paraId="66FC5569">
      <w:pPr>
        <w:widowControl w:val="0"/>
        <w:spacing w:line="360" w:lineRule="auto"/>
        <w:ind w:firstLine="480" w:firstLineChars="200"/>
        <w:rPr>
          <w:rFonts w:hint="eastAsia" w:ascii="宋体" w:hAnsi="宋体" w:eastAsia="宋体"/>
          <w:sz w:val="24"/>
          <w:szCs w:val="24"/>
        </w:rPr>
      </w:pPr>
      <w:r>
        <w:rPr>
          <w:rFonts w:ascii="宋体" w:hAnsi="宋体" w:eastAsia="宋体"/>
          <w:sz w:val="24"/>
          <w:szCs w:val="24"/>
        </w:rPr>
        <w:t>发包人的其他要求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F3A52F">
      <w:pPr>
        <w:widowControl w:val="0"/>
        <w:spacing w:line="360" w:lineRule="auto"/>
        <w:ind w:firstLine="480" w:firstLineChars="200"/>
        <w:rPr>
          <w:rFonts w:ascii="宋体" w:hAnsi="宋体" w:eastAsia="宋体"/>
          <w:sz w:val="24"/>
          <w:szCs w:val="24"/>
        </w:rPr>
      </w:pPr>
      <w:r>
        <w:rPr>
          <w:rFonts w:ascii="宋体" w:hAnsi="宋体" w:eastAsia="宋体"/>
          <w:sz w:val="24"/>
          <w:szCs w:val="24"/>
        </w:rPr>
        <w:t>……</w:t>
      </w:r>
    </w:p>
    <w:p w14:paraId="1F13F9D0">
      <w:pPr>
        <w:pStyle w:val="2"/>
        <w:jc w:val="center"/>
        <w:rPr>
          <w:rFonts w:hint="eastAsia" w:ascii="宋体" w:hAnsi="宋体" w:eastAsia="宋体" w:cs="宋体"/>
          <w:sz w:val="32"/>
          <w:szCs w:val="32"/>
        </w:rPr>
        <w:sectPr>
          <w:pgSz w:w="11906" w:h="16838"/>
          <w:pgMar w:top="1417" w:right="1417" w:bottom="1417" w:left="1417" w:header="851" w:footer="850" w:gutter="0"/>
          <w:cols w:space="720" w:num="1"/>
          <w:docGrid w:type="lines" w:linePitch="312" w:charSpace="0"/>
        </w:sectPr>
      </w:pPr>
    </w:p>
    <w:p w14:paraId="455E611D">
      <w:pPr>
        <w:pStyle w:val="2"/>
        <w:jc w:val="center"/>
        <w:rPr>
          <w:rFonts w:hint="eastAsia" w:ascii="宋体" w:hAnsi="宋体" w:eastAsia="宋体" w:cs="宋体"/>
          <w:sz w:val="32"/>
          <w:szCs w:val="3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32"/>
          <w:szCs w:val="32"/>
        </w:rPr>
        <w:t>第三卷</w:t>
      </w:r>
    </w:p>
    <w:p w14:paraId="61F6128E">
      <w:pPr>
        <w:pStyle w:val="2"/>
        <w:numPr>
          <w:ilvl w:val="0"/>
          <w:numId w:val="2"/>
        </w:numPr>
        <w:spacing w:line="360" w:lineRule="auto"/>
        <w:jc w:val="center"/>
        <w:rPr>
          <w:rFonts w:hint="eastAsia" w:ascii="宋体" w:hAnsi="宋体" w:eastAsia="宋体"/>
          <w:sz w:val="32"/>
          <w:szCs w:val="32"/>
        </w:rPr>
      </w:pPr>
      <w:r>
        <w:rPr>
          <w:rFonts w:hint="eastAsia" w:ascii="宋体" w:hAnsi="宋体" w:eastAsia="宋体"/>
          <w:sz w:val="32"/>
          <w:szCs w:val="32"/>
        </w:rPr>
        <w:t xml:space="preserve"> 投标文件格式</w:t>
      </w:r>
    </w:p>
    <w:p w14:paraId="6AED6782">
      <w:pPr>
        <w:spacing w:line="360" w:lineRule="auto"/>
        <w:rPr>
          <w:sz w:val="24"/>
          <w:szCs w:val="24"/>
        </w:rPr>
      </w:pPr>
    </w:p>
    <w:p w14:paraId="165B5465">
      <w:pPr>
        <w:spacing w:line="360" w:lineRule="auto"/>
        <w:rPr>
          <w:sz w:val="24"/>
          <w:szCs w:val="24"/>
        </w:rPr>
      </w:pPr>
    </w:p>
    <w:p w14:paraId="5AD9F604">
      <w:pPr>
        <w:spacing w:line="360" w:lineRule="auto"/>
        <w:rPr>
          <w:sz w:val="24"/>
          <w:szCs w:val="24"/>
        </w:rPr>
      </w:pPr>
    </w:p>
    <w:p w14:paraId="05162A57">
      <w:pPr>
        <w:spacing w:line="360" w:lineRule="auto"/>
        <w:rPr>
          <w:sz w:val="24"/>
          <w:szCs w:val="24"/>
        </w:rPr>
      </w:pPr>
    </w:p>
    <w:p w14:paraId="43EB30F5">
      <w:pPr>
        <w:spacing w:line="360" w:lineRule="auto"/>
        <w:rPr>
          <w:sz w:val="24"/>
          <w:szCs w:val="24"/>
        </w:rPr>
      </w:pPr>
    </w:p>
    <w:p w14:paraId="51E48124">
      <w:pPr>
        <w:spacing w:line="360" w:lineRule="auto"/>
        <w:rPr>
          <w:sz w:val="24"/>
          <w:szCs w:val="24"/>
        </w:rPr>
      </w:pPr>
    </w:p>
    <w:p w14:paraId="790337DB">
      <w:pPr>
        <w:spacing w:line="360" w:lineRule="auto"/>
        <w:rPr>
          <w:sz w:val="24"/>
          <w:szCs w:val="24"/>
        </w:rPr>
      </w:pPr>
    </w:p>
    <w:p w14:paraId="2723F988">
      <w:pPr>
        <w:spacing w:line="360" w:lineRule="auto"/>
        <w:rPr>
          <w:sz w:val="24"/>
          <w:szCs w:val="24"/>
        </w:rPr>
      </w:pPr>
    </w:p>
    <w:p w14:paraId="1214C653">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注：“_______（盖单位章）”的，下划线上填写单位全称（法定名称），在单位全称上加盖单位章，单位全称应与单位章一致。</w:t>
      </w:r>
      <w:r>
        <w:rPr>
          <w:sz w:val="24"/>
          <w:szCs w:val="24"/>
        </w:rPr>
        <w:t xml:space="preserve"> </w:t>
      </w:r>
    </w:p>
    <w:p w14:paraId="29E8464E">
      <w:pPr>
        <w:spacing w:line="360" w:lineRule="auto"/>
        <w:rPr>
          <w:rFonts w:hint="eastAsia" w:ascii="宋体" w:hAnsi="宋体" w:eastAsia="宋体"/>
          <w:sz w:val="24"/>
          <w:szCs w:val="24"/>
        </w:rPr>
      </w:pPr>
    </w:p>
    <w:p w14:paraId="570FB4C8">
      <w:pPr>
        <w:rPr>
          <w:rFonts w:hint="eastAsia"/>
        </w:rPr>
        <w:sectPr>
          <w:pgSz w:w="11906" w:h="16838"/>
          <w:pgMar w:top="1417" w:right="1417" w:bottom="1417" w:left="1417" w:header="851" w:footer="850" w:gutter="0"/>
          <w:cols w:space="720" w:num="1"/>
          <w:docGrid w:type="lines" w:linePitch="312" w:charSpace="0"/>
        </w:sectPr>
      </w:pPr>
    </w:p>
    <w:p w14:paraId="3FFF11BC">
      <w:pPr>
        <w:rPr>
          <w:rFonts w:hint="eastAsia"/>
        </w:rPr>
      </w:pPr>
    </w:p>
    <w:p w14:paraId="4B3E1AF1">
      <w:pPr>
        <w:spacing w:line="360" w:lineRule="auto"/>
        <w:jc w:val="center"/>
        <w:rPr>
          <w:rFonts w:hint="eastAsia" w:ascii="宋体" w:hAnsi="宋体" w:eastAsia="宋体"/>
          <w:b/>
          <w:sz w:val="28"/>
          <w:szCs w:val="28"/>
          <w:u w:val="single"/>
        </w:rPr>
      </w:pPr>
    </w:p>
    <w:p w14:paraId="69A5DA87">
      <w:pPr>
        <w:spacing w:line="360" w:lineRule="auto"/>
        <w:jc w:val="center"/>
        <w:rPr>
          <w:rFonts w:hint="eastAsia" w:ascii="宋体" w:hAnsi="宋体" w:eastAsia="宋体"/>
          <w:b/>
          <w:sz w:val="28"/>
          <w:szCs w:val="28"/>
          <w:u w:val="single"/>
        </w:rPr>
      </w:pPr>
    </w:p>
    <w:p w14:paraId="53E5ED19">
      <w:pPr>
        <w:spacing w:line="360" w:lineRule="auto"/>
        <w:jc w:val="center"/>
        <w:rPr>
          <w:rFonts w:hint="eastAsia" w:ascii="宋体" w:hAnsi="宋体" w:eastAsia="宋体"/>
          <w:b/>
          <w:sz w:val="28"/>
          <w:szCs w:val="28"/>
          <w:u w:val="single"/>
        </w:rPr>
      </w:pPr>
    </w:p>
    <w:p w14:paraId="7432B44B">
      <w:pPr>
        <w:spacing w:line="360" w:lineRule="auto"/>
        <w:jc w:val="center"/>
        <w:rPr>
          <w:rFonts w:hint="eastAsia" w:ascii="宋体" w:hAnsi="宋体" w:eastAsia="宋体"/>
          <w:b/>
          <w:sz w:val="28"/>
          <w:szCs w:val="28"/>
        </w:rPr>
      </w:pPr>
      <w:r>
        <w:rPr>
          <w:rFonts w:hint="eastAsia" w:ascii="宋体" w:hAnsi="宋体" w:eastAsia="宋体"/>
          <w:b/>
          <w:sz w:val="28"/>
          <w:szCs w:val="28"/>
          <w:u w:val="single"/>
        </w:rPr>
        <w:t xml:space="preserve">                </w:t>
      </w:r>
      <w:r>
        <w:rPr>
          <w:rFonts w:hint="eastAsia" w:ascii="宋体" w:hAnsi="宋体" w:eastAsia="宋体"/>
          <w:b/>
          <w:sz w:val="28"/>
          <w:szCs w:val="28"/>
        </w:rPr>
        <w:t xml:space="preserve">(项目名称)勘察设计 </w:t>
      </w:r>
      <w:r>
        <w:rPr>
          <w:rFonts w:hint="eastAsia" w:ascii="宋体" w:hAnsi="宋体" w:eastAsia="宋体"/>
          <w:b/>
          <w:sz w:val="28"/>
          <w:szCs w:val="28"/>
          <w:u w:val="single"/>
        </w:rPr>
        <w:t xml:space="preserve">    </w:t>
      </w:r>
      <w:r>
        <w:rPr>
          <w:rFonts w:hint="eastAsia" w:ascii="宋体" w:hAnsi="宋体" w:eastAsia="宋体"/>
          <w:b/>
          <w:sz w:val="28"/>
          <w:szCs w:val="28"/>
        </w:rPr>
        <w:t xml:space="preserve"> 标段</w:t>
      </w:r>
    </w:p>
    <w:p w14:paraId="6FF181CF">
      <w:pPr>
        <w:spacing w:line="360" w:lineRule="auto"/>
        <w:jc w:val="center"/>
        <w:rPr>
          <w:rFonts w:hint="eastAsia" w:ascii="宋体" w:hAnsi="宋体" w:eastAsia="宋体"/>
          <w:b/>
          <w:sz w:val="28"/>
          <w:szCs w:val="28"/>
        </w:rPr>
      </w:pPr>
    </w:p>
    <w:p w14:paraId="5262F6F1">
      <w:pPr>
        <w:spacing w:line="360" w:lineRule="auto"/>
        <w:jc w:val="center"/>
        <w:rPr>
          <w:rFonts w:hint="eastAsia" w:ascii="宋体" w:hAnsi="宋体" w:eastAsia="宋体"/>
          <w:b/>
          <w:sz w:val="28"/>
          <w:szCs w:val="28"/>
        </w:rPr>
      </w:pPr>
    </w:p>
    <w:p w14:paraId="7E1C331A">
      <w:pPr>
        <w:spacing w:line="360" w:lineRule="auto"/>
        <w:jc w:val="center"/>
        <w:rPr>
          <w:rFonts w:hint="eastAsia" w:ascii="宋体" w:hAnsi="宋体" w:eastAsia="宋体"/>
          <w:b/>
          <w:sz w:val="28"/>
          <w:szCs w:val="28"/>
        </w:rPr>
      </w:pPr>
    </w:p>
    <w:p w14:paraId="2AC5A260">
      <w:pPr>
        <w:spacing w:line="360" w:lineRule="auto"/>
        <w:jc w:val="center"/>
        <w:rPr>
          <w:rFonts w:ascii="宋体" w:hAnsi="宋体" w:eastAsia="宋体"/>
          <w:b/>
          <w:sz w:val="48"/>
          <w:szCs w:val="48"/>
        </w:rPr>
      </w:pPr>
      <w:r>
        <w:rPr>
          <w:rFonts w:ascii="宋体" w:hAnsi="宋体" w:eastAsia="宋体"/>
          <w:b/>
          <w:sz w:val="48"/>
          <w:szCs w:val="48"/>
        </w:rPr>
        <w:t>投 标 文 件</w:t>
      </w:r>
    </w:p>
    <w:p w14:paraId="7409139F">
      <w:pPr>
        <w:spacing w:line="360" w:lineRule="auto"/>
        <w:jc w:val="center"/>
        <w:rPr>
          <w:rFonts w:ascii="宋体" w:hAnsi="宋体" w:eastAsia="宋体"/>
          <w:b/>
          <w:sz w:val="48"/>
          <w:szCs w:val="48"/>
        </w:rPr>
      </w:pPr>
    </w:p>
    <w:p w14:paraId="7658094B">
      <w:pPr>
        <w:spacing w:line="360" w:lineRule="auto"/>
        <w:jc w:val="center"/>
        <w:rPr>
          <w:rFonts w:ascii="宋体" w:hAnsi="宋体" w:eastAsia="宋体"/>
          <w:b/>
          <w:sz w:val="48"/>
          <w:szCs w:val="48"/>
        </w:rPr>
      </w:pPr>
    </w:p>
    <w:p w14:paraId="31A11403">
      <w:pPr>
        <w:spacing w:line="360" w:lineRule="auto"/>
        <w:jc w:val="center"/>
        <w:rPr>
          <w:rFonts w:ascii="宋体" w:hAnsi="宋体" w:eastAsia="宋体"/>
          <w:b/>
          <w:sz w:val="48"/>
          <w:szCs w:val="48"/>
        </w:rPr>
      </w:pPr>
    </w:p>
    <w:p w14:paraId="175B0566">
      <w:pPr>
        <w:spacing w:line="360" w:lineRule="auto"/>
        <w:jc w:val="center"/>
        <w:rPr>
          <w:rFonts w:ascii="宋体" w:hAnsi="宋体" w:eastAsia="宋体"/>
          <w:b/>
          <w:sz w:val="28"/>
          <w:szCs w:val="28"/>
        </w:rPr>
      </w:pPr>
      <w:r>
        <w:rPr>
          <w:rFonts w:ascii="宋体" w:hAnsi="宋体" w:eastAsia="宋体"/>
          <w:b/>
          <w:sz w:val="28"/>
          <w:szCs w:val="28"/>
        </w:rPr>
        <w:t>投标人：</w:t>
      </w:r>
      <w:r>
        <w:rPr>
          <w:rFonts w:hint="eastAsia" w:ascii="宋体" w:hAnsi="宋体" w:eastAsia="宋体"/>
          <w:b/>
          <w:sz w:val="28"/>
          <w:szCs w:val="28"/>
          <w:u w:val="single"/>
        </w:rPr>
        <w:t xml:space="preserve">                      </w:t>
      </w:r>
      <w:r>
        <w:rPr>
          <w:rFonts w:ascii="宋体" w:hAnsi="宋体" w:eastAsia="宋体"/>
          <w:b/>
          <w:sz w:val="28"/>
          <w:szCs w:val="28"/>
        </w:rPr>
        <w:t>（盖单位章）</w:t>
      </w:r>
    </w:p>
    <w:p w14:paraId="3AB7F91F">
      <w:pPr>
        <w:spacing w:line="360" w:lineRule="auto"/>
        <w:jc w:val="center"/>
        <w:rPr>
          <w:rFonts w:ascii="宋体" w:hAnsi="宋体" w:eastAsia="宋体"/>
          <w:b/>
          <w:sz w:val="28"/>
          <w:szCs w:val="28"/>
        </w:rPr>
      </w:pPr>
      <w:r>
        <w:rPr>
          <w:rFonts w:ascii="宋体" w:hAnsi="宋体" w:eastAsia="宋体"/>
          <w:b/>
          <w:sz w:val="28"/>
          <w:szCs w:val="28"/>
        </w:rPr>
        <w:t>法定代表人或其委托代理人：</w:t>
      </w:r>
      <w:r>
        <w:rPr>
          <w:rFonts w:hint="eastAsia" w:ascii="宋体" w:hAnsi="宋体" w:eastAsia="宋体"/>
          <w:b/>
          <w:sz w:val="28"/>
          <w:szCs w:val="28"/>
          <w:u w:val="single"/>
        </w:rPr>
        <w:t xml:space="preserve">        </w:t>
      </w:r>
      <w:r>
        <w:rPr>
          <w:rFonts w:ascii="宋体" w:hAnsi="宋体" w:eastAsia="宋体"/>
          <w:b/>
          <w:sz w:val="28"/>
          <w:szCs w:val="28"/>
        </w:rPr>
        <w:t>（签字）</w:t>
      </w:r>
    </w:p>
    <w:p w14:paraId="30DEB8CB">
      <w:pPr>
        <w:spacing w:line="360" w:lineRule="auto"/>
        <w:jc w:val="center"/>
        <w:rPr>
          <w:rFonts w:ascii="宋体" w:hAnsi="宋体" w:eastAsia="宋体"/>
          <w:b/>
          <w:sz w:val="28"/>
          <w:szCs w:val="28"/>
        </w:rPr>
      </w:pPr>
    </w:p>
    <w:p w14:paraId="45E10CB9">
      <w:pPr>
        <w:spacing w:line="360" w:lineRule="auto"/>
        <w:jc w:val="center"/>
        <w:rPr>
          <w:rFonts w:hint="eastAsia" w:ascii="宋体" w:hAnsi="宋体" w:eastAsia="宋体"/>
          <w:b/>
          <w:bCs/>
          <w:sz w:val="28"/>
          <w:szCs w:val="28"/>
        </w:rPr>
        <w:sectPr>
          <w:pgSz w:w="11906" w:h="16838"/>
          <w:pgMar w:top="1417" w:right="1417" w:bottom="1417" w:left="1417" w:header="851" w:footer="850" w:gutter="0"/>
          <w:cols w:space="720" w:num="1"/>
          <w:docGrid w:type="lines" w:linePitch="312" w:charSpace="0"/>
        </w:sectPr>
      </w:pPr>
      <w:r>
        <w:rPr>
          <w:rFonts w:hint="eastAsia" w:ascii="宋体" w:hAnsi="宋体" w:eastAsia="宋体"/>
          <w:b/>
          <w:bCs/>
          <w:sz w:val="28"/>
          <w:szCs w:val="28"/>
          <w:u w:val="single"/>
        </w:rPr>
        <w:t xml:space="preserve">   </w:t>
      </w:r>
      <w:r>
        <w:rPr>
          <w:rFonts w:hint="eastAsia" w:ascii="宋体" w:hAnsi="宋体" w:eastAsia="宋体"/>
          <w:b/>
          <w:bCs/>
          <w:sz w:val="28"/>
          <w:szCs w:val="28"/>
        </w:rPr>
        <w:t>年</w:t>
      </w:r>
      <w:r>
        <w:rPr>
          <w:rFonts w:hint="eastAsia" w:ascii="宋体" w:hAnsi="宋体" w:eastAsia="宋体"/>
          <w:b/>
          <w:bCs/>
          <w:sz w:val="28"/>
          <w:szCs w:val="28"/>
          <w:u w:val="single"/>
        </w:rPr>
        <w:t xml:space="preserve">   </w:t>
      </w:r>
      <w:r>
        <w:rPr>
          <w:rFonts w:hint="eastAsia" w:ascii="宋体" w:hAnsi="宋体" w:eastAsia="宋体"/>
          <w:b/>
          <w:bCs/>
          <w:sz w:val="28"/>
          <w:szCs w:val="28"/>
        </w:rPr>
        <w:t>月</w:t>
      </w:r>
      <w:r>
        <w:rPr>
          <w:rFonts w:hint="eastAsia" w:ascii="宋体" w:hAnsi="宋体" w:eastAsia="宋体"/>
          <w:b/>
          <w:bCs/>
          <w:sz w:val="28"/>
          <w:szCs w:val="28"/>
          <w:u w:val="single"/>
        </w:rPr>
        <w:t xml:space="preserve">   </w:t>
      </w:r>
      <w:r>
        <w:rPr>
          <w:rFonts w:hint="eastAsia" w:ascii="宋体" w:hAnsi="宋体" w:eastAsia="宋体"/>
          <w:b/>
          <w:bCs/>
          <w:sz w:val="28"/>
          <w:szCs w:val="28"/>
        </w:rPr>
        <w:t>日</w:t>
      </w:r>
    </w:p>
    <w:p w14:paraId="3AA9C6A7">
      <w:pPr>
        <w:pStyle w:val="2"/>
        <w:spacing w:line="360" w:lineRule="auto"/>
        <w:jc w:val="center"/>
        <w:rPr>
          <w:rFonts w:hint="eastAsia" w:ascii="宋体" w:hAnsi="宋体" w:eastAsia="宋体"/>
          <w:sz w:val="28"/>
          <w:szCs w:val="28"/>
        </w:rPr>
      </w:pPr>
      <w:r>
        <w:rPr>
          <w:rFonts w:hint="eastAsia" w:ascii="宋体" w:hAnsi="宋体" w:eastAsia="宋体"/>
          <w:sz w:val="28"/>
          <w:szCs w:val="28"/>
        </w:rPr>
        <w:t>目录</w:t>
      </w:r>
    </w:p>
    <w:p w14:paraId="4E1C2401">
      <w:pPr>
        <w:spacing w:line="200" w:lineRule="exact"/>
        <w:rPr>
          <w:rFonts w:eastAsia="Times New Roman"/>
        </w:rPr>
      </w:pPr>
    </w:p>
    <w:p w14:paraId="5BC5136F">
      <w:pPr>
        <w:spacing w:line="360" w:lineRule="auto"/>
        <w:rPr>
          <w:rFonts w:ascii="宋体" w:hAnsi="宋体" w:eastAsia="宋体"/>
          <w:sz w:val="24"/>
          <w:szCs w:val="24"/>
        </w:rPr>
      </w:pPr>
      <w:r>
        <w:rPr>
          <w:rFonts w:ascii="宋体" w:hAnsi="宋体" w:eastAsia="宋体"/>
          <w:sz w:val="24"/>
          <w:szCs w:val="24"/>
        </w:rPr>
        <w:t>一、投标函及投标函附录</w:t>
      </w:r>
    </w:p>
    <w:p w14:paraId="59493CE5">
      <w:pPr>
        <w:spacing w:line="360" w:lineRule="auto"/>
        <w:rPr>
          <w:rFonts w:ascii="宋体" w:hAnsi="宋体" w:eastAsia="宋体"/>
          <w:sz w:val="24"/>
          <w:szCs w:val="24"/>
        </w:rPr>
      </w:pPr>
      <w:r>
        <w:rPr>
          <w:rFonts w:ascii="宋体" w:hAnsi="宋体" w:eastAsia="宋体"/>
          <w:sz w:val="24"/>
          <w:szCs w:val="24"/>
        </w:rPr>
        <w:t>二、法定代表人身份证明（适用于无委托代理人的情况）</w:t>
      </w:r>
    </w:p>
    <w:p w14:paraId="18670C14">
      <w:pPr>
        <w:spacing w:line="360" w:lineRule="auto"/>
        <w:rPr>
          <w:rFonts w:ascii="宋体" w:hAnsi="宋体" w:eastAsia="宋体"/>
          <w:sz w:val="24"/>
          <w:szCs w:val="24"/>
        </w:rPr>
      </w:pPr>
      <w:r>
        <w:rPr>
          <w:rFonts w:ascii="宋体" w:hAnsi="宋体" w:eastAsia="宋体"/>
          <w:sz w:val="24"/>
          <w:szCs w:val="24"/>
        </w:rPr>
        <w:t>二、授权委托书（适用于有委托代理人的情况）</w:t>
      </w:r>
    </w:p>
    <w:p w14:paraId="004FB40D">
      <w:pPr>
        <w:spacing w:line="360" w:lineRule="auto"/>
        <w:rPr>
          <w:rFonts w:ascii="宋体" w:hAnsi="宋体" w:eastAsia="宋体"/>
          <w:sz w:val="24"/>
          <w:szCs w:val="24"/>
        </w:rPr>
      </w:pPr>
      <w:r>
        <w:rPr>
          <w:rFonts w:ascii="宋体" w:hAnsi="宋体" w:eastAsia="宋体"/>
          <w:sz w:val="24"/>
          <w:szCs w:val="24"/>
        </w:rPr>
        <w:t>三、联合体协议书</w:t>
      </w:r>
    </w:p>
    <w:p w14:paraId="6129BB64">
      <w:pPr>
        <w:spacing w:line="360" w:lineRule="auto"/>
        <w:rPr>
          <w:rFonts w:ascii="宋体" w:hAnsi="宋体" w:eastAsia="宋体"/>
          <w:sz w:val="24"/>
          <w:szCs w:val="24"/>
        </w:rPr>
      </w:pPr>
      <w:r>
        <w:rPr>
          <w:rFonts w:ascii="宋体" w:hAnsi="宋体" w:eastAsia="宋体"/>
          <w:sz w:val="24"/>
          <w:szCs w:val="24"/>
        </w:rPr>
        <w:t>四、投标保证金</w:t>
      </w:r>
    </w:p>
    <w:p w14:paraId="39ABA218">
      <w:pPr>
        <w:spacing w:line="360" w:lineRule="auto"/>
        <w:rPr>
          <w:rFonts w:ascii="宋体" w:hAnsi="宋体" w:eastAsia="宋体"/>
          <w:sz w:val="24"/>
          <w:szCs w:val="24"/>
        </w:rPr>
      </w:pPr>
      <w:r>
        <w:rPr>
          <w:rFonts w:ascii="宋体" w:hAnsi="宋体" w:eastAsia="宋体"/>
          <w:sz w:val="24"/>
          <w:szCs w:val="24"/>
        </w:rPr>
        <w:t>五、</w:t>
      </w:r>
      <w:r>
        <w:rPr>
          <w:rFonts w:hint="eastAsia" w:ascii="宋体" w:hAnsi="宋体" w:eastAsia="宋体"/>
          <w:sz w:val="24"/>
          <w:szCs w:val="24"/>
        </w:rPr>
        <w:t>勘察设计费用</w:t>
      </w:r>
      <w:r>
        <w:rPr>
          <w:rFonts w:ascii="宋体" w:hAnsi="宋体" w:eastAsia="宋体"/>
          <w:sz w:val="24"/>
          <w:szCs w:val="24"/>
        </w:rPr>
        <w:t>清单</w:t>
      </w:r>
    </w:p>
    <w:p w14:paraId="35AEFE5E">
      <w:pPr>
        <w:spacing w:line="360" w:lineRule="auto"/>
        <w:rPr>
          <w:rFonts w:ascii="宋体" w:hAnsi="宋体" w:eastAsia="宋体"/>
          <w:sz w:val="24"/>
          <w:szCs w:val="24"/>
        </w:rPr>
      </w:pPr>
      <w:r>
        <w:rPr>
          <w:rFonts w:ascii="宋体" w:hAnsi="宋体" w:eastAsia="宋体"/>
          <w:sz w:val="24"/>
          <w:szCs w:val="24"/>
        </w:rPr>
        <w:t>六、资格审查资料</w:t>
      </w:r>
    </w:p>
    <w:p w14:paraId="7C1B673F">
      <w:pPr>
        <w:spacing w:line="360" w:lineRule="auto"/>
        <w:rPr>
          <w:rFonts w:ascii="宋体" w:hAnsi="宋体" w:eastAsia="宋体"/>
          <w:sz w:val="24"/>
          <w:szCs w:val="24"/>
        </w:rPr>
      </w:pPr>
      <w:r>
        <w:rPr>
          <w:rFonts w:ascii="宋体" w:hAnsi="宋体" w:eastAsia="宋体"/>
          <w:sz w:val="24"/>
          <w:szCs w:val="24"/>
        </w:rPr>
        <w:t>七、</w:t>
      </w:r>
      <w:r>
        <w:rPr>
          <w:rFonts w:hint="eastAsia" w:ascii="宋体" w:hAnsi="宋体" w:eastAsia="宋体"/>
          <w:sz w:val="24"/>
          <w:szCs w:val="24"/>
        </w:rPr>
        <w:t>勘察纲要、设计大纲</w:t>
      </w:r>
    </w:p>
    <w:p w14:paraId="7083EDD5">
      <w:pPr>
        <w:spacing w:line="360" w:lineRule="auto"/>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、其他资料</w:t>
      </w:r>
    </w:p>
    <w:p w14:paraId="3DE677E2">
      <w:pPr>
        <w:spacing w:line="360" w:lineRule="auto"/>
        <w:jc w:val="center"/>
        <w:rPr>
          <w:rFonts w:ascii="宋体" w:hAnsi="宋体" w:eastAsia="宋体"/>
          <w:b/>
          <w:sz w:val="24"/>
          <w:szCs w:val="24"/>
        </w:rPr>
      </w:pPr>
    </w:p>
    <w:p w14:paraId="1A07EE7A">
      <w:pPr>
        <w:spacing w:line="360" w:lineRule="auto"/>
        <w:rPr>
          <w:rFonts w:ascii="宋体" w:hAnsi="宋体" w:eastAsia="宋体"/>
          <w:b/>
          <w:sz w:val="24"/>
          <w:szCs w:val="24"/>
        </w:rPr>
        <w:sectPr>
          <w:pgSz w:w="11906" w:h="16838"/>
          <w:pgMar w:top="1417" w:right="1417" w:bottom="1417" w:left="1417" w:header="851" w:footer="850" w:gutter="0"/>
          <w:cols w:space="720" w:num="1"/>
          <w:docGrid w:type="lines" w:linePitch="312" w:charSpace="0"/>
        </w:sectPr>
      </w:pPr>
      <w:r>
        <w:t xml:space="preserve"> </w:t>
      </w:r>
      <w:r>
        <w:rPr>
          <w:rFonts w:hint="eastAsia" w:ascii="宋体" w:hAnsi="宋体" w:eastAsia="宋体"/>
          <w:sz w:val="24"/>
        </w:rPr>
        <w:t>注：投标文件无须编制页码。</w:t>
      </w:r>
    </w:p>
    <w:p w14:paraId="5A8689D8">
      <w:pPr>
        <w:pStyle w:val="2"/>
        <w:spacing w:line="360" w:lineRule="auto"/>
        <w:jc w:val="center"/>
        <w:rPr>
          <w:rFonts w:hint="eastAsia" w:ascii="宋体" w:hAnsi="宋体" w:eastAsia="宋体"/>
          <w:sz w:val="28"/>
          <w:szCs w:val="28"/>
        </w:rPr>
      </w:pPr>
      <w:r>
        <w:rPr>
          <w:rFonts w:hint="eastAsia" w:ascii="宋体" w:hAnsi="宋体" w:eastAsia="宋体"/>
          <w:sz w:val="28"/>
          <w:szCs w:val="28"/>
        </w:rPr>
        <w:t>一、投标函及投标函附录</w:t>
      </w:r>
    </w:p>
    <w:p w14:paraId="15D4DA44">
      <w:pPr>
        <w:spacing w:line="360" w:lineRule="auto"/>
        <w:jc w:val="center"/>
        <w:rPr>
          <w:rFonts w:ascii="宋体" w:hAnsi="宋体" w:eastAsia="宋体"/>
          <w:b/>
          <w:bCs/>
          <w:sz w:val="24"/>
          <w:szCs w:val="24"/>
        </w:rPr>
      </w:pPr>
      <w:r>
        <w:rPr>
          <w:rFonts w:ascii="宋体" w:hAnsi="宋体" w:eastAsia="宋体"/>
          <w:b/>
          <w:bCs/>
          <w:sz w:val="24"/>
          <w:szCs w:val="24"/>
        </w:rPr>
        <w:t>（一）投标函</w:t>
      </w:r>
    </w:p>
    <w:p w14:paraId="0BA6BF49">
      <w:pPr>
        <w:spacing w:line="360" w:lineRule="auto"/>
        <w:rPr>
          <w:rFonts w:hint="eastAsia"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（招标人名称）：</w:t>
      </w:r>
    </w:p>
    <w:p w14:paraId="47B72896">
      <w:pPr>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□（固定总价报价适用）1.我方已仔细研究了</w:t>
      </w:r>
      <w:r>
        <w:rPr>
          <w:rFonts w:hint="eastAsia" w:ascii="宋体" w:hAnsi="宋体" w:eastAsia="宋体"/>
          <w:b/>
          <w:sz w:val="24"/>
          <w:szCs w:val="24"/>
          <w:u w:val="single"/>
        </w:rPr>
        <w:t xml:space="preserve">         </w:t>
      </w:r>
      <w:r>
        <w:rPr>
          <w:rFonts w:hint="eastAsia" w:ascii="宋体" w:hAnsi="宋体" w:eastAsia="宋体"/>
          <w:sz w:val="24"/>
          <w:szCs w:val="24"/>
        </w:rPr>
        <w:t>(项目名称)勘察设计</w:t>
      </w:r>
      <w:r>
        <w:rPr>
          <w:rFonts w:hint="eastAsia" w:ascii="宋体" w:hAnsi="宋体" w:eastAsia="宋体"/>
          <w:b/>
          <w:sz w:val="24"/>
          <w:szCs w:val="24"/>
          <w:u w:val="single"/>
        </w:rPr>
        <w:t xml:space="preserve">    </w:t>
      </w:r>
      <w:r>
        <w:rPr>
          <w:rFonts w:hint="eastAsia" w:ascii="宋体" w:hAnsi="宋体" w:eastAsia="宋体" w:cs="宋体"/>
          <w:sz w:val="24"/>
          <w:szCs w:val="24"/>
        </w:rPr>
        <w:t>标段的招标文件的全部内容、愿意以人民币（大写）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b/>
          <w:sz w:val="24"/>
          <w:szCs w:val="24"/>
          <w:u w:val="single"/>
        </w:rPr>
        <w:t xml:space="preserve">     </w:t>
      </w:r>
      <w:r>
        <w:rPr>
          <w:rFonts w:hint="eastAsia" w:ascii="宋体" w:hAnsi="宋体" w:eastAsia="宋体" w:cs="宋体"/>
          <w:bCs/>
          <w:sz w:val="24"/>
          <w:szCs w:val="24"/>
        </w:rPr>
        <w:t>的勘察投标报价，</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b/>
          <w:sz w:val="24"/>
          <w:szCs w:val="24"/>
          <w:u w:val="single"/>
        </w:rPr>
        <w:t xml:space="preserve">     </w:t>
      </w:r>
      <w:r>
        <w:rPr>
          <w:rFonts w:hint="eastAsia" w:ascii="宋体" w:hAnsi="宋体" w:eastAsia="宋体" w:cs="宋体"/>
          <w:bCs/>
          <w:sz w:val="24"/>
          <w:szCs w:val="24"/>
        </w:rPr>
        <w:t>的设计投标报价，项目负责人为</w:t>
      </w:r>
      <w:r>
        <w:rPr>
          <w:rFonts w:hint="eastAsia" w:ascii="宋体" w:hAnsi="宋体" w:eastAsia="宋体" w:cs="宋体"/>
          <w:bCs/>
          <w:sz w:val="24"/>
          <w:szCs w:val="24"/>
          <w:u w:val="single"/>
        </w:rPr>
        <w:t xml:space="preserve">          （姓名）</w:t>
      </w:r>
      <w:r>
        <w:rPr>
          <w:rFonts w:hint="eastAsia" w:ascii="宋体" w:hAnsi="宋体" w:eastAsia="宋体" w:cs="宋体"/>
          <w:bCs/>
          <w:sz w:val="24"/>
          <w:szCs w:val="24"/>
        </w:rPr>
        <w:t>，勘察设计服务期限：</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，按合同约定完成勘察设计工作。</w:t>
      </w:r>
    </w:p>
    <w:p w14:paraId="1E7E69F4">
      <w:pPr>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□（设计固定总价和勘察固定单价报价适用）1.我方已仔细研究了</w:t>
      </w:r>
      <w:r>
        <w:rPr>
          <w:rFonts w:hint="eastAsia" w:ascii="宋体" w:hAnsi="宋体" w:eastAsia="宋体"/>
          <w:b/>
          <w:sz w:val="24"/>
          <w:szCs w:val="24"/>
          <w:u w:val="single"/>
        </w:rPr>
        <w:t xml:space="preserve">          </w:t>
      </w:r>
      <w:r>
        <w:rPr>
          <w:rFonts w:hint="eastAsia" w:ascii="宋体" w:hAnsi="宋体" w:eastAsia="宋体"/>
          <w:sz w:val="24"/>
          <w:szCs w:val="24"/>
        </w:rPr>
        <w:t>(项目名称)勘察设计</w:t>
      </w:r>
      <w:r>
        <w:rPr>
          <w:rFonts w:hint="eastAsia" w:ascii="宋体" w:hAnsi="宋体" w:eastAsia="宋体"/>
          <w:b/>
          <w:sz w:val="24"/>
          <w:szCs w:val="24"/>
          <w:u w:val="single"/>
        </w:rPr>
        <w:t xml:space="preserve">    </w:t>
      </w:r>
      <w:r>
        <w:rPr>
          <w:rFonts w:hint="eastAsia" w:ascii="宋体" w:hAnsi="宋体" w:eastAsia="宋体" w:cs="宋体"/>
          <w:sz w:val="24"/>
          <w:szCs w:val="24"/>
        </w:rPr>
        <w:t>标段的招标文件的全部内容、愿意以人民币（大写）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b/>
          <w:sz w:val="24"/>
          <w:szCs w:val="24"/>
          <w:u w:val="single"/>
        </w:rPr>
        <w:t xml:space="preserve">     </w:t>
      </w:r>
      <w:r>
        <w:rPr>
          <w:rFonts w:hint="eastAsia" w:ascii="宋体" w:hAnsi="宋体" w:eastAsia="宋体" w:cs="宋体"/>
          <w:bCs/>
          <w:sz w:val="24"/>
          <w:szCs w:val="24"/>
        </w:rPr>
        <w:t>的</w:t>
      </w:r>
      <w:r>
        <w:rPr>
          <w:rFonts w:ascii="宋体" w:hAnsi="宋体" w:eastAsia="宋体" w:cs="宋体"/>
          <w:bCs/>
          <w:sz w:val="24"/>
          <w:szCs w:val="24"/>
        </w:rPr>
        <w:t>设计</w:t>
      </w:r>
      <w:r>
        <w:rPr>
          <w:rFonts w:hint="eastAsia" w:ascii="宋体" w:hAnsi="宋体" w:eastAsia="宋体" w:cs="宋体"/>
          <w:bCs/>
          <w:sz w:val="24"/>
          <w:szCs w:val="24"/>
        </w:rPr>
        <w:t>投标报价，</w:t>
      </w:r>
      <w:r>
        <w:rPr>
          <w:rFonts w:ascii="宋体" w:hAnsi="宋体" w:eastAsia="宋体" w:cs="宋体"/>
          <w:bCs/>
          <w:sz w:val="24"/>
          <w:szCs w:val="24"/>
        </w:rPr>
        <w:t>勘察</w:t>
      </w:r>
      <w:r>
        <w:rPr>
          <w:rFonts w:hint="eastAsia" w:ascii="宋体" w:hAnsi="宋体" w:eastAsia="宋体" w:cs="宋体"/>
          <w:sz w:val="24"/>
          <w:szCs w:val="24"/>
        </w:rPr>
        <w:t>投标报价按下表进行报价：</w:t>
      </w:r>
    </w:p>
    <w:tbl>
      <w:tblPr>
        <w:tblStyle w:val="38"/>
        <w:tblW w:w="0" w:type="auto"/>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127"/>
        <w:gridCol w:w="2268"/>
        <w:gridCol w:w="2268"/>
      </w:tblGrid>
      <w:tr w14:paraId="77EB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vAlign w:val="top"/>
          </w:tcPr>
          <w:p w14:paraId="15D24F8A">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27" w:type="dxa"/>
            <w:vAlign w:val="top"/>
          </w:tcPr>
          <w:p w14:paraId="1E486CFF">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单价项目</w:t>
            </w:r>
          </w:p>
        </w:tc>
        <w:tc>
          <w:tcPr>
            <w:tcW w:w="2268" w:type="dxa"/>
            <w:vAlign w:val="top"/>
          </w:tcPr>
          <w:p w14:paraId="4968AEEE">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2268" w:type="dxa"/>
            <w:vAlign w:val="top"/>
          </w:tcPr>
          <w:p w14:paraId="271EC4CA">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14:paraId="109E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top"/>
          </w:tcPr>
          <w:p w14:paraId="1A1FB182">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27" w:type="dxa"/>
            <w:vAlign w:val="top"/>
          </w:tcPr>
          <w:p w14:paraId="022C4265">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2268" w:type="dxa"/>
            <w:vAlign w:val="top"/>
          </w:tcPr>
          <w:p w14:paraId="0C87BD17">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2268" w:type="dxa"/>
            <w:vAlign w:val="top"/>
          </w:tcPr>
          <w:p w14:paraId="4F96E9AA">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42EE4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top"/>
          </w:tcPr>
          <w:p w14:paraId="502C34A2">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27" w:type="dxa"/>
            <w:vAlign w:val="top"/>
          </w:tcPr>
          <w:p w14:paraId="7D70EDCD">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2268" w:type="dxa"/>
            <w:vAlign w:val="top"/>
          </w:tcPr>
          <w:p w14:paraId="3BA41B27">
            <w:pPr>
              <w:widowControl w:val="0"/>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2268" w:type="dxa"/>
            <w:vAlign w:val="top"/>
          </w:tcPr>
          <w:p w14:paraId="79EBAAE5">
            <w:pPr>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14:paraId="1721600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项目负责人为</w:t>
      </w:r>
      <w:r>
        <w:rPr>
          <w:rFonts w:hint="eastAsia" w:ascii="宋体" w:hAnsi="宋体" w:eastAsia="宋体" w:cs="宋体"/>
          <w:bCs/>
          <w:sz w:val="24"/>
          <w:szCs w:val="24"/>
          <w:u w:val="single"/>
        </w:rPr>
        <w:t xml:space="preserve">          （姓名）</w:t>
      </w:r>
      <w:r>
        <w:rPr>
          <w:rFonts w:hint="eastAsia" w:ascii="宋体" w:hAnsi="宋体" w:eastAsia="宋体" w:cs="宋体"/>
          <w:bCs/>
          <w:sz w:val="24"/>
          <w:szCs w:val="24"/>
        </w:rPr>
        <w:t>，勘察设计服务期限：</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，按合同约定完成勘察设计工作。</w:t>
      </w:r>
    </w:p>
    <w:p w14:paraId="470A46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2．我方的投标文件包括下列内容：</w:t>
      </w:r>
    </w:p>
    <w:p w14:paraId="27E1F1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（1）投标函及投标函附录；</w:t>
      </w:r>
    </w:p>
    <w:p w14:paraId="31C109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（2）法定代表人身份证明或授权委托书；</w:t>
      </w:r>
    </w:p>
    <w:p w14:paraId="3DC255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（3）联合体协议书（如有）；</w:t>
      </w:r>
    </w:p>
    <w:p w14:paraId="141E46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（4）投标保证金（如有）；</w:t>
      </w:r>
    </w:p>
    <w:p w14:paraId="33BEA8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（5）勘察设计费用清单；</w:t>
      </w:r>
    </w:p>
    <w:p w14:paraId="0D3BC2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（6）资格审查资料；</w:t>
      </w:r>
    </w:p>
    <w:p w14:paraId="10F4C0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（7）勘察纲要、</w:t>
      </w:r>
      <w:r>
        <w:rPr>
          <w:rFonts w:ascii="宋体" w:hAnsi="宋体" w:eastAsia="宋体" w:cs="宋体"/>
          <w:sz w:val="24"/>
          <w:szCs w:val="24"/>
        </w:rPr>
        <w:t>设计大纲；</w:t>
      </w:r>
    </w:p>
    <w:p w14:paraId="004E007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（8）其他资料。</w:t>
      </w:r>
    </w:p>
    <w:p w14:paraId="73D9B6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投标文件的上述组成部分如存在内容不一致的，以投标函为准。</w:t>
      </w:r>
    </w:p>
    <w:p w14:paraId="3ACFE7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3．我方承诺在招标文件规定的投标有效期内不撤销投标文件。</w:t>
      </w:r>
    </w:p>
    <w:p w14:paraId="5AEC25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4．如我方中标，我方承诺：</w:t>
      </w:r>
    </w:p>
    <w:p w14:paraId="51C30D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14:paraId="21C1A0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14:paraId="001422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（3）按照招标文件要求提交履约保证金；</w:t>
      </w:r>
    </w:p>
    <w:p w14:paraId="49902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14:paraId="735D36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5、我方在此声明，所递交的投标文件（包括有关资料、澄清）真实可信，不存在弄虚作假或隐瞒。</w:t>
      </w:r>
    </w:p>
    <w:p w14:paraId="6045ED0A">
      <w:pPr>
        <w:spacing w:line="360" w:lineRule="auto"/>
        <w:rPr>
          <w:rFonts w:ascii="宋体" w:hAnsi="宋体" w:eastAsia="宋体" w:cs="宋体"/>
          <w:sz w:val="24"/>
          <w:szCs w:val="24"/>
        </w:rPr>
      </w:pPr>
      <w:r>
        <w:rPr>
          <w:rFonts w:hint="eastAsia" w:ascii="宋体" w:hAnsi="宋体" w:eastAsia="宋体" w:cs="宋体"/>
          <w:sz w:val="24"/>
          <w:szCs w:val="24"/>
        </w:rPr>
        <w:t xml:space="preserve">    经我方认真核查，本投标人不存在招标文件第二章“投标人须知”第1.4.3项规定的任何一种情形。</w:t>
      </w:r>
    </w:p>
    <w:p w14:paraId="255B40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b/>
          <w:sz w:val="24"/>
          <w:szCs w:val="24"/>
          <w:u w:val="single"/>
        </w:rPr>
        <w:t xml:space="preserve">          </w:t>
      </w:r>
      <w:r>
        <w:rPr>
          <w:rFonts w:hint="eastAsia" w:ascii="宋体" w:hAnsi="宋体" w:eastAsia="宋体" w:cs="宋体"/>
          <w:sz w:val="24"/>
          <w:szCs w:val="24"/>
        </w:rPr>
        <w:t>（其他补充说明）。</w:t>
      </w:r>
    </w:p>
    <w:p w14:paraId="428EEB63">
      <w:pPr>
        <w:spacing w:line="360" w:lineRule="auto"/>
        <w:ind w:firstLine="480" w:firstLineChars="200"/>
        <w:rPr>
          <w:rFonts w:hint="eastAsia" w:ascii="宋体" w:hAnsi="宋体" w:eastAsia="宋体" w:cs="宋体"/>
          <w:sz w:val="24"/>
          <w:szCs w:val="24"/>
        </w:rPr>
      </w:pPr>
    </w:p>
    <w:p w14:paraId="00780B68">
      <w:pPr>
        <w:spacing w:line="360" w:lineRule="auto"/>
        <w:ind w:firstLine="480" w:firstLineChars="200"/>
        <w:rPr>
          <w:rFonts w:hint="eastAsia" w:ascii="宋体" w:hAnsi="宋体" w:eastAsia="宋体" w:cs="宋体"/>
          <w:sz w:val="24"/>
          <w:szCs w:val="24"/>
        </w:rPr>
      </w:pPr>
    </w:p>
    <w:p w14:paraId="3FE7543B">
      <w:pPr>
        <w:spacing w:line="360" w:lineRule="auto"/>
        <w:ind w:firstLine="4399" w:firstLineChars="1833"/>
        <w:jc w:val="both"/>
        <w:rPr>
          <w:rFonts w:hint="eastAsia" w:ascii="宋体" w:hAnsi="宋体" w:eastAsia="宋体"/>
          <w:bCs/>
          <w:sz w:val="24"/>
          <w:szCs w:val="24"/>
        </w:rPr>
      </w:pPr>
      <w:r>
        <w:rPr>
          <w:rFonts w:hint="eastAsia" w:ascii="宋体" w:hAnsi="宋体" w:eastAsia="宋体"/>
          <w:bCs/>
          <w:sz w:val="24"/>
          <w:szCs w:val="24"/>
        </w:rPr>
        <w:t xml:space="preserve">投 标 人： </w:t>
      </w:r>
      <w:r>
        <w:rPr>
          <w:rFonts w:hint="eastAsia" w:ascii="宋体" w:hAnsi="宋体" w:eastAsia="宋体"/>
          <w:bCs/>
          <w:sz w:val="24"/>
          <w:szCs w:val="24"/>
          <w:u w:val="single"/>
        </w:rPr>
        <w:t xml:space="preserve">                  </w:t>
      </w:r>
      <w:r>
        <w:rPr>
          <w:rFonts w:hint="eastAsia" w:ascii="宋体" w:hAnsi="宋体" w:eastAsia="宋体"/>
          <w:bCs/>
          <w:sz w:val="24"/>
          <w:szCs w:val="24"/>
        </w:rPr>
        <w:t>（盖单位章）</w:t>
      </w:r>
    </w:p>
    <w:p w14:paraId="2350730B">
      <w:pPr>
        <w:spacing w:line="360" w:lineRule="auto"/>
        <w:ind w:left="240" w:leftChars="120" w:firstLine="4156" w:firstLineChars="1732"/>
        <w:jc w:val="both"/>
        <w:rPr>
          <w:rFonts w:hint="eastAsia" w:ascii="宋体" w:hAnsi="宋体" w:eastAsia="宋体"/>
          <w:bCs/>
          <w:sz w:val="24"/>
          <w:szCs w:val="24"/>
        </w:rPr>
      </w:pPr>
      <w:r>
        <w:rPr>
          <w:rFonts w:hint="eastAsia" w:ascii="宋体" w:hAnsi="宋体" w:eastAsia="宋体"/>
          <w:bCs/>
          <w:sz w:val="24"/>
          <w:szCs w:val="24"/>
        </w:rPr>
        <w:t>法定代表人或其委托代理人：</w:t>
      </w:r>
      <w:r>
        <w:rPr>
          <w:rFonts w:hint="eastAsia" w:ascii="宋体" w:hAnsi="宋体" w:eastAsia="宋体"/>
          <w:bCs/>
          <w:sz w:val="24"/>
          <w:szCs w:val="24"/>
          <w:u w:val="single"/>
        </w:rPr>
        <w:t xml:space="preserve">   </w:t>
      </w:r>
      <w:r>
        <w:rPr>
          <w:rFonts w:hint="eastAsia" w:ascii="宋体" w:hAnsi="宋体" w:eastAsia="宋体"/>
          <w:bCs/>
          <w:sz w:val="24"/>
          <w:szCs w:val="24"/>
        </w:rPr>
        <w:t>（签   字）</w:t>
      </w:r>
    </w:p>
    <w:p w14:paraId="7A4D7AD3">
      <w:pPr>
        <w:spacing w:line="360" w:lineRule="auto"/>
        <w:ind w:firstLine="4399" w:firstLineChars="1833"/>
        <w:rPr>
          <w:rFonts w:hint="eastAsia" w:ascii="宋体" w:hAnsi="宋体" w:eastAsia="宋体"/>
          <w:bCs/>
          <w:sz w:val="24"/>
          <w:szCs w:val="24"/>
        </w:rPr>
      </w:pPr>
      <w:r>
        <w:rPr>
          <w:rFonts w:hint="eastAsia" w:ascii="宋体" w:hAnsi="宋体" w:eastAsia="宋体"/>
          <w:bCs/>
          <w:sz w:val="24"/>
          <w:szCs w:val="24"/>
        </w:rPr>
        <w:t>地    址：</w:t>
      </w:r>
      <w:r>
        <w:rPr>
          <w:rFonts w:hint="eastAsia" w:ascii="宋体" w:hAnsi="宋体" w:eastAsia="宋体"/>
          <w:bCs/>
          <w:sz w:val="24"/>
          <w:szCs w:val="24"/>
          <w:u w:val="single"/>
        </w:rPr>
        <w:t xml:space="preserve">                             </w:t>
      </w:r>
    </w:p>
    <w:p w14:paraId="4779C6E5">
      <w:pPr>
        <w:spacing w:line="360" w:lineRule="auto"/>
        <w:ind w:firstLine="4399" w:firstLineChars="1833"/>
        <w:rPr>
          <w:rFonts w:hint="eastAsia" w:ascii="宋体" w:hAnsi="宋体" w:eastAsia="宋体"/>
          <w:bCs/>
          <w:sz w:val="24"/>
          <w:szCs w:val="24"/>
        </w:rPr>
      </w:pPr>
      <w:r>
        <w:rPr>
          <w:rFonts w:hint="eastAsia" w:ascii="宋体" w:hAnsi="宋体" w:eastAsia="宋体"/>
          <w:bCs/>
          <w:sz w:val="24"/>
          <w:szCs w:val="24"/>
        </w:rPr>
        <w:t>网    址：</w:t>
      </w:r>
      <w:r>
        <w:rPr>
          <w:rFonts w:hint="eastAsia" w:ascii="宋体" w:hAnsi="宋体" w:eastAsia="宋体"/>
          <w:bCs/>
          <w:sz w:val="24"/>
          <w:szCs w:val="24"/>
          <w:u w:val="single"/>
        </w:rPr>
        <w:t xml:space="preserve">                             </w:t>
      </w:r>
    </w:p>
    <w:p w14:paraId="0B699847">
      <w:pPr>
        <w:spacing w:line="360" w:lineRule="auto"/>
        <w:ind w:firstLine="4399" w:firstLineChars="1833"/>
        <w:jc w:val="both"/>
        <w:rPr>
          <w:rFonts w:hint="eastAsia" w:ascii="宋体" w:hAnsi="宋体" w:eastAsia="宋体"/>
          <w:bCs/>
          <w:sz w:val="24"/>
          <w:szCs w:val="24"/>
        </w:rPr>
      </w:pPr>
      <w:r>
        <w:rPr>
          <w:rFonts w:hint="eastAsia" w:ascii="宋体" w:hAnsi="宋体" w:eastAsia="宋体"/>
          <w:bCs/>
          <w:sz w:val="24"/>
          <w:szCs w:val="24"/>
        </w:rPr>
        <w:t>联系电话：</w:t>
      </w:r>
      <w:r>
        <w:rPr>
          <w:rFonts w:hint="eastAsia" w:ascii="宋体" w:hAnsi="宋体" w:eastAsia="宋体"/>
          <w:bCs/>
          <w:sz w:val="24"/>
          <w:szCs w:val="24"/>
          <w:u w:val="single"/>
        </w:rPr>
        <w:t xml:space="preserve">                             </w:t>
      </w:r>
      <w:r>
        <w:rPr>
          <w:rFonts w:hint="eastAsia" w:ascii="宋体" w:hAnsi="宋体" w:eastAsia="宋体"/>
          <w:bCs/>
          <w:sz w:val="24"/>
          <w:szCs w:val="24"/>
        </w:rPr>
        <w:t xml:space="preserve"> </w:t>
      </w:r>
    </w:p>
    <w:p w14:paraId="51188B0E">
      <w:pPr>
        <w:spacing w:line="360" w:lineRule="auto"/>
        <w:ind w:firstLine="4399" w:firstLineChars="1833"/>
        <w:rPr>
          <w:rFonts w:hint="eastAsia" w:ascii="宋体" w:hAnsi="宋体" w:eastAsia="宋体"/>
          <w:bCs/>
          <w:sz w:val="24"/>
          <w:szCs w:val="24"/>
        </w:rPr>
      </w:pPr>
      <w:r>
        <w:rPr>
          <w:rFonts w:hint="eastAsia" w:ascii="宋体" w:hAnsi="宋体" w:eastAsia="宋体"/>
          <w:bCs/>
          <w:sz w:val="24"/>
          <w:szCs w:val="24"/>
        </w:rPr>
        <w:t>传    真：</w:t>
      </w:r>
      <w:r>
        <w:rPr>
          <w:rFonts w:hint="eastAsia" w:ascii="宋体" w:hAnsi="宋体" w:eastAsia="宋体"/>
          <w:bCs/>
          <w:sz w:val="24"/>
          <w:szCs w:val="24"/>
          <w:u w:val="single"/>
        </w:rPr>
        <w:t xml:space="preserve">                             </w:t>
      </w:r>
    </w:p>
    <w:p w14:paraId="6308FF43">
      <w:pPr>
        <w:spacing w:line="360" w:lineRule="auto"/>
        <w:ind w:firstLine="4399" w:firstLineChars="1833"/>
        <w:rPr>
          <w:rFonts w:hint="eastAsia" w:ascii="宋体" w:hAnsi="宋体" w:eastAsia="宋体"/>
          <w:b/>
          <w:sz w:val="24"/>
          <w:szCs w:val="24"/>
        </w:rPr>
      </w:pPr>
      <w:r>
        <w:rPr>
          <w:rFonts w:hint="eastAsia" w:ascii="宋体" w:hAnsi="宋体" w:eastAsia="宋体"/>
          <w:bCs/>
          <w:sz w:val="24"/>
          <w:szCs w:val="24"/>
        </w:rPr>
        <w:t>邮政编码：</w:t>
      </w:r>
      <w:r>
        <w:rPr>
          <w:rFonts w:hint="eastAsia" w:ascii="宋体" w:hAnsi="宋体" w:eastAsia="宋体"/>
          <w:bCs/>
          <w:sz w:val="24"/>
          <w:szCs w:val="24"/>
          <w:u w:val="single"/>
        </w:rPr>
        <w:t xml:space="preserve">                             </w:t>
      </w:r>
    </w:p>
    <w:p w14:paraId="134A855D">
      <w:pPr>
        <w:spacing w:line="360" w:lineRule="auto"/>
        <w:ind w:firstLine="480" w:firstLineChars="200"/>
        <w:jc w:val="center"/>
        <w:rPr>
          <w:rFonts w:hint="eastAsia" w:ascii="宋体" w:hAns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b/>
          <w:sz w:val="24"/>
          <w:szCs w:val="24"/>
          <w:u w:val="single"/>
        </w:rPr>
        <w:t xml:space="preserve">   </w:t>
      </w:r>
      <w:r>
        <w:rPr>
          <w:rFonts w:hint="eastAsia" w:ascii="宋体" w:hAnsi="宋体" w:eastAsia="宋体"/>
          <w:sz w:val="24"/>
          <w:szCs w:val="24"/>
        </w:rPr>
        <w:t>月</w:t>
      </w:r>
      <w:r>
        <w:rPr>
          <w:rFonts w:hint="eastAsia" w:ascii="宋体" w:hAnsi="宋体" w:eastAsia="宋体"/>
          <w:b/>
          <w:sz w:val="24"/>
          <w:szCs w:val="24"/>
          <w:u w:val="single"/>
        </w:rPr>
        <w:t xml:space="preserve">   </w:t>
      </w:r>
      <w:r>
        <w:rPr>
          <w:rFonts w:hint="eastAsia" w:ascii="宋体" w:hAnsi="宋体" w:eastAsia="宋体"/>
          <w:sz w:val="24"/>
          <w:szCs w:val="24"/>
        </w:rPr>
        <w:t>日</w:t>
      </w:r>
    </w:p>
    <w:p w14:paraId="2668C91A">
      <w:pPr>
        <w:spacing w:line="360" w:lineRule="auto"/>
        <w:jc w:val="center"/>
        <w:rPr>
          <w:rFonts w:ascii="宋体" w:hAnsi="宋体" w:eastAsia="宋体"/>
          <w:b/>
          <w:bCs/>
          <w:sz w:val="24"/>
          <w:szCs w:val="24"/>
        </w:rPr>
      </w:pPr>
      <w:r>
        <w:rPr>
          <w:rFonts w:ascii="宋体" w:hAnsi="宋体" w:eastAsia="宋体"/>
          <w:b/>
          <w:bCs/>
          <w:sz w:val="24"/>
          <w:szCs w:val="24"/>
        </w:rPr>
        <w:t>（二）投标函附录</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9"/>
        <w:gridCol w:w="2710"/>
        <w:gridCol w:w="2551"/>
        <w:gridCol w:w="1813"/>
      </w:tblGrid>
      <w:tr w14:paraId="7446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Align w:val="center"/>
          </w:tcPr>
          <w:p w14:paraId="5C01E9D1">
            <w:pPr>
              <w:spacing w:line="360" w:lineRule="auto"/>
              <w:jc w:val="center"/>
              <w:rPr>
                <w:rFonts w:ascii="宋体" w:hAnsi="宋体" w:eastAsia="宋体"/>
                <w:sz w:val="21"/>
                <w:szCs w:val="21"/>
              </w:rPr>
            </w:pPr>
            <w:r>
              <w:rPr>
                <w:rFonts w:ascii="宋体" w:hAnsi="宋体" w:eastAsia="宋体"/>
                <w:sz w:val="21"/>
                <w:szCs w:val="21"/>
              </w:rPr>
              <w:t>序号</w:t>
            </w:r>
          </w:p>
        </w:tc>
        <w:tc>
          <w:tcPr>
            <w:tcW w:w="2710" w:type="dxa"/>
            <w:vAlign w:val="center"/>
          </w:tcPr>
          <w:p w14:paraId="6388D69A">
            <w:pPr>
              <w:spacing w:line="360" w:lineRule="auto"/>
              <w:jc w:val="center"/>
              <w:rPr>
                <w:rFonts w:ascii="宋体" w:hAnsi="宋体" w:eastAsia="宋体"/>
                <w:sz w:val="21"/>
                <w:szCs w:val="21"/>
              </w:rPr>
            </w:pPr>
            <w:r>
              <w:rPr>
                <w:rFonts w:ascii="宋体" w:hAnsi="宋体" w:eastAsia="宋体"/>
                <w:sz w:val="21"/>
                <w:szCs w:val="21"/>
              </w:rPr>
              <w:t>条款名称</w:t>
            </w:r>
          </w:p>
        </w:tc>
        <w:tc>
          <w:tcPr>
            <w:tcW w:w="2551" w:type="dxa"/>
            <w:vAlign w:val="center"/>
          </w:tcPr>
          <w:p w14:paraId="7D5DB745">
            <w:pPr>
              <w:spacing w:line="360" w:lineRule="auto"/>
              <w:jc w:val="center"/>
              <w:rPr>
                <w:rFonts w:ascii="宋体" w:hAnsi="宋体" w:eastAsia="宋体"/>
                <w:sz w:val="21"/>
                <w:szCs w:val="21"/>
              </w:rPr>
            </w:pPr>
            <w:r>
              <w:rPr>
                <w:rFonts w:ascii="宋体" w:hAnsi="宋体" w:eastAsia="宋体"/>
                <w:sz w:val="21"/>
                <w:szCs w:val="21"/>
              </w:rPr>
              <w:t>约定内容</w:t>
            </w:r>
          </w:p>
        </w:tc>
        <w:tc>
          <w:tcPr>
            <w:tcW w:w="1813" w:type="dxa"/>
            <w:vAlign w:val="center"/>
          </w:tcPr>
          <w:p w14:paraId="58D50FE9">
            <w:pPr>
              <w:spacing w:line="360" w:lineRule="auto"/>
              <w:jc w:val="center"/>
              <w:rPr>
                <w:rFonts w:ascii="宋体" w:hAnsi="宋体" w:eastAsia="宋体"/>
                <w:sz w:val="21"/>
                <w:szCs w:val="21"/>
              </w:rPr>
            </w:pPr>
            <w:r>
              <w:rPr>
                <w:rFonts w:ascii="宋体" w:hAnsi="宋体" w:eastAsia="宋体"/>
                <w:sz w:val="21"/>
                <w:szCs w:val="21"/>
              </w:rPr>
              <w:t>备注</w:t>
            </w:r>
          </w:p>
        </w:tc>
      </w:tr>
      <w:tr w14:paraId="2813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vAlign w:val="center"/>
          </w:tcPr>
          <w:p w14:paraId="757F6D1A">
            <w:pPr>
              <w:spacing w:line="360" w:lineRule="auto"/>
              <w:jc w:val="center"/>
              <w:rPr>
                <w:rFonts w:ascii="宋体" w:hAnsi="宋体" w:eastAsia="宋体"/>
                <w:sz w:val="21"/>
                <w:szCs w:val="21"/>
              </w:rPr>
            </w:pPr>
            <w:r>
              <w:rPr>
                <w:rFonts w:hint="eastAsia" w:ascii="宋体" w:hAnsi="宋体" w:eastAsia="宋体"/>
                <w:sz w:val="21"/>
                <w:szCs w:val="21"/>
              </w:rPr>
              <w:t>1</w:t>
            </w:r>
          </w:p>
        </w:tc>
        <w:tc>
          <w:tcPr>
            <w:tcW w:w="2710" w:type="dxa"/>
            <w:vAlign w:val="center"/>
          </w:tcPr>
          <w:p w14:paraId="2FFC7F23">
            <w:pPr>
              <w:spacing w:line="360" w:lineRule="auto"/>
              <w:jc w:val="center"/>
              <w:rPr>
                <w:rFonts w:ascii="宋体" w:hAnsi="宋体" w:eastAsia="宋体"/>
                <w:sz w:val="21"/>
                <w:szCs w:val="21"/>
              </w:rPr>
            </w:pPr>
            <w:r>
              <w:rPr>
                <w:rFonts w:hint="eastAsia" w:ascii="宋体" w:hAnsi="宋体" w:eastAsia="宋体"/>
                <w:sz w:val="21"/>
                <w:szCs w:val="21"/>
              </w:rPr>
              <w:t>项目负责人</w:t>
            </w:r>
          </w:p>
        </w:tc>
        <w:tc>
          <w:tcPr>
            <w:tcW w:w="2551" w:type="dxa"/>
            <w:vAlign w:val="center"/>
          </w:tcPr>
          <w:p w14:paraId="05B9783C">
            <w:pPr>
              <w:spacing w:line="360" w:lineRule="auto"/>
              <w:rPr>
                <w:rFonts w:ascii="宋体" w:hAnsi="宋体" w:eastAsia="宋体"/>
                <w:sz w:val="21"/>
                <w:szCs w:val="21"/>
              </w:rPr>
            </w:pPr>
            <w:r>
              <w:rPr>
                <w:rFonts w:ascii="宋体" w:hAnsi="宋体" w:eastAsia="宋体"/>
                <w:sz w:val="21"/>
                <w:szCs w:val="21"/>
              </w:rPr>
              <w:t>姓名：</w:t>
            </w:r>
            <w:r>
              <w:rPr>
                <w:rFonts w:hint="eastAsia" w:ascii="宋体" w:hAnsi="宋体" w:eastAsia="宋体"/>
                <w:bCs/>
                <w:sz w:val="24"/>
                <w:szCs w:val="24"/>
                <w:u w:val="single"/>
              </w:rPr>
              <w:t xml:space="preserve">     </w:t>
            </w:r>
          </w:p>
        </w:tc>
        <w:tc>
          <w:tcPr>
            <w:tcW w:w="1813" w:type="dxa"/>
            <w:vAlign w:val="center"/>
          </w:tcPr>
          <w:p w14:paraId="36D55170">
            <w:pPr>
              <w:jc w:val="center"/>
            </w:pPr>
            <w:r>
              <w:rPr>
                <w:rFonts w:hint="eastAsia" w:ascii="宋体" w:hAnsi="宋体" w:eastAsia="宋体" w:cs="宋体"/>
                <w:sz w:val="24"/>
                <w:szCs w:val="24"/>
              </w:rPr>
              <w:t>……</w:t>
            </w:r>
          </w:p>
        </w:tc>
      </w:tr>
      <w:tr w14:paraId="4B241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089" w:type="dxa"/>
            <w:vAlign w:val="center"/>
          </w:tcPr>
          <w:p w14:paraId="06A0D810">
            <w:pPr>
              <w:spacing w:line="360" w:lineRule="auto"/>
              <w:jc w:val="center"/>
              <w:rPr>
                <w:rFonts w:ascii="宋体" w:hAnsi="宋体" w:eastAsia="宋体"/>
                <w:sz w:val="21"/>
                <w:szCs w:val="21"/>
              </w:rPr>
            </w:pPr>
            <w:r>
              <w:rPr>
                <w:rFonts w:hint="eastAsia" w:ascii="宋体" w:hAnsi="宋体" w:eastAsia="宋体"/>
                <w:sz w:val="21"/>
                <w:szCs w:val="21"/>
              </w:rPr>
              <w:t>2</w:t>
            </w:r>
          </w:p>
        </w:tc>
        <w:tc>
          <w:tcPr>
            <w:tcW w:w="2710" w:type="dxa"/>
            <w:vAlign w:val="center"/>
          </w:tcPr>
          <w:p w14:paraId="07E9D27A">
            <w:pPr>
              <w:spacing w:line="360" w:lineRule="auto"/>
              <w:jc w:val="center"/>
              <w:rPr>
                <w:rFonts w:ascii="宋体" w:hAnsi="宋体" w:eastAsia="宋体"/>
                <w:sz w:val="21"/>
                <w:szCs w:val="21"/>
              </w:rPr>
            </w:pPr>
            <w:r>
              <w:rPr>
                <w:rFonts w:hint="eastAsia" w:ascii="宋体" w:hAnsi="宋体" w:eastAsia="宋体"/>
                <w:sz w:val="21"/>
                <w:szCs w:val="21"/>
              </w:rPr>
              <w:t>勘察设计</w:t>
            </w:r>
            <w:r>
              <w:rPr>
                <w:rFonts w:ascii="宋体" w:hAnsi="宋体" w:eastAsia="宋体"/>
                <w:sz w:val="21"/>
                <w:szCs w:val="21"/>
              </w:rPr>
              <w:t>服务期限</w:t>
            </w:r>
          </w:p>
        </w:tc>
        <w:tc>
          <w:tcPr>
            <w:tcW w:w="2551" w:type="dxa"/>
            <w:vAlign w:val="center"/>
          </w:tcPr>
          <w:p w14:paraId="15B446A6">
            <w:pPr>
              <w:spacing w:line="360" w:lineRule="auto"/>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日历天</w:t>
            </w:r>
          </w:p>
        </w:tc>
        <w:tc>
          <w:tcPr>
            <w:tcW w:w="1813" w:type="dxa"/>
            <w:vAlign w:val="center"/>
          </w:tcPr>
          <w:p w14:paraId="055ABD60">
            <w:pPr>
              <w:jc w:val="center"/>
            </w:pPr>
            <w:r>
              <w:rPr>
                <w:rFonts w:hint="eastAsia" w:ascii="宋体" w:hAnsi="宋体" w:eastAsia="宋体" w:cs="宋体"/>
                <w:sz w:val="24"/>
                <w:szCs w:val="24"/>
              </w:rPr>
              <w:t>……</w:t>
            </w:r>
          </w:p>
        </w:tc>
      </w:tr>
      <w:tr w14:paraId="72C0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089" w:type="dxa"/>
            <w:vAlign w:val="center"/>
          </w:tcPr>
          <w:p w14:paraId="56FD4F0D">
            <w:pPr>
              <w:spacing w:line="360" w:lineRule="auto"/>
              <w:jc w:val="center"/>
              <w:rPr>
                <w:rFonts w:ascii="宋体" w:hAnsi="宋体" w:eastAsia="宋体"/>
                <w:sz w:val="21"/>
                <w:szCs w:val="21"/>
              </w:rPr>
            </w:pPr>
            <w:r>
              <w:rPr>
                <w:rFonts w:hint="eastAsia" w:ascii="宋体" w:hAnsi="宋体" w:eastAsia="宋体"/>
                <w:sz w:val="21"/>
                <w:szCs w:val="21"/>
              </w:rPr>
              <w:t>3</w:t>
            </w:r>
          </w:p>
        </w:tc>
        <w:tc>
          <w:tcPr>
            <w:tcW w:w="2710" w:type="dxa"/>
            <w:vAlign w:val="center"/>
          </w:tcPr>
          <w:p w14:paraId="2DEA3CA9">
            <w:pPr>
              <w:spacing w:line="360" w:lineRule="auto"/>
              <w:jc w:val="center"/>
              <w:rPr>
                <w:rFonts w:ascii="宋体" w:hAnsi="宋体" w:eastAsia="宋体"/>
                <w:sz w:val="21"/>
                <w:szCs w:val="21"/>
              </w:rPr>
            </w:pPr>
            <w:r>
              <w:rPr>
                <w:rFonts w:hint="eastAsia" w:ascii="宋体" w:hAnsi="宋体" w:eastAsia="宋体"/>
                <w:sz w:val="21"/>
                <w:szCs w:val="21"/>
              </w:rPr>
              <w:t>合同价款确定方式</w:t>
            </w:r>
          </w:p>
        </w:tc>
        <w:tc>
          <w:tcPr>
            <w:tcW w:w="2551" w:type="dxa"/>
            <w:vAlign w:val="center"/>
          </w:tcPr>
          <w:p w14:paraId="0E3EF995">
            <w:pPr>
              <w:jc w:val="center"/>
            </w:pPr>
            <w:r>
              <w:rPr>
                <w:rFonts w:hint="eastAsia" w:ascii="宋体" w:hAnsi="宋体" w:eastAsia="宋体" w:cs="宋体"/>
                <w:sz w:val="24"/>
                <w:szCs w:val="24"/>
              </w:rPr>
              <w:t>……</w:t>
            </w:r>
          </w:p>
        </w:tc>
        <w:tc>
          <w:tcPr>
            <w:tcW w:w="1813" w:type="dxa"/>
            <w:vAlign w:val="center"/>
          </w:tcPr>
          <w:p w14:paraId="48EB605D">
            <w:pPr>
              <w:jc w:val="center"/>
            </w:pPr>
            <w:r>
              <w:rPr>
                <w:rFonts w:hint="eastAsia" w:ascii="宋体" w:hAnsi="宋体" w:eastAsia="宋体" w:cs="宋体"/>
                <w:sz w:val="24"/>
                <w:szCs w:val="24"/>
              </w:rPr>
              <w:t>……</w:t>
            </w:r>
          </w:p>
        </w:tc>
      </w:tr>
      <w:tr w14:paraId="028C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089" w:type="dxa"/>
            <w:vAlign w:val="center"/>
          </w:tcPr>
          <w:p w14:paraId="26E2819C">
            <w:pPr>
              <w:jc w:val="center"/>
            </w:pPr>
            <w:r>
              <w:rPr>
                <w:rFonts w:hint="eastAsia" w:ascii="宋体" w:hAnsi="宋体" w:eastAsia="宋体" w:cs="宋体"/>
                <w:sz w:val="24"/>
                <w:szCs w:val="24"/>
              </w:rPr>
              <w:t>……</w:t>
            </w:r>
          </w:p>
        </w:tc>
        <w:tc>
          <w:tcPr>
            <w:tcW w:w="2710" w:type="dxa"/>
            <w:vAlign w:val="center"/>
          </w:tcPr>
          <w:p w14:paraId="6E5298F2">
            <w:pPr>
              <w:jc w:val="center"/>
            </w:pPr>
            <w:r>
              <w:rPr>
                <w:rFonts w:hint="eastAsia" w:ascii="宋体" w:hAnsi="宋体" w:eastAsia="宋体" w:cs="宋体"/>
                <w:sz w:val="24"/>
                <w:szCs w:val="24"/>
              </w:rPr>
              <w:t>……</w:t>
            </w:r>
          </w:p>
        </w:tc>
        <w:tc>
          <w:tcPr>
            <w:tcW w:w="2551" w:type="dxa"/>
            <w:vAlign w:val="center"/>
          </w:tcPr>
          <w:p w14:paraId="6969EE06">
            <w:pPr>
              <w:jc w:val="center"/>
            </w:pPr>
            <w:r>
              <w:rPr>
                <w:rFonts w:hint="eastAsia" w:ascii="宋体" w:hAnsi="宋体" w:eastAsia="宋体" w:cs="宋体"/>
                <w:sz w:val="24"/>
                <w:szCs w:val="24"/>
              </w:rPr>
              <w:t>……</w:t>
            </w:r>
          </w:p>
        </w:tc>
        <w:tc>
          <w:tcPr>
            <w:tcW w:w="1813" w:type="dxa"/>
            <w:vAlign w:val="center"/>
          </w:tcPr>
          <w:p w14:paraId="7E4468B4">
            <w:pPr>
              <w:jc w:val="center"/>
            </w:pPr>
            <w:r>
              <w:rPr>
                <w:rFonts w:hint="eastAsia" w:ascii="宋体" w:hAnsi="宋体" w:eastAsia="宋体" w:cs="宋体"/>
                <w:sz w:val="24"/>
                <w:szCs w:val="24"/>
              </w:rPr>
              <w:t>……</w:t>
            </w:r>
          </w:p>
        </w:tc>
      </w:tr>
      <w:tr w14:paraId="3E47B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089" w:type="dxa"/>
            <w:vAlign w:val="center"/>
          </w:tcPr>
          <w:p w14:paraId="1B63E232">
            <w:pPr>
              <w:jc w:val="center"/>
            </w:pPr>
            <w:r>
              <w:rPr>
                <w:rFonts w:hint="eastAsia" w:ascii="宋体" w:hAnsi="宋体" w:eastAsia="宋体" w:cs="宋体"/>
                <w:sz w:val="24"/>
                <w:szCs w:val="24"/>
              </w:rPr>
              <w:t>……</w:t>
            </w:r>
          </w:p>
        </w:tc>
        <w:tc>
          <w:tcPr>
            <w:tcW w:w="2710" w:type="dxa"/>
            <w:vAlign w:val="center"/>
          </w:tcPr>
          <w:p w14:paraId="03659267">
            <w:pPr>
              <w:jc w:val="center"/>
            </w:pPr>
            <w:r>
              <w:rPr>
                <w:rFonts w:hint="eastAsia" w:ascii="宋体" w:hAnsi="宋体" w:eastAsia="宋体" w:cs="宋体"/>
                <w:sz w:val="24"/>
                <w:szCs w:val="24"/>
              </w:rPr>
              <w:t>……</w:t>
            </w:r>
          </w:p>
        </w:tc>
        <w:tc>
          <w:tcPr>
            <w:tcW w:w="2551" w:type="dxa"/>
            <w:vAlign w:val="center"/>
          </w:tcPr>
          <w:p w14:paraId="3530DCDD">
            <w:pPr>
              <w:jc w:val="center"/>
            </w:pPr>
            <w:r>
              <w:rPr>
                <w:rFonts w:hint="eastAsia" w:ascii="宋体" w:hAnsi="宋体" w:eastAsia="宋体" w:cs="宋体"/>
                <w:sz w:val="24"/>
                <w:szCs w:val="24"/>
              </w:rPr>
              <w:t>……</w:t>
            </w:r>
          </w:p>
        </w:tc>
        <w:tc>
          <w:tcPr>
            <w:tcW w:w="1813" w:type="dxa"/>
            <w:vAlign w:val="center"/>
          </w:tcPr>
          <w:p w14:paraId="31AA6635">
            <w:pPr>
              <w:jc w:val="center"/>
            </w:pPr>
            <w:r>
              <w:rPr>
                <w:rFonts w:hint="eastAsia" w:ascii="宋体" w:hAnsi="宋体" w:eastAsia="宋体" w:cs="宋体"/>
                <w:sz w:val="24"/>
                <w:szCs w:val="24"/>
              </w:rPr>
              <w:t>……</w:t>
            </w:r>
          </w:p>
        </w:tc>
      </w:tr>
    </w:tbl>
    <w:p w14:paraId="62D0351F">
      <w:pPr>
        <w:spacing w:line="360" w:lineRule="auto"/>
        <w:jc w:val="right"/>
        <w:rPr>
          <w:rFonts w:hint="eastAsia" w:ascii="宋体" w:hAnsi="宋体" w:eastAsia="宋体"/>
          <w:bCs/>
          <w:sz w:val="24"/>
          <w:szCs w:val="24"/>
        </w:rPr>
      </w:pPr>
    </w:p>
    <w:p w14:paraId="2EFDA1A3">
      <w:pPr>
        <w:spacing w:line="360" w:lineRule="auto"/>
        <w:jc w:val="right"/>
        <w:rPr>
          <w:rFonts w:hint="eastAsia" w:ascii="宋体" w:hAnsi="宋体" w:eastAsia="宋体"/>
          <w:bCs/>
          <w:sz w:val="24"/>
          <w:szCs w:val="24"/>
        </w:rPr>
      </w:pPr>
    </w:p>
    <w:p w14:paraId="0AC03FFB">
      <w:pPr>
        <w:spacing w:line="360" w:lineRule="auto"/>
        <w:jc w:val="right"/>
        <w:rPr>
          <w:rFonts w:hint="eastAsia" w:ascii="宋体" w:hAnsi="宋体" w:eastAsia="宋体"/>
          <w:bCs/>
          <w:sz w:val="24"/>
          <w:szCs w:val="24"/>
        </w:rPr>
      </w:pPr>
      <w:r>
        <w:rPr>
          <w:rFonts w:hint="eastAsia" w:ascii="宋体" w:hAnsi="宋体" w:eastAsia="宋体"/>
          <w:bCs/>
          <w:sz w:val="24"/>
          <w:szCs w:val="24"/>
        </w:rPr>
        <w:t>投标人：</w:t>
      </w:r>
      <w:r>
        <w:rPr>
          <w:rFonts w:hint="eastAsia" w:ascii="宋体" w:hAnsi="宋体" w:eastAsia="宋体"/>
          <w:bCs/>
          <w:sz w:val="24"/>
          <w:szCs w:val="24"/>
          <w:u w:val="single"/>
        </w:rPr>
        <w:t xml:space="preserve">               </w:t>
      </w:r>
      <w:r>
        <w:rPr>
          <w:rFonts w:hint="eastAsia" w:ascii="宋体" w:hAnsi="宋体" w:eastAsia="宋体"/>
          <w:bCs/>
          <w:sz w:val="24"/>
          <w:szCs w:val="24"/>
        </w:rPr>
        <w:t>（盖单位章）</w:t>
      </w:r>
    </w:p>
    <w:p w14:paraId="312C0D2C">
      <w:pPr>
        <w:spacing w:line="360" w:lineRule="auto"/>
        <w:jc w:val="right"/>
        <w:rPr>
          <w:rFonts w:hint="eastAsia" w:ascii="宋体" w:hAnsi="宋体" w:eastAsia="宋体"/>
          <w:bCs/>
          <w:sz w:val="24"/>
          <w:szCs w:val="24"/>
        </w:rPr>
      </w:pPr>
      <w:r>
        <w:rPr>
          <w:rFonts w:hint="eastAsia" w:ascii="宋体" w:hAnsi="宋体" w:eastAsia="宋体"/>
          <w:bCs/>
          <w:sz w:val="24"/>
          <w:szCs w:val="24"/>
        </w:rPr>
        <w:t>法定代表人或其委托代理人：</w:t>
      </w:r>
      <w:r>
        <w:rPr>
          <w:rFonts w:hint="eastAsia" w:ascii="宋体" w:hAnsi="宋体" w:eastAsia="宋体"/>
          <w:bCs/>
          <w:sz w:val="24"/>
          <w:szCs w:val="24"/>
          <w:u w:val="single"/>
        </w:rPr>
        <w:t xml:space="preserve">               </w:t>
      </w:r>
      <w:r>
        <w:rPr>
          <w:rFonts w:hint="eastAsia" w:ascii="宋体" w:hAnsi="宋体" w:eastAsia="宋体"/>
          <w:bCs/>
          <w:sz w:val="24"/>
          <w:szCs w:val="24"/>
        </w:rPr>
        <w:t>（签    字）</w:t>
      </w:r>
    </w:p>
    <w:p w14:paraId="23F36275">
      <w:pPr>
        <w:wordWrap w:val="0"/>
        <w:spacing w:line="360" w:lineRule="auto"/>
        <w:jc w:val="right"/>
        <w:rPr>
          <w:rFonts w:ascii="宋体" w:hAnsi="宋体" w:eastAsia="宋体"/>
          <w:bCs/>
          <w:sz w:val="24"/>
          <w:szCs w:val="24"/>
        </w:rPr>
      </w:pPr>
      <w:r>
        <w:rPr>
          <w:rFonts w:hint="eastAsia" w:ascii="宋体" w:hAnsi="宋体" w:eastAsia="宋体"/>
          <w:bCs/>
          <w:sz w:val="24"/>
          <w:szCs w:val="24"/>
        </w:rPr>
        <w:t xml:space="preserve"> </w:t>
      </w:r>
    </w:p>
    <w:p w14:paraId="6BE41ECB">
      <w:pPr>
        <w:spacing w:line="360" w:lineRule="auto"/>
        <w:ind w:firstLine="480" w:firstLineChars="200"/>
        <w:jc w:val="center"/>
        <w:rPr>
          <w:rFonts w:hint="eastAsia" w:ascii="宋体" w:hAns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b/>
          <w:sz w:val="24"/>
          <w:szCs w:val="24"/>
          <w:u w:val="single"/>
        </w:rPr>
        <w:t xml:space="preserve">   </w:t>
      </w:r>
      <w:r>
        <w:rPr>
          <w:rFonts w:hint="eastAsia" w:ascii="宋体" w:hAnsi="宋体" w:eastAsia="宋体"/>
          <w:sz w:val="24"/>
          <w:szCs w:val="24"/>
        </w:rPr>
        <w:t>月</w:t>
      </w:r>
      <w:r>
        <w:rPr>
          <w:rFonts w:hint="eastAsia" w:ascii="宋体" w:hAnsi="宋体" w:eastAsia="宋体"/>
          <w:b/>
          <w:sz w:val="24"/>
          <w:szCs w:val="24"/>
          <w:u w:val="single"/>
        </w:rPr>
        <w:t xml:space="preserve">   </w:t>
      </w:r>
      <w:r>
        <w:rPr>
          <w:rFonts w:hint="eastAsia" w:ascii="宋体" w:hAnsi="宋体" w:eastAsia="宋体"/>
          <w:sz w:val="24"/>
          <w:szCs w:val="24"/>
        </w:rPr>
        <w:t>日</w:t>
      </w:r>
    </w:p>
    <w:p w14:paraId="12C2BD3D">
      <w:pPr>
        <w:pStyle w:val="2"/>
        <w:spacing w:line="360" w:lineRule="auto"/>
        <w:jc w:val="center"/>
        <w:rPr>
          <w:rFonts w:hint="eastAsia" w:ascii="宋体" w:hAnsi="宋体" w:eastAsia="宋体"/>
          <w:sz w:val="28"/>
          <w:szCs w:val="28"/>
        </w:rPr>
      </w:pPr>
      <w:bookmarkStart w:id="12" w:name="_Toc27806_WPSOffice_Level1"/>
      <w:r>
        <w:rPr>
          <w:rFonts w:hint="eastAsia" w:ascii="宋体" w:hAnsi="宋体" w:eastAsia="宋体"/>
          <w:sz w:val="24"/>
          <w:szCs w:val="24"/>
        </w:rPr>
        <w:t>□</w:t>
      </w:r>
      <w:r>
        <w:rPr>
          <w:rFonts w:hint="eastAsia" w:ascii="宋体" w:hAnsi="宋体" w:eastAsia="宋体"/>
          <w:sz w:val="28"/>
          <w:szCs w:val="28"/>
        </w:rPr>
        <w:t>二、法定代表人身份证明</w:t>
      </w:r>
      <w:bookmarkEnd w:id="12"/>
    </w:p>
    <w:p w14:paraId="407D2303">
      <w:pPr>
        <w:spacing w:line="360" w:lineRule="auto"/>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858CA3F">
      <w:pPr>
        <w:spacing w:line="360" w:lineRule="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5AB796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w:t>
      </w:r>
    </w:p>
    <w:p w14:paraId="1044B259">
      <w:pPr>
        <w:spacing w:line="360" w:lineRule="auto"/>
        <w:ind w:left="480" w:leftChars="240"/>
        <w:rPr>
          <w:rFonts w:hint="eastAsia" w:ascii="宋体" w:hAnsi="宋体" w:eastAsia="宋体" w:cs="宋体"/>
          <w:sz w:val="24"/>
          <w:szCs w:val="24"/>
        </w:rPr>
      </w:pPr>
      <w:r>
        <w:rPr>
          <w:rFonts w:hint="eastAsia" w:ascii="宋体" w:hAnsi="宋体" w:eastAsia="宋体" w:cs="宋体"/>
          <w:sz w:val="24"/>
          <w:szCs w:val="24"/>
        </w:rPr>
        <w:t>特此证明。</w:t>
      </w:r>
    </w:p>
    <w:p w14:paraId="299A88D5">
      <w:pPr>
        <w:spacing w:line="360" w:lineRule="auto"/>
        <w:rPr>
          <w:rFonts w:hint="eastAsia" w:ascii="宋体" w:hAnsi="宋体" w:eastAsia="宋体" w:cs="宋体"/>
          <w:sz w:val="24"/>
          <w:szCs w:val="24"/>
        </w:rPr>
      </w:pPr>
    </w:p>
    <w:p w14:paraId="5F23523B">
      <w:pPr>
        <w:spacing w:line="360" w:lineRule="auto"/>
        <w:rPr>
          <w:rFonts w:hint="eastAsia" w:ascii="宋体" w:hAnsi="宋体" w:eastAsia="宋体" w:cs="宋体"/>
          <w:sz w:val="24"/>
          <w:szCs w:val="24"/>
        </w:rPr>
      </w:pPr>
    </w:p>
    <w:p w14:paraId="38E2EC53">
      <w:pPr>
        <w:spacing w:line="360" w:lineRule="auto"/>
        <w:rPr>
          <w:rFonts w:hint="eastAsia" w:ascii="宋体" w:hAnsi="宋体" w:eastAsia="宋体" w:cs="宋体"/>
          <w:sz w:val="24"/>
          <w:szCs w:val="24"/>
        </w:rPr>
      </w:pPr>
    </w:p>
    <w:p w14:paraId="40FF0D00">
      <w:pPr>
        <w:spacing w:line="360" w:lineRule="auto"/>
        <w:rPr>
          <w:rFonts w:hint="eastAsia" w:ascii="宋体" w:hAnsi="宋体" w:eastAsia="宋体" w:cs="宋体"/>
          <w:sz w:val="24"/>
          <w:szCs w:val="24"/>
        </w:rPr>
      </w:pPr>
    </w:p>
    <w:p w14:paraId="34EBADDB">
      <w:pPr>
        <w:spacing w:line="360" w:lineRule="auto"/>
        <w:rPr>
          <w:rFonts w:hint="eastAsia" w:ascii="宋体" w:hAnsi="宋体" w:eastAsia="宋体" w:cs="宋体"/>
          <w:sz w:val="24"/>
          <w:szCs w:val="24"/>
        </w:rPr>
      </w:pPr>
    </w:p>
    <w:p w14:paraId="2C35E7D0">
      <w:pPr>
        <w:spacing w:line="360" w:lineRule="auto"/>
        <w:rPr>
          <w:rFonts w:hint="eastAsia" w:ascii="宋体" w:hAnsi="宋体" w:eastAsia="宋体" w:cs="宋体"/>
          <w:sz w:val="24"/>
          <w:szCs w:val="24"/>
        </w:rPr>
      </w:pPr>
    </w:p>
    <w:p w14:paraId="61874607">
      <w:pPr>
        <w:spacing w:line="360" w:lineRule="auto"/>
        <w:rPr>
          <w:rFonts w:hint="eastAsia" w:ascii="宋体" w:hAnsi="宋体" w:eastAsia="宋体" w:cs="宋体"/>
          <w:b/>
          <w:sz w:val="24"/>
          <w:szCs w:val="24"/>
        </w:rPr>
      </w:pPr>
      <w:r>
        <w:rPr>
          <w:rFonts w:hint="eastAsia" w:ascii="宋体" w:hAnsi="宋体" w:eastAsia="宋体" w:cs="宋体"/>
          <w:bCs/>
          <w:sz w:val="24"/>
          <w:szCs w:val="24"/>
        </w:rPr>
        <w:t>附：法定代表人身份证扫描件</w:t>
      </w:r>
    </w:p>
    <w:p w14:paraId="36DA0876">
      <w:pPr>
        <w:spacing w:line="360" w:lineRule="auto"/>
        <w:rPr>
          <w:rFonts w:hint="eastAsia" w:ascii="宋体" w:hAnsi="宋体" w:eastAsia="宋体" w:cs="宋体"/>
          <w:sz w:val="24"/>
          <w:szCs w:val="24"/>
        </w:rPr>
      </w:pPr>
    </w:p>
    <w:p w14:paraId="0631C7C7">
      <w:pPr>
        <w:spacing w:line="360" w:lineRule="auto"/>
        <w:rPr>
          <w:rFonts w:hint="eastAsia" w:ascii="宋体" w:hAnsi="宋体" w:eastAsia="宋体" w:cs="宋体"/>
          <w:sz w:val="24"/>
          <w:szCs w:val="24"/>
        </w:rPr>
      </w:pPr>
    </w:p>
    <w:p w14:paraId="48A26DE9">
      <w:pPr>
        <w:spacing w:line="360" w:lineRule="auto"/>
        <w:rPr>
          <w:rFonts w:hint="eastAsia" w:ascii="宋体" w:hAnsi="宋体" w:eastAsia="宋体" w:cs="宋体"/>
          <w:sz w:val="24"/>
          <w:szCs w:val="24"/>
        </w:rPr>
      </w:pPr>
    </w:p>
    <w:p w14:paraId="17B0032C">
      <w:pPr>
        <w:spacing w:line="360" w:lineRule="auto"/>
        <w:jc w:val="right"/>
        <w:rPr>
          <w:rFonts w:hint="eastAsia" w:ascii="宋体" w:hAnsi="宋体" w:eastAsia="宋体" w:cs="宋体"/>
          <w:bCs/>
          <w:sz w:val="24"/>
          <w:szCs w:val="24"/>
        </w:rPr>
      </w:pPr>
      <w:r>
        <w:rPr>
          <w:rFonts w:hint="eastAsia" w:ascii="宋体" w:hAnsi="宋体" w:eastAsia="宋体" w:cs="宋体"/>
          <w:b/>
          <w:sz w:val="24"/>
          <w:szCs w:val="24"/>
        </w:rPr>
        <w:t xml:space="preserve">                             </w:t>
      </w:r>
      <w:r>
        <w:rPr>
          <w:rFonts w:hint="eastAsia" w:ascii="宋体" w:hAnsi="宋体" w:eastAsia="宋体" w:cs="宋体"/>
          <w:bCs/>
          <w:sz w:val="24"/>
          <w:szCs w:val="24"/>
        </w:rPr>
        <w:t xml:space="preserve">投标人：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（盖单位章）</w:t>
      </w:r>
      <w:r>
        <w:rPr>
          <w:rFonts w:hint="eastAsia" w:ascii="宋体" w:hAnsi="宋体" w:eastAsia="宋体"/>
          <w:bCs/>
          <w:sz w:val="24"/>
          <w:szCs w:val="24"/>
        </w:rPr>
        <w:t xml:space="preserve">                                 </w:t>
      </w:r>
    </w:p>
    <w:p w14:paraId="2A11F111">
      <w:pPr>
        <w:spacing w:line="360" w:lineRule="auto"/>
        <w:ind w:firstLine="482" w:firstLineChars="200"/>
        <w:jc w:val="center"/>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年</w:t>
      </w:r>
      <w:r>
        <w:rPr>
          <w:rFonts w:hint="eastAsia" w:ascii="宋体" w:hAnsi="宋体" w:eastAsia="宋体" w:cs="宋体"/>
          <w:b/>
          <w:sz w:val="24"/>
          <w:szCs w:val="24"/>
          <w:u w:val="single"/>
        </w:rPr>
        <w:t xml:space="preserve">   </w:t>
      </w:r>
      <w:r>
        <w:rPr>
          <w:rFonts w:hint="eastAsia" w:ascii="宋体" w:hAnsi="宋体" w:eastAsia="宋体" w:cs="宋体"/>
          <w:sz w:val="24"/>
          <w:szCs w:val="24"/>
        </w:rPr>
        <w:t>月</w:t>
      </w:r>
      <w:r>
        <w:rPr>
          <w:rFonts w:hint="eastAsia" w:ascii="宋体" w:hAnsi="宋体" w:eastAsia="宋体" w:cs="宋体"/>
          <w:b/>
          <w:sz w:val="24"/>
          <w:szCs w:val="24"/>
          <w:u w:val="single"/>
        </w:rPr>
        <w:t xml:space="preserve">   </w:t>
      </w:r>
      <w:r>
        <w:rPr>
          <w:rFonts w:hint="eastAsia" w:ascii="宋体" w:hAnsi="宋体" w:eastAsia="宋体" w:cs="宋体"/>
          <w:sz w:val="24"/>
          <w:szCs w:val="24"/>
        </w:rPr>
        <w:t>日</w:t>
      </w:r>
    </w:p>
    <w:p w14:paraId="2A9BF7D2">
      <w:pPr>
        <w:spacing w:line="360" w:lineRule="auto"/>
        <w:ind w:firstLine="480" w:firstLineChars="200"/>
        <w:jc w:val="both"/>
        <w:rPr>
          <w:rFonts w:hint="eastAsia" w:ascii="宋体" w:hAnsi="宋体" w:eastAsia="宋体" w:cs="宋体"/>
          <w:bCs/>
          <w:kern w:val="2"/>
          <w:sz w:val="24"/>
          <w:szCs w:val="24"/>
        </w:rPr>
      </w:pPr>
    </w:p>
    <w:p w14:paraId="06C5B075">
      <w:pPr>
        <w:spacing w:line="360" w:lineRule="auto"/>
        <w:ind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注：法定代表人亲自投标而不委托代理人投标适用。</w:t>
      </w:r>
    </w:p>
    <w:p w14:paraId="2AFF0E88">
      <w:pPr>
        <w:pStyle w:val="2"/>
        <w:spacing w:line="360" w:lineRule="auto"/>
        <w:jc w:val="center"/>
        <w:rPr>
          <w:rFonts w:hint="eastAsia" w:ascii="宋体" w:hAnsi="宋体" w:eastAsia="宋体"/>
          <w:sz w:val="28"/>
          <w:szCs w:val="28"/>
        </w:rPr>
      </w:pPr>
      <w:r>
        <w:rPr>
          <w:rFonts w:hint="eastAsia" w:ascii="宋体" w:hAnsi="宋体" w:eastAsia="宋体"/>
          <w:sz w:val="27"/>
        </w:rPr>
        <w:br w:type="page"/>
      </w:r>
      <w:bookmarkStart w:id="13" w:name="_Toc7805_WPSOffice_Level1"/>
      <w:bookmarkStart w:id="14" w:name="_Toc500854821"/>
      <w:r>
        <w:rPr>
          <w:rFonts w:hint="eastAsia" w:ascii="宋体" w:hAnsi="宋体" w:eastAsia="宋体"/>
          <w:sz w:val="24"/>
          <w:szCs w:val="24"/>
        </w:rPr>
        <w:t>□</w:t>
      </w:r>
      <w:r>
        <w:rPr>
          <w:rFonts w:hint="eastAsia" w:ascii="宋体" w:hAnsi="宋体" w:eastAsia="宋体"/>
          <w:sz w:val="28"/>
          <w:szCs w:val="28"/>
        </w:rPr>
        <w:t>二、授权委托书</w:t>
      </w:r>
      <w:bookmarkEnd w:id="13"/>
    </w:p>
    <w:p w14:paraId="74EDE35E">
      <w:pPr>
        <w:pStyle w:val="56"/>
        <w:autoSpaceDE w:val="0"/>
        <w:autoSpaceDN w:val="0"/>
        <w:spacing w:before="0" w:after="0" w:line="360" w:lineRule="auto"/>
        <w:ind w:left="0" w:right="0" w:rightChars="0" w:firstLine="480" w:firstLineChars="200"/>
        <w:jc w:val="left"/>
        <w:rPr>
          <w:rFonts w:ascii="宋体" w:hAnsi="宋体"/>
          <w:kern w:val="2"/>
          <w:szCs w:val="24"/>
        </w:rPr>
      </w:pPr>
      <w:r>
        <w:rPr>
          <w:rFonts w:ascii="宋体" w:hAnsi="宋体"/>
          <w:kern w:val="2"/>
          <w:szCs w:val="24"/>
        </w:rPr>
        <w:t>本人</w:t>
      </w:r>
      <w:r>
        <w:rPr>
          <w:rFonts w:ascii="宋体" w:hAnsi="宋体"/>
          <w:kern w:val="2"/>
          <w:szCs w:val="24"/>
          <w:u w:val="single"/>
        </w:rPr>
        <w:t xml:space="preserve">   </w:t>
      </w:r>
      <w:r>
        <w:rPr>
          <w:rFonts w:hint="eastAsia" w:ascii="宋体" w:hAnsi="宋体"/>
          <w:kern w:val="2"/>
          <w:szCs w:val="24"/>
          <w:u w:val="single"/>
        </w:rPr>
        <w:t xml:space="preserve">   </w:t>
      </w:r>
      <w:r>
        <w:rPr>
          <w:rFonts w:ascii="宋体" w:hAnsi="宋体"/>
          <w:kern w:val="2"/>
          <w:szCs w:val="24"/>
          <w:u w:val="single"/>
        </w:rPr>
        <w:t xml:space="preserve">  </w:t>
      </w:r>
      <w:r>
        <w:rPr>
          <w:rFonts w:ascii="宋体" w:hAnsi="宋体"/>
          <w:kern w:val="2"/>
          <w:szCs w:val="24"/>
        </w:rPr>
        <w:t xml:space="preserve">（姓名）系 </w:t>
      </w:r>
      <w:r>
        <w:rPr>
          <w:rFonts w:ascii="宋体" w:hAnsi="宋体"/>
          <w:kern w:val="2"/>
          <w:szCs w:val="24"/>
          <w:u w:val="single"/>
        </w:rPr>
        <w:t xml:space="preserve">              </w:t>
      </w:r>
      <w:r>
        <w:rPr>
          <w:rFonts w:ascii="宋体" w:hAnsi="宋体"/>
          <w:kern w:val="2"/>
          <w:szCs w:val="24"/>
        </w:rPr>
        <w:t>（投标人全称）的法定代表人，现授权委托</w:t>
      </w:r>
      <w:r>
        <w:rPr>
          <w:rFonts w:hint="eastAsia" w:ascii="宋体" w:hAnsi="宋体"/>
          <w:kern w:val="2"/>
          <w:szCs w:val="24"/>
        </w:rPr>
        <w:t xml:space="preserve"> </w:t>
      </w:r>
      <w:r>
        <w:rPr>
          <w:rFonts w:ascii="宋体" w:hAnsi="宋体"/>
          <w:kern w:val="2"/>
          <w:szCs w:val="24"/>
          <w:u w:val="single"/>
        </w:rPr>
        <w:t xml:space="preserve"> </w:t>
      </w:r>
      <w:r>
        <w:rPr>
          <w:rFonts w:hint="eastAsia" w:ascii="宋体" w:hAnsi="宋体"/>
          <w:kern w:val="2"/>
          <w:szCs w:val="24"/>
          <w:u w:val="single"/>
        </w:rPr>
        <w:t xml:space="preserve">     </w:t>
      </w:r>
      <w:r>
        <w:rPr>
          <w:rFonts w:ascii="宋体" w:hAnsi="宋体"/>
          <w:kern w:val="2"/>
          <w:szCs w:val="24"/>
          <w:u w:val="single"/>
        </w:rPr>
        <w:t xml:space="preserve"> </w:t>
      </w:r>
      <w:r>
        <w:rPr>
          <w:rFonts w:ascii="宋体" w:hAnsi="宋体"/>
          <w:kern w:val="2"/>
          <w:szCs w:val="24"/>
        </w:rPr>
        <w:t>（姓名）为我</w:t>
      </w:r>
      <w:r>
        <w:rPr>
          <w:rFonts w:hint="eastAsia" w:ascii="宋体" w:hAnsi="宋体"/>
          <w:kern w:val="2"/>
          <w:szCs w:val="24"/>
        </w:rPr>
        <w:t>方</w:t>
      </w:r>
      <w:r>
        <w:rPr>
          <w:rFonts w:ascii="宋体" w:hAnsi="宋体"/>
          <w:kern w:val="2"/>
          <w:szCs w:val="24"/>
        </w:rPr>
        <w:t>代理人。</w:t>
      </w:r>
      <w:r>
        <w:rPr>
          <w:rFonts w:hint="eastAsia" w:ascii="宋体" w:hAnsi="宋体"/>
          <w:kern w:val="2"/>
          <w:szCs w:val="24"/>
        </w:rPr>
        <w:t>代理人根据授权，以我方名义签署、澄清确认、递交、撤回、修改勘察设计招标项目投标文件、签订合同和处理有关事宜，其法律后果由我方承担</w:t>
      </w:r>
      <w:r>
        <w:rPr>
          <w:rFonts w:ascii="宋体" w:hAnsi="宋体"/>
          <w:kern w:val="2"/>
          <w:szCs w:val="24"/>
        </w:rPr>
        <w:t>。</w:t>
      </w:r>
    </w:p>
    <w:p w14:paraId="25FAB898">
      <w:pPr>
        <w:pStyle w:val="56"/>
        <w:autoSpaceDE w:val="0"/>
        <w:autoSpaceDN w:val="0"/>
        <w:spacing w:before="0" w:after="0" w:line="360" w:lineRule="auto"/>
        <w:ind w:left="0" w:right="0" w:rightChars="0" w:firstLine="480" w:firstLineChars="200"/>
        <w:jc w:val="left"/>
        <w:rPr>
          <w:rFonts w:ascii="宋体" w:hAnsi="宋体"/>
          <w:kern w:val="2"/>
          <w:szCs w:val="24"/>
        </w:rPr>
      </w:pPr>
      <w:r>
        <w:rPr>
          <w:rFonts w:hint="eastAsia" w:ascii="宋体" w:hAnsi="宋体"/>
          <w:kern w:val="2"/>
          <w:szCs w:val="24"/>
        </w:rPr>
        <w:t>委托</w:t>
      </w:r>
      <w:r>
        <w:rPr>
          <w:rFonts w:ascii="宋体" w:hAnsi="宋体"/>
          <w:kern w:val="2"/>
          <w:szCs w:val="24"/>
        </w:rPr>
        <w:t>期限：</w:t>
      </w:r>
      <w:r>
        <w:rPr>
          <w:rFonts w:hint="eastAsia" w:ascii="宋体" w:hAnsi="宋体"/>
          <w:kern w:val="2"/>
          <w:szCs w:val="24"/>
        </w:rPr>
        <w:t>自本授权委托书签署之日起至“投标有效期”结束为止</w:t>
      </w:r>
      <w:r>
        <w:rPr>
          <w:rFonts w:ascii="宋体" w:hAnsi="宋体"/>
          <w:kern w:val="2"/>
          <w:szCs w:val="24"/>
        </w:rPr>
        <w:t>。</w:t>
      </w:r>
    </w:p>
    <w:p w14:paraId="547C75FA">
      <w:pPr>
        <w:pStyle w:val="56"/>
        <w:autoSpaceDE w:val="0"/>
        <w:autoSpaceDN w:val="0"/>
        <w:spacing w:before="0" w:after="0" w:line="360" w:lineRule="auto"/>
        <w:ind w:left="0" w:right="0" w:rightChars="0" w:firstLine="480" w:firstLineChars="200"/>
        <w:jc w:val="left"/>
        <w:rPr>
          <w:rFonts w:ascii="宋体" w:hAnsi="宋体"/>
          <w:kern w:val="2"/>
          <w:szCs w:val="24"/>
        </w:rPr>
      </w:pPr>
      <w:r>
        <w:rPr>
          <w:rFonts w:ascii="宋体" w:hAnsi="宋体"/>
          <w:kern w:val="2"/>
          <w:szCs w:val="24"/>
        </w:rPr>
        <w:t>代理人无转委托权。</w:t>
      </w:r>
    </w:p>
    <w:p w14:paraId="3A60BACE">
      <w:pPr>
        <w:pStyle w:val="56"/>
        <w:autoSpaceDE w:val="0"/>
        <w:autoSpaceDN w:val="0"/>
        <w:spacing w:before="0" w:after="0" w:line="360" w:lineRule="auto"/>
        <w:ind w:left="0" w:right="0" w:rightChars="0" w:firstLine="480" w:firstLineChars="200"/>
        <w:jc w:val="left"/>
        <w:rPr>
          <w:rFonts w:ascii="宋体" w:hAnsi="宋体"/>
          <w:kern w:val="2"/>
          <w:szCs w:val="24"/>
        </w:rPr>
      </w:pPr>
    </w:p>
    <w:p w14:paraId="622C2568">
      <w:pPr>
        <w:pStyle w:val="56"/>
        <w:autoSpaceDE w:val="0"/>
        <w:autoSpaceDN w:val="0"/>
        <w:spacing w:before="0" w:after="0" w:line="360" w:lineRule="auto"/>
        <w:ind w:left="0" w:right="0" w:rightChars="0" w:firstLine="480" w:firstLineChars="200"/>
        <w:jc w:val="left"/>
        <w:rPr>
          <w:rFonts w:ascii="宋体" w:hAnsi="宋体"/>
          <w:kern w:val="2"/>
          <w:szCs w:val="24"/>
        </w:rPr>
      </w:pPr>
    </w:p>
    <w:p w14:paraId="4DCE7B5A">
      <w:pPr>
        <w:pStyle w:val="56"/>
        <w:autoSpaceDE w:val="0"/>
        <w:autoSpaceDN w:val="0"/>
        <w:spacing w:before="0" w:after="0" w:line="360" w:lineRule="auto"/>
        <w:ind w:left="0" w:right="0" w:rightChars="0" w:firstLine="480" w:firstLineChars="200"/>
        <w:jc w:val="left"/>
        <w:rPr>
          <w:rFonts w:ascii="宋体" w:hAnsi="宋体"/>
          <w:kern w:val="2"/>
          <w:szCs w:val="24"/>
        </w:rPr>
      </w:pPr>
    </w:p>
    <w:p w14:paraId="2DDA8F93">
      <w:pPr>
        <w:pStyle w:val="56"/>
        <w:autoSpaceDE w:val="0"/>
        <w:autoSpaceDN w:val="0"/>
        <w:spacing w:before="0" w:after="0" w:line="360" w:lineRule="auto"/>
        <w:ind w:left="0" w:right="0" w:rightChars="0" w:firstLine="480" w:firstLineChars="200"/>
        <w:jc w:val="left"/>
        <w:rPr>
          <w:rFonts w:hint="eastAsia" w:ascii="宋体" w:hAnsi="宋体"/>
          <w:kern w:val="2"/>
          <w:szCs w:val="24"/>
        </w:rPr>
      </w:pPr>
      <w:r>
        <w:rPr>
          <w:rFonts w:hint="eastAsia" w:ascii="宋体" w:hAnsi="宋体"/>
          <w:kern w:val="2"/>
          <w:szCs w:val="24"/>
        </w:rPr>
        <w:t>附：（1）法定代表人身份证扫描件、委托代理人身份证扫描件</w:t>
      </w:r>
    </w:p>
    <w:p w14:paraId="2D972370">
      <w:pPr>
        <w:pStyle w:val="56"/>
        <w:autoSpaceDE w:val="0"/>
        <w:autoSpaceDN w:val="0"/>
        <w:spacing w:before="0" w:after="0" w:line="360" w:lineRule="auto"/>
        <w:ind w:left="0" w:right="0" w:rightChars="0" w:firstLine="480" w:firstLineChars="200"/>
        <w:jc w:val="left"/>
        <w:rPr>
          <w:rFonts w:hint="eastAsia" w:ascii="宋体" w:hAnsi="宋体"/>
          <w:kern w:val="2"/>
          <w:szCs w:val="24"/>
        </w:rPr>
      </w:pPr>
      <w:r>
        <w:rPr>
          <w:rFonts w:hint="eastAsia" w:ascii="宋体" w:hAnsi="宋体"/>
          <w:kern w:val="2"/>
          <w:szCs w:val="24"/>
        </w:rPr>
        <w:t xml:space="preserve">   </w:t>
      </w:r>
      <w:r>
        <w:rPr>
          <w:rFonts w:ascii="宋体" w:hAnsi="宋体"/>
          <w:kern w:val="2"/>
          <w:szCs w:val="24"/>
        </w:rPr>
        <w:t xml:space="preserve"> </w:t>
      </w:r>
      <w:r>
        <w:rPr>
          <w:rFonts w:hint="eastAsia" w:ascii="宋体" w:hAnsi="宋体"/>
          <w:kern w:val="2"/>
          <w:szCs w:val="24"/>
        </w:rPr>
        <w:t>（2）投标人为委托代理人缴纳的社保缴费证明（提供最近 6 个月连续缴费证明）扫描件</w:t>
      </w:r>
    </w:p>
    <w:p w14:paraId="4A172D95">
      <w:pPr>
        <w:pStyle w:val="56"/>
        <w:autoSpaceDE w:val="0"/>
        <w:autoSpaceDN w:val="0"/>
        <w:spacing w:before="0" w:after="0" w:line="360" w:lineRule="auto"/>
        <w:ind w:left="0" w:right="0" w:rightChars="0" w:firstLine="480" w:firstLineChars="200"/>
        <w:jc w:val="left"/>
        <w:rPr>
          <w:rFonts w:hint="eastAsia" w:ascii="宋体" w:hAnsi="宋体"/>
          <w:kern w:val="2"/>
          <w:szCs w:val="24"/>
        </w:rPr>
      </w:pPr>
    </w:p>
    <w:p w14:paraId="54E6EEEE">
      <w:pPr>
        <w:spacing w:line="360" w:lineRule="auto"/>
        <w:ind w:firstLine="5400" w:firstLineChars="2250"/>
        <w:rPr>
          <w:rFonts w:ascii="宋体" w:hAnsi="宋体" w:eastAsia="宋体" w:cs="宋体"/>
          <w:sz w:val="24"/>
          <w:szCs w:val="24"/>
        </w:rPr>
      </w:pPr>
    </w:p>
    <w:p w14:paraId="0DAD1CF9">
      <w:pPr>
        <w:spacing w:line="360" w:lineRule="auto"/>
        <w:ind w:left="3794" w:leftChars="1897" w:firstLine="801" w:firstLineChars="334"/>
        <w:jc w:val="both"/>
        <w:rPr>
          <w:rFonts w:ascii="宋体" w:hAnsi="宋体" w:eastAsia="宋体"/>
          <w:sz w:val="24"/>
          <w:szCs w:val="24"/>
        </w:rPr>
      </w:pPr>
      <w:r>
        <w:rPr>
          <w:rFonts w:hint="eastAsia" w:ascii="宋体" w:hAnsi="宋体" w:eastAsia="宋体" w:cs="宋体"/>
          <w:sz w:val="24"/>
          <w:szCs w:val="24"/>
        </w:rPr>
        <w:t>投  标  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（盖单位章）</w:t>
      </w:r>
    </w:p>
    <w:p w14:paraId="332D3084">
      <w:pPr>
        <w:spacing w:line="360" w:lineRule="auto"/>
        <w:ind w:left="3794" w:leftChars="1897" w:firstLine="801" w:firstLineChars="334"/>
        <w:jc w:val="both"/>
        <w:rPr>
          <w:rFonts w:hint="eastAsia" w:ascii="宋体" w:hAnsi="宋体" w:eastAsia="宋体" w:cs="宋体"/>
          <w:sz w:val="24"/>
          <w:szCs w:val="24"/>
        </w:rPr>
      </w:pPr>
      <w:r>
        <w:rPr>
          <w:rFonts w:hint="eastAsia" w:ascii="宋体" w:hAnsi="宋体" w:eastAsia="宋体" w:cs="宋体"/>
          <w:sz w:val="24"/>
          <w:szCs w:val="24"/>
        </w:rPr>
        <w:t>法定代表人：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    字）</w:t>
      </w:r>
    </w:p>
    <w:p w14:paraId="18BC3794">
      <w:pPr>
        <w:spacing w:line="360" w:lineRule="auto"/>
        <w:ind w:left="3794" w:leftChars="1897" w:firstLine="801" w:firstLineChars="334"/>
        <w:jc w:val="both"/>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120AD792">
      <w:pPr>
        <w:spacing w:line="360" w:lineRule="auto"/>
        <w:ind w:left="3794" w:leftChars="1897" w:firstLine="801" w:firstLineChars="334"/>
        <w:jc w:val="both"/>
        <w:rPr>
          <w:rFonts w:hint="eastAsia" w:ascii="宋体" w:hAnsi="宋体" w:eastAsia="宋体" w:cs="宋体"/>
          <w:sz w:val="24"/>
          <w:szCs w:val="24"/>
        </w:rPr>
      </w:pPr>
      <w:r>
        <w:rPr>
          <w:rFonts w:hint="eastAsia" w:ascii="宋体" w:hAnsi="宋体" w:eastAsia="宋体" w:cs="宋体"/>
          <w:sz w:val="24"/>
          <w:szCs w:val="24"/>
        </w:rPr>
        <w:t>委托代理人：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    字）               </w:t>
      </w:r>
    </w:p>
    <w:p w14:paraId="4E353D24">
      <w:pPr>
        <w:spacing w:line="360" w:lineRule="auto"/>
        <w:ind w:left="3794" w:leftChars="1897" w:firstLine="801" w:firstLineChars="334"/>
        <w:jc w:val="both"/>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02682594">
      <w:pPr>
        <w:pStyle w:val="56"/>
        <w:autoSpaceDE w:val="0"/>
        <w:autoSpaceDN w:val="0"/>
        <w:spacing w:before="0" w:after="0" w:line="360" w:lineRule="auto"/>
        <w:ind w:left="485" w:right="0" w:rightChars="0" w:hanging="484" w:hangingChars="202"/>
        <w:jc w:val="center"/>
        <w:rPr>
          <w:rFonts w:ascii="宋体" w:hAnsi="宋体"/>
          <w:kern w:val="2"/>
          <w:szCs w:val="24"/>
        </w:rPr>
      </w:pPr>
      <w:r>
        <w:rPr>
          <w:rFonts w:hint="eastAsia" w:ascii="宋体" w:hAnsi="宋体" w:cs="宋体"/>
          <w:szCs w:val="24"/>
        </w:rPr>
        <w:t xml:space="preserve">                                      </w:t>
      </w:r>
      <w:r>
        <w:rPr>
          <w:rFonts w:ascii="宋体" w:hAnsi="宋体" w:cs="宋体"/>
          <w:szCs w:val="24"/>
        </w:rPr>
        <w:t xml:space="preserve"> </w:t>
      </w:r>
      <w:r>
        <w:rPr>
          <w:rFonts w:ascii="宋体" w:hAnsi="宋体" w:cs="宋体"/>
          <w:szCs w:val="24"/>
          <w:u w:val="single"/>
        </w:rPr>
        <w:t xml:space="preserve">     </w:t>
      </w:r>
      <w:r>
        <w:rPr>
          <w:rFonts w:hint="eastAsia" w:ascii="宋体" w:hAnsi="宋体" w:cs="宋体"/>
          <w:szCs w:val="24"/>
        </w:rPr>
        <w:t>年</w:t>
      </w:r>
      <w:r>
        <w:rPr>
          <w:rFonts w:ascii="宋体" w:hAnsi="宋体" w:cs="宋体"/>
          <w:szCs w:val="24"/>
          <w:u w:val="single"/>
        </w:rPr>
        <w:t xml:space="preserve">    </w:t>
      </w:r>
      <w:r>
        <w:rPr>
          <w:rFonts w:hint="eastAsia" w:ascii="宋体" w:hAnsi="宋体" w:cs="宋体"/>
          <w:szCs w:val="24"/>
        </w:rPr>
        <w:t>月</w:t>
      </w:r>
      <w:r>
        <w:rPr>
          <w:rFonts w:ascii="宋体" w:hAnsi="宋体" w:cs="宋体"/>
          <w:szCs w:val="24"/>
          <w:u w:val="single"/>
        </w:rPr>
        <w:t xml:space="preserve">    </w:t>
      </w:r>
      <w:r>
        <w:rPr>
          <w:rFonts w:hint="eastAsia" w:ascii="宋体" w:hAnsi="宋体" w:cs="宋体"/>
          <w:szCs w:val="24"/>
        </w:rPr>
        <w:t>日</w:t>
      </w:r>
    </w:p>
    <w:p w14:paraId="0EE0094D">
      <w:pPr>
        <w:spacing w:line="360" w:lineRule="auto"/>
        <w:rPr>
          <w:rFonts w:hint="eastAsia" w:ascii="宋体" w:hAnsi="宋体"/>
          <w:kern w:val="2"/>
          <w:sz w:val="24"/>
          <w:szCs w:val="24"/>
        </w:rPr>
      </w:pPr>
      <w:r>
        <w:rPr>
          <w:rFonts w:ascii="宋体" w:hAnsi="宋体"/>
          <w:kern w:val="2"/>
          <w:sz w:val="24"/>
          <w:szCs w:val="24"/>
        </w:rPr>
        <w:t>注：</w:t>
      </w:r>
      <w:r>
        <w:rPr>
          <w:rFonts w:hint="eastAsia" w:ascii="宋体" w:hAnsi="宋体" w:eastAsia="宋体"/>
          <w:kern w:val="2"/>
          <w:sz w:val="24"/>
          <w:szCs w:val="24"/>
        </w:rPr>
        <w:t>（1）</w:t>
      </w:r>
      <w:r>
        <w:rPr>
          <w:rFonts w:hint="eastAsia" w:ascii="宋体" w:hAnsi="宋体"/>
          <w:kern w:val="2"/>
          <w:sz w:val="24"/>
          <w:szCs w:val="24"/>
        </w:rPr>
        <w:t>法定代表人不亲自投标而委托代理人投标适用。</w:t>
      </w:r>
    </w:p>
    <w:p w14:paraId="50AFEF4F">
      <w:pPr>
        <w:spacing w:line="360" w:lineRule="auto"/>
        <w:ind w:firstLine="398" w:firstLineChars="166"/>
        <w:rPr>
          <w:rFonts w:hint="eastAsia" w:ascii="宋体" w:hAnsi="宋体"/>
          <w:kern w:val="2"/>
          <w:sz w:val="24"/>
          <w:szCs w:val="24"/>
        </w:rPr>
      </w:pPr>
      <w:r>
        <w:rPr>
          <w:rFonts w:hint="eastAsia" w:ascii="宋体" w:hAnsi="宋体"/>
          <w:kern w:val="2"/>
          <w:sz w:val="24"/>
          <w:szCs w:val="24"/>
        </w:rPr>
        <w:t>（2）法定代表人委托他人投标的，委托代理人应是投标人本单位</w:t>
      </w:r>
      <w:r>
        <w:rPr>
          <w:rFonts w:hint="eastAsia" w:ascii="宋体" w:hAnsi="宋体" w:eastAsia="宋体"/>
          <w:kern w:val="2"/>
          <w:sz w:val="24"/>
          <w:szCs w:val="24"/>
        </w:rPr>
        <w:t>（联合体投标为牵头人）</w:t>
      </w:r>
      <w:r>
        <w:rPr>
          <w:rFonts w:hint="eastAsia" w:ascii="宋体" w:hAnsi="宋体"/>
          <w:kern w:val="2"/>
          <w:sz w:val="24"/>
          <w:szCs w:val="24"/>
        </w:rPr>
        <w:t>的人员。</w:t>
      </w:r>
    </w:p>
    <w:p w14:paraId="2F6D551F">
      <w:pPr>
        <w:spacing w:line="360" w:lineRule="auto"/>
        <w:ind w:firstLine="480" w:firstLineChars="200"/>
        <w:rPr>
          <w:rFonts w:hint="eastAsia" w:ascii="宋体" w:hAnsi="宋体"/>
          <w:kern w:val="2"/>
          <w:sz w:val="24"/>
          <w:szCs w:val="24"/>
        </w:rPr>
      </w:pPr>
      <w:r>
        <w:rPr>
          <w:rFonts w:hint="eastAsia" w:ascii="宋体" w:hAnsi="宋体"/>
          <w:kern w:val="2"/>
          <w:sz w:val="24"/>
          <w:szCs w:val="24"/>
        </w:rPr>
        <w:t>（3）最近6个月（企业设立不足6个月，从设立时起，下同）连续缴费的</w:t>
      </w:r>
      <w:r>
        <w:rPr>
          <w:rFonts w:hint="eastAsia" w:ascii="宋体" w:hAnsi="宋体" w:eastAsia="宋体"/>
          <w:kern w:val="2"/>
          <w:sz w:val="24"/>
          <w:szCs w:val="24"/>
        </w:rPr>
        <w:t>社保证明</w:t>
      </w:r>
      <w:r>
        <w:rPr>
          <w:rFonts w:hint="eastAsia" w:ascii="宋体" w:hAnsi="宋体"/>
          <w:kern w:val="2"/>
          <w:sz w:val="24"/>
          <w:szCs w:val="24"/>
        </w:rPr>
        <w:t>是指从</w:t>
      </w:r>
      <w:r>
        <w:rPr>
          <w:rFonts w:hint="eastAsia" w:ascii="宋体" w:hAnsi="宋体"/>
          <w:sz w:val="24"/>
          <w:szCs w:val="24"/>
        </w:rPr>
        <w:t>招标文件开始下载时间</w:t>
      </w:r>
      <w:r>
        <w:rPr>
          <w:rFonts w:hint="eastAsia" w:ascii="宋体" w:hAnsi="宋体"/>
          <w:kern w:val="2"/>
          <w:sz w:val="24"/>
          <w:szCs w:val="24"/>
        </w:rPr>
        <w:t>的上一个月或上上个月起算，往前推6个月的连续、不间断</w:t>
      </w:r>
      <w:r>
        <w:rPr>
          <w:rFonts w:hint="eastAsia" w:ascii="宋体" w:hAnsi="宋体" w:eastAsia="宋体"/>
          <w:kern w:val="2"/>
          <w:sz w:val="24"/>
          <w:szCs w:val="24"/>
        </w:rPr>
        <w:t>的缴费证明</w:t>
      </w:r>
      <w:r>
        <w:rPr>
          <w:rFonts w:hint="eastAsia" w:ascii="宋体" w:hAnsi="宋体"/>
          <w:kern w:val="2"/>
          <w:sz w:val="24"/>
          <w:szCs w:val="24"/>
        </w:rPr>
        <w:t>。</w:t>
      </w:r>
    </w:p>
    <w:p w14:paraId="64534ED6">
      <w:pPr>
        <w:pStyle w:val="2"/>
        <w:spacing w:line="360" w:lineRule="auto"/>
        <w:jc w:val="center"/>
        <w:rPr>
          <w:rFonts w:hint="eastAsia" w:ascii="宋体" w:hAnsi="宋体" w:eastAsia="宋体"/>
          <w:sz w:val="27"/>
          <w:szCs w:val="22"/>
        </w:rPr>
      </w:pPr>
      <w:r>
        <w:rPr>
          <w:rFonts w:hint="eastAsia" w:ascii="宋体" w:hAnsi="宋体" w:eastAsia="宋体"/>
          <w:sz w:val="27"/>
        </w:rPr>
        <w:br w:type="page"/>
      </w:r>
      <w:bookmarkEnd w:id="14"/>
      <w:bookmarkStart w:id="15" w:name="page83"/>
      <w:bookmarkEnd w:id="15"/>
      <w:bookmarkStart w:id="16" w:name="_Toc23924_WPSOffice_Level1"/>
      <w:r>
        <w:rPr>
          <w:rFonts w:hint="eastAsia" w:ascii="宋体" w:hAnsi="宋体" w:eastAsia="宋体"/>
          <w:sz w:val="27"/>
          <w:szCs w:val="22"/>
        </w:rPr>
        <w:t>三、联合体协议书</w:t>
      </w:r>
      <w:bookmarkEnd w:id="16"/>
    </w:p>
    <w:p w14:paraId="203AFE40">
      <w:pPr>
        <w:tabs>
          <w:tab w:val="left" w:pos="684"/>
        </w:tabs>
        <w:spacing w:line="360" w:lineRule="auto"/>
        <w:ind w:right="120" w:firstLine="480" w:firstLineChars="200"/>
        <w:rPr>
          <w:rFonts w:ascii="宋体" w:hAnsi="宋体" w:eastAsia="宋体"/>
          <w:sz w:val="24"/>
          <w:szCs w:val="24"/>
        </w:rPr>
      </w:pPr>
      <w:r>
        <w:rPr>
          <w:rFonts w:ascii="宋体" w:hAnsi="宋体" w:eastAsia="宋体" w:cs="宋体"/>
          <w:sz w:val="24"/>
          <w:szCs w:val="24"/>
          <w:u w:val="single"/>
        </w:rPr>
        <w:t xml:space="preserve">             </w:t>
      </w:r>
      <w:r>
        <w:rPr>
          <w:rFonts w:hint="eastAsia" w:ascii="宋体" w:hAnsi="宋体" w:eastAsia="宋体"/>
          <w:sz w:val="24"/>
          <w:szCs w:val="24"/>
        </w:rPr>
        <w:t>（所有成员单位名称）自愿组成</w:t>
      </w:r>
      <w:r>
        <w:rPr>
          <w:rFonts w:ascii="宋体" w:hAnsi="宋体" w:eastAsia="宋体" w:cs="宋体"/>
          <w:sz w:val="24"/>
          <w:szCs w:val="24"/>
          <w:u w:val="single"/>
        </w:rPr>
        <w:t xml:space="preserve">        </w:t>
      </w:r>
      <w:r>
        <w:rPr>
          <w:rFonts w:hint="eastAsia" w:ascii="宋体" w:hAnsi="宋体" w:eastAsia="宋体"/>
          <w:sz w:val="24"/>
          <w:szCs w:val="24"/>
        </w:rPr>
        <w:t>（联合体名称）联合体，共同参加</w:t>
      </w:r>
      <w:r>
        <w:rPr>
          <w:rFonts w:ascii="宋体" w:hAnsi="宋体" w:eastAsia="宋体" w:cs="宋体"/>
          <w:sz w:val="24"/>
          <w:szCs w:val="24"/>
          <w:u w:val="single"/>
        </w:rPr>
        <w:t xml:space="preserve">        </w:t>
      </w:r>
      <w:r>
        <w:rPr>
          <w:rFonts w:hint="eastAsia" w:ascii="宋体" w:hAnsi="宋体" w:eastAsia="宋体"/>
          <w:sz w:val="24"/>
          <w:szCs w:val="24"/>
        </w:rPr>
        <w:t>（项目名称）勘察设计</w:t>
      </w:r>
      <w:r>
        <w:rPr>
          <w:rFonts w:ascii="宋体" w:hAnsi="宋体" w:eastAsia="宋体" w:cs="宋体"/>
          <w:sz w:val="24"/>
          <w:szCs w:val="24"/>
          <w:u w:val="single"/>
        </w:rPr>
        <w:t xml:space="preserve">     </w:t>
      </w:r>
      <w:r>
        <w:rPr>
          <w:rFonts w:hint="eastAsia" w:ascii="宋体" w:hAnsi="宋体" w:eastAsia="宋体" w:cs="宋体"/>
          <w:sz w:val="24"/>
          <w:szCs w:val="24"/>
        </w:rPr>
        <w:t>标段项目</w:t>
      </w:r>
      <w:r>
        <w:rPr>
          <w:rFonts w:hint="eastAsia" w:ascii="宋体" w:hAnsi="宋体" w:eastAsia="宋体"/>
          <w:sz w:val="24"/>
          <w:szCs w:val="24"/>
        </w:rPr>
        <w:t>投标。现就联合体投标事宜订立如下协议。</w:t>
      </w:r>
    </w:p>
    <w:p w14:paraId="360251EF">
      <w:pPr>
        <w:tabs>
          <w:tab w:val="left" w:pos="684"/>
        </w:tabs>
        <w:spacing w:line="360" w:lineRule="auto"/>
        <w:ind w:right="120" w:firstLine="398" w:firstLineChars="166"/>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ascii="宋体" w:hAnsi="宋体" w:eastAsia="宋体" w:cs="宋体"/>
          <w:sz w:val="24"/>
          <w:szCs w:val="24"/>
          <w:u w:val="single"/>
        </w:rPr>
        <w:t xml:space="preserve">             </w:t>
      </w:r>
      <w:r>
        <w:rPr>
          <w:rFonts w:hint="eastAsia" w:ascii="宋体" w:hAnsi="宋体" w:eastAsia="宋体"/>
          <w:sz w:val="24"/>
          <w:szCs w:val="24"/>
        </w:rPr>
        <w:t>（某成员单位名称）为</w:t>
      </w:r>
      <w:r>
        <w:rPr>
          <w:rFonts w:ascii="宋体" w:hAnsi="宋体" w:eastAsia="宋体" w:cs="宋体"/>
          <w:sz w:val="24"/>
          <w:szCs w:val="24"/>
          <w:u w:val="single"/>
        </w:rPr>
        <w:t xml:space="preserve">             </w:t>
      </w:r>
      <w:r>
        <w:rPr>
          <w:rFonts w:hint="eastAsia" w:ascii="宋体" w:hAnsi="宋体" w:eastAsia="宋体"/>
          <w:sz w:val="24"/>
          <w:szCs w:val="24"/>
        </w:rPr>
        <w:t>（联合体名称）牵头人。</w:t>
      </w:r>
    </w:p>
    <w:p w14:paraId="00E007C5">
      <w:pPr>
        <w:tabs>
          <w:tab w:val="left" w:pos="684"/>
        </w:tabs>
        <w:spacing w:line="360" w:lineRule="auto"/>
        <w:ind w:right="120" w:firstLine="398" w:firstLineChars="166"/>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联合体各成员授权牵头人代表联合体参加投标活动，签署文件，提交和接收相关的资料、信息及指示，进行合同谈判活动，负责合同实施阶段的组织和协调工作，以及处理与本招标项目有关的一切事宜。</w:t>
      </w:r>
    </w:p>
    <w:p w14:paraId="0C0252D8">
      <w:pPr>
        <w:tabs>
          <w:tab w:val="left" w:pos="684"/>
        </w:tabs>
        <w:spacing w:line="360" w:lineRule="auto"/>
        <w:ind w:firstLine="398" w:firstLineChars="166"/>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联合体牵头人在本项目中签署的一切文件和处理的一切事宜，联合体各成员均予以承认。联合体各成员将严格按照招标文件、投标文件和合同的要求全面履行义务，并向招标人承担连带责任。</w:t>
      </w:r>
    </w:p>
    <w:p w14:paraId="726A33FA">
      <w:pPr>
        <w:tabs>
          <w:tab w:val="left" w:pos="8620"/>
        </w:tabs>
        <w:spacing w:line="360" w:lineRule="auto"/>
        <w:ind w:firstLine="398" w:firstLineChars="166"/>
        <w:rPr>
          <w:rFonts w:ascii="宋体" w:hAnsi="宋体" w:eastAsia="宋体"/>
          <w:sz w:val="24"/>
          <w:szCs w:val="24"/>
        </w:rPr>
      </w:pPr>
      <w:r>
        <w:rPr>
          <w:rFonts w:ascii="宋体" w:hAnsi="宋体" w:eastAsia="宋体"/>
          <w:sz w:val="24"/>
          <w:szCs w:val="24"/>
        </w:rPr>
        <w:t>4. 联合体各成员单位内部的职责分工如下：</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w:t>
      </w:r>
    </w:p>
    <w:p w14:paraId="65C3C05A">
      <w:pPr>
        <w:tabs>
          <w:tab w:val="left" w:pos="684"/>
        </w:tabs>
        <w:spacing w:line="360" w:lineRule="auto"/>
        <w:ind w:right="220" w:firstLine="398" w:firstLineChars="166"/>
        <w:jc w:val="both"/>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本协议书自所有成员单位法定代表人或其委托代理人签字或盖单位章之日起生效，合同履行完毕后自动失效。</w:t>
      </w:r>
    </w:p>
    <w:p w14:paraId="0DE705EF">
      <w:pPr>
        <w:tabs>
          <w:tab w:val="left" w:pos="680"/>
        </w:tabs>
        <w:spacing w:line="360" w:lineRule="auto"/>
        <w:ind w:firstLine="398" w:firstLineChars="166"/>
        <w:jc w:val="both"/>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本协议书一式</w:t>
      </w:r>
      <w:r>
        <w:rPr>
          <w:rFonts w:ascii="宋体" w:hAnsi="宋体" w:eastAsia="宋体"/>
          <w:sz w:val="24"/>
          <w:szCs w:val="24"/>
          <w:u w:val="single"/>
        </w:rPr>
        <w:t xml:space="preserve">     </w:t>
      </w:r>
      <w:r>
        <w:rPr>
          <w:rFonts w:ascii="宋体" w:hAnsi="宋体" w:eastAsia="宋体"/>
          <w:sz w:val="24"/>
          <w:szCs w:val="24"/>
        </w:rPr>
        <w:t>份，联合体成员和招标人各执一份。</w:t>
      </w:r>
    </w:p>
    <w:p w14:paraId="21FB1AE9">
      <w:pPr>
        <w:tabs>
          <w:tab w:val="left" w:pos="680"/>
        </w:tabs>
        <w:spacing w:line="360" w:lineRule="auto"/>
        <w:ind w:firstLine="398" w:firstLineChars="166"/>
        <w:jc w:val="both"/>
        <w:rPr>
          <w:rFonts w:ascii="宋体" w:hAnsi="宋体" w:eastAsia="宋体"/>
          <w:sz w:val="24"/>
          <w:szCs w:val="24"/>
        </w:rPr>
      </w:pPr>
      <w:r>
        <w:rPr>
          <w:rFonts w:hint="eastAsia" w:ascii="宋体" w:hAnsi="宋体" w:eastAsia="宋体"/>
          <w:sz w:val="24"/>
          <w:szCs w:val="24"/>
        </w:rPr>
        <w:t>注：本协议书由法定代表人签字的，应附法定代表人身份证明扫描件；由委托代理人签字的，应附授权委托书扫描件。</w:t>
      </w:r>
    </w:p>
    <w:p w14:paraId="1E661C1C">
      <w:pPr>
        <w:tabs>
          <w:tab w:val="left" w:pos="680"/>
        </w:tabs>
        <w:spacing w:line="360" w:lineRule="auto"/>
        <w:ind w:left="680"/>
        <w:jc w:val="both"/>
        <w:rPr>
          <w:rFonts w:hint="eastAsia" w:ascii="宋体" w:hAnsi="宋体" w:eastAsia="宋体"/>
          <w:sz w:val="24"/>
          <w:szCs w:val="24"/>
        </w:rPr>
      </w:pPr>
    </w:p>
    <w:p w14:paraId="01F84CCA">
      <w:pPr>
        <w:topLinePunct/>
        <w:spacing w:line="360" w:lineRule="auto"/>
        <w:ind w:right="105"/>
        <w:jc w:val="right"/>
        <w:rPr>
          <w:rFonts w:ascii="宋体" w:hAnsi="宋体" w:eastAsia="宋体"/>
          <w:sz w:val="24"/>
          <w:szCs w:val="24"/>
        </w:rPr>
      </w:pPr>
      <w:r>
        <w:rPr>
          <w:rFonts w:hint="eastAsia" w:ascii="宋体" w:hAnsi="宋体" w:eastAsia="宋体"/>
          <w:sz w:val="24"/>
          <w:szCs w:val="24"/>
        </w:rPr>
        <w:t>联合体牵头人名称：</w:t>
      </w:r>
      <w:r>
        <w:rPr>
          <w:rFonts w:hint="eastAsia" w:ascii="宋体" w:hAnsi="宋体" w:eastAsia="宋体"/>
          <w:sz w:val="24"/>
          <w:szCs w:val="24"/>
          <w:u w:val="single"/>
        </w:rPr>
        <w:t xml:space="preserve">              </w:t>
      </w:r>
      <w:r>
        <w:rPr>
          <w:rFonts w:hint="eastAsia" w:ascii="宋体" w:hAnsi="宋体" w:eastAsia="宋体"/>
          <w:sz w:val="24"/>
          <w:szCs w:val="24"/>
        </w:rPr>
        <w:t>（盖单位章）</w:t>
      </w:r>
    </w:p>
    <w:p w14:paraId="0302C3B4">
      <w:pPr>
        <w:topLinePunct/>
        <w:spacing w:line="360" w:lineRule="auto"/>
        <w:ind w:right="105"/>
        <w:jc w:val="right"/>
        <w:rPr>
          <w:rFonts w:hint="eastAsia" w:ascii="宋体" w:hAnsi="宋体" w:eastAsia="宋体"/>
          <w:sz w:val="24"/>
          <w:szCs w:val="24"/>
        </w:rPr>
      </w:pPr>
      <w:r>
        <w:rPr>
          <w:rFonts w:hint="eastAsia" w:ascii="宋体" w:hAnsi="宋体" w:eastAsia="宋体"/>
          <w:sz w:val="24"/>
          <w:szCs w:val="24"/>
        </w:rPr>
        <w:t>法定代表人或其委托代理人：</w:t>
      </w:r>
      <w:r>
        <w:rPr>
          <w:rFonts w:hint="eastAsia" w:ascii="宋体" w:hAnsi="宋体" w:eastAsia="宋体"/>
          <w:sz w:val="24"/>
          <w:szCs w:val="24"/>
          <w:u w:val="single"/>
        </w:rPr>
        <w:t xml:space="preserve">        </w:t>
      </w:r>
      <w:r>
        <w:rPr>
          <w:rFonts w:ascii="宋体" w:hAnsi="宋体" w:eastAsia="宋体"/>
          <w:sz w:val="24"/>
          <w:szCs w:val="24"/>
        </w:rPr>
        <w:t>（签</w:t>
      </w:r>
      <w:r>
        <w:rPr>
          <w:rFonts w:hint="eastAsia" w:ascii="宋体" w:hAnsi="宋体" w:eastAsia="宋体"/>
          <w:sz w:val="24"/>
          <w:szCs w:val="24"/>
        </w:rPr>
        <w:t xml:space="preserve">    </w:t>
      </w:r>
      <w:r>
        <w:rPr>
          <w:rFonts w:ascii="宋体" w:hAnsi="宋体" w:eastAsia="宋体"/>
          <w:sz w:val="24"/>
          <w:szCs w:val="24"/>
        </w:rPr>
        <w:t>字）</w:t>
      </w:r>
    </w:p>
    <w:p w14:paraId="5638B45E">
      <w:pPr>
        <w:topLinePunct/>
        <w:spacing w:line="360" w:lineRule="auto"/>
        <w:ind w:right="105"/>
        <w:jc w:val="right"/>
        <w:rPr>
          <w:rFonts w:ascii="宋体" w:hAnsi="宋体" w:eastAsia="宋体"/>
          <w:sz w:val="24"/>
          <w:szCs w:val="24"/>
        </w:rPr>
      </w:pPr>
      <w:r>
        <w:rPr>
          <w:rFonts w:hint="eastAsia" w:ascii="宋体" w:hAnsi="宋体" w:eastAsia="宋体"/>
          <w:sz w:val="24"/>
          <w:szCs w:val="24"/>
        </w:rPr>
        <w:t>联合体成员名称：</w:t>
      </w:r>
      <w:r>
        <w:rPr>
          <w:rFonts w:hint="eastAsia" w:ascii="宋体" w:hAnsi="宋体" w:eastAsia="宋体"/>
          <w:sz w:val="24"/>
          <w:szCs w:val="24"/>
          <w:u w:val="single"/>
        </w:rPr>
        <w:t xml:space="preserve">                  </w:t>
      </w:r>
      <w:r>
        <w:rPr>
          <w:rFonts w:hint="eastAsia" w:ascii="宋体" w:hAnsi="宋体" w:eastAsia="宋体"/>
          <w:sz w:val="24"/>
          <w:szCs w:val="24"/>
        </w:rPr>
        <w:t>（盖单位章）</w:t>
      </w:r>
    </w:p>
    <w:p w14:paraId="5424FBA1">
      <w:pPr>
        <w:topLinePunct/>
        <w:spacing w:line="360" w:lineRule="auto"/>
        <w:ind w:right="105"/>
        <w:jc w:val="right"/>
        <w:rPr>
          <w:rFonts w:hint="eastAsia" w:ascii="宋体" w:hAnsi="宋体" w:eastAsia="宋体"/>
          <w:sz w:val="24"/>
          <w:szCs w:val="24"/>
        </w:rPr>
      </w:pPr>
      <w:r>
        <w:rPr>
          <w:rFonts w:hint="eastAsia" w:ascii="宋体" w:hAnsi="宋体" w:eastAsia="宋体"/>
          <w:sz w:val="24"/>
          <w:szCs w:val="24"/>
        </w:rPr>
        <w:t>法定代表人或其委托代理人：</w:t>
      </w:r>
      <w:r>
        <w:rPr>
          <w:rFonts w:hint="eastAsia" w:ascii="宋体" w:hAnsi="宋体" w:eastAsia="宋体"/>
          <w:sz w:val="24"/>
          <w:szCs w:val="24"/>
          <w:u w:val="single"/>
        </w:rPr>
        <w:t xml:space="preserve">        </w:t>
      </w:r>
      <w:r>
        <w:rPr>
          <w:rFonts w:ascii="宋体" w:hAnsi="宋体" w:eastAsia="宋体"/>
          <w:sz w:val="24"/>
          <w:szCs w:val="24"/>
        </w:rPr>
        <w:t>（签</w:t>
      </w:r>
      <w:r>
        <w:rPr>
          <w:rFonts w:hint="eastAsia" w:ascii="宋体" w:hAnsi="宋体" w:eastAsia="宋体"/>
          <w:sz w:val="24"/>
          <w:szCs w:val="24"/>
        </w:rPr>
        <w:t xml:space="preserve">    </w:t>
      </w:r>
      <w:r>
        <w:rPr>
          <w:rFonts w:ascii="宋体" w:hAnsi="宋体" w:eastAsia="宋体"/>
          <w:sz w:val="24"/>
          <w:szCs w:val="24"/>
        </w:rPr>
        <w:t>字）</w:t>
      </w:r>
    </w:p>
    <w:p w14:paraId="7E4B52BC">
      <w:pPr>
        <w:topLinePunct/>
        <w:spacing w:line="360" w:lineRule="auto"/>
        <w:ind w:right="105"/>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p>
    <w:p w14:paraId="69F3878F">
      <w:pPr>
        <w:topLinePunct/>
        <w:spacing w:line="360" w:lineRule="auto"/>
        <w:ind w:right="105"/>
        <w:jc w:val="right"/>
        <w:rPr>
          <w:rFonts w:hint="eastAsia" w:ascii="宋体" w:hAnsi="宋体" w:eastAsia="宋体"/>
          <w:sz w:val="24"/>
          <w:szCs w:val="24"/>
        </w:rPr>
      </w:pPr>
    </w:p>
    <w:p w14:paraId="7BFC04C5">
      <w:pPr>
        <w:spacing w:line="360" w:lineRule="auto"/>
        <w:ind w:left="2879" w:right="105"/>
        <w:jc w:val="center"/>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249AB3AF">
      <w:pPr>
        <w:topLinePunct/>
        <w:spacing w:line="360" w:lineRule="auto"/>
        <w:rPr>
          <w:rFonts w:hint="eastAsia" w:ascii="宋体" w:hAnsi="宋体" w:eastAsia="宋体"/>
          <w:sz w:val="24"/>
          <w:szCs w:val="24"/>
        </w:rPr>
      </w:pPr>
      <w:r>
        <w:rPr>
          <w:rFonts w:hint="eastAsia" w:ascii="宋体" w:hAnsi="宋体" w:eastAsia="宋体"/>
          <w:sz w:val="24"/>
          <w:szCs w:val="24"/>
        </w:rPr>
        <w:t>注：本协议书为联合体投标时适用，非联合体投标时无需填写。</w:t>
      </w:r>
    </w:p>
    <w:p w14:paraId="668D2609">
      <w:pPr>
        <w:topLinePunct/>
        <w:spacing w:line="360" w:lineRule="auto"/>
        <w:rPr>
          <w:rFonts w:hint="eastAsia" w:ascii="宋体" w:hAnsi="宋体" w:eastAsia="宋体"/>
          <w:sz w:val="24"/>
          <w:szCs w:val="24"/>
        </w:rPr>
      </w:pPr>
    </w:p>
    <w:p w14:paraId="24F4C9D2">
      <w:pPr>
        <w:topLinePunct/>
        <w:spacing w:line="360" w:lineRule="auto"/>
        <w:rPr>
          <w:rFonts w:hint="eastAsia" w:ascii="宋体" w:hAnsi="宋体" w:eastAsia="宋体"/>
          <w:sz w:val="24"/>
          <w:szCs w:val="24"/>
        </w:rPr>
      </w:pPr>
    </w:p>
    <w:p w14:paraId="3197C5F5">
      <w:pPr>
        <w:pStyle w:val="2"/>
        <w:numPr>
          <w:ilvl w:val="0"/>
          <w:numId w:val="6"/>
        </w:numPr>
        <w:spacing w:line="360" w:lineRule="auto"/>
        <w:jc w:val="center"/>
        <w:rPr>
          <w:rFonts w:hint="eastAsia" w:ascii="宋体" w:hAnsi="宋体" w:eastAsia="宋体"/>
          <w:sz w:val="27"/>
          <w:szCs w:val="22"/>
        </w:rPr>
      </w:pPr>
      <w:bookmarkStart w:id="17" w:name="_Toc3885_WPSOffice_Level1"/>
      <w:r>
        <w:rPr>
          <w:rFonts w:hint="eastAsia" w:ascii="宋体" w:hAnsi="宋体" w:eastAsia="宋体"/>
          <w:sz w:val="27"/>
          <w:szCs w:val="22"/>
        </w:rPr>
        <w:t>投标保证金</w:t>
      </w:r>
      <w:bookmarkEnd w:id="17"/>
    </w:p>
    <w:p w14:paraId="5C5907A1">
      <w:pPr>
        <w:numPr>
          <w:ilvl w:val="0"/>
          <w:numId w:val="7"/>
        </w:numPr>
        <w:spacing w:line="360" w:lineRule="auto"/>
        <w:rPr>
          <w:rFonts w:hint="eastAsia" w:ascii="宋体" w:hAnsi="宋体" w:eastAsia="宋体"/>
          <w:sz w:val="24"/>
          <w:szCs w:val="24"/>
        </w:rPr>
      </w:pPr>
      <w:r>
        <w:rPr>
          <w:rFonts w:hint="eastAsia" w:ascii="宋体" w:hAnsi="宋体" w:eastAsia="宋体"/>
          <w:sz w:val="24"/>
          <w:szCs w:val="24"/>
        </w:rPr>
        <w:t>若采用转账方式，投标人应附银行给投标人的转账回单扫描件、人民银行颁发的基本存款账户开户许可证或基本存款账户信息证明材料扫描件。</w:t>
      </w:r>
    </w:p>
    <w:p w14:paraId="107995D6">
      <w:pPr>
        <w:spacing w:line="360" w:lineRule="auto"/>
        <w:rPr>
          <w:rFonts w:hint="eastAsia" w:ascii="宋体" w:hAnsi="宋体" w:eastAsia="宋体" w:cs="Arial"/>
          <w:sz w:val="24"/>
          <w:szCs w:val="24"/>
        </w:rPr>
      </w:pPr>
      <w:r>
        <w:rPr>
          <w:rFonts w:hint="eastAsia" w:ascii="宋体" w:hAnsi="宋体" w:eastAsia="宋体"/>
          <w:sz w:val="24"/>
          <w:szCs w:val="24"/>
        </w:rPr>
        <w:t>若采用银行电子保函或</w:t>
      </w:r>
      <w:r>
        <w:rPr>
          <w:rFonts w:hint="eastAsia" w:ascii="宋体" w:hAnsi="宋体" w:cs="宋体"/>
          <w:sz w:val="24"/>
          <w:szCs w:val="24"/>
        </w:rPr>
        <w:t>专业担保公司电</w:t>
      </w:r>
      <w:r>
        <w:rPr>
          <w:rFonts w:hint="eastAsia" w:ascii="宋体" w:hAnsi="宋体" w:eastAsia="宋体"/>
          <w:sz w:val="24"/>
          <w:szCs w:val="24"/>
        </w:rPr>
        <w:t>子保函或电子保险合同方式，投标文件中无需附相应材料。提交电子保函的，</w:t>
      </w:r>
      <w:r>
        <w:rPr>
          <w:rFonts w:hint="eastAsia" w:ascii="宋体" w:hAnsi="宋体" w:eastAsia="宋体" w:cs="Arial"/>
          <w:sz w:val="24"/>
          <w:szCs w:val="24"/>
        </w:rPr>
        <w:t>参考格式如下（由招标人选择下列示范文本之一）：</w:t>
      </w:r>
    </w:p>
    <w:p w14:paraId="35FDCE03">
      <w:pPr>
        <w:spacing w:line="360" w:lineRule="auto"/>
        <w:rPr>
          <w:rFonts w:hint="eastAsia" w:ascii="宋体" w:hAnsi="宋体" w:eastAsia="宋体" w:cs="Arial"/>
          <w:sz w:val="24"/>
          <w:szCs w:val="24"/>
        </w:rPr>
      </w:pPr>
    </w:p>
    <w:p w14:paraId="56CE8727">
      <w:pPr>
        <w:spacing w:line="360" w:lineRule="auto"/>
        <w:rPr>
          <w:rFonts w:hint="eastAsia" w:ascii="宋体" w:hAnsi="宋体" w:eastAsia="宋体" w:cs="Arial"/>
          <w:sz w:val="24"/>
          <w:szCs w:val="24"/>
        </w:rPr>
      </w:pPr>
      <w:r>
        <w:rPr>
          <w:rFonts w:hint="eastAsia" w:ascii="宋体" w:hAnsi="宋体" w:eastAsia="宋体" w:cs="Arial"/>
          <w:sz w:val="24"/>
          <w:szCs w:val="24"/>
        </w:rPr>
        <w:t>独立保函【住房和城乡建设部关于印发工程保函示范文本的通知（建市〔2021〕11号附件1：投标保函示范文本（独立保函）】</w:t>
      </w:r>
    </w:p>
    <w:p w14:paraId="3C5A64AE">
      <w:pPr>
        <w:spacing w:line="360" w:lineRule="auto"/>
        <w:rPr>
          <w:rFonts w:ascii="宋体" w:hAnsi="宋体" w:eastAsia="宋体"/>
          <w:sz w:val="24"/>
          <w:szCs w:val="24"/>
        </w:rPr>
      </w:pPr>
      <w:r>
        <w:rPr>
          <w:rFonts w:hint="eastAsia" w:ascii="宋体" w:hAnsi="宋体" w:eastAsia="宋体" w:cs="Arial"/>
          <w:sz w:val="24"/>
          <w:szCs w:val="24"/>
        </w:rPr>
        <w:t>非独立保函【住房和城乡建设部关于印发工程保函示范文本的通知（建市〔2021〕11号附件2：投标保函示范文本（非独立保函）】</w:t>
      </w:r>
    </w:p>
    <w:p w14:paraId="6DF7B9DF">
      <w:pPr>
        <w:pStyle w:val="2"/>
        <w:spacing w:line="360" w:lineRule="auto"/>
        <w:jc w:val="center"/>
        <w:rPr>
          <w:rFonts w:hint="eastAsia" w:ascii="宋体" w:hAnsi="宋体" w:eastAsia="宋体"/>
          <w:sz w:val="27"/>
          <w:szCs w:val="22"/>
        </w:rPr>
      </w:pPr>
      <w:r>
        <w:rPr>
          <w:rFonts w:hint="eastAsia" w:ascii="宋体" w:hAnsi="宋体" w:eastAsia="宋体"/>
          <w:sz w:val="27"/>
          <w:szCs w:val="22"/>
        </w:rPr>
        <w:br w:type="page"/>
      </w:r>
      <w:r>
        <w:rPr>
          <w:rFonts w:hint="eastAsia" w:ascii="宋体" w:hAnsi="宋体" w:eastAsia="宋体"/>
          <w:sz w:val="27"/>
          <w:szCs w:val="22"/>
        </w:rPr>
        <w:t>五、勘察、设计费用清单</w:t>
      </w:r>
    </w:p>
    <w:p w14:paraId="06A18DA0">
      <w:pPr>
        <w:rPr>
          <w:rFonts w:ascii="宋体" w:hAnsi="宋体" w:eastAsia="宋体"/>
          <w:sz w:val="21"/>
          <w:szCs w:val="21"/>
        </w:rPr>
      </w:pPr>
      <w:r>
        <w:rPr>
          <w:rFonts w:hint="eastAsia" w:ascii="宋体" w:hAnsi="宋体" w:eastAsia="宋体"/>
          <w:sz w:val="24"/>
          <w:szCs w:val="24"/>
        </w:rPr>
        <w:t>注：投标人应详细列出投标报价的构成，格式自拟。</w:t>
      </w:r>
      <w:r>
        <w:rPr>
          <w:rFonts w:hint="eastAsia" w:eastAsia="宋体"/>
        </w:rPr>
        <w:t xml:space="preserve">  </w:t>
      </w:r>
      <w:r>
        <w:rPr>
          <w:rFonts w:hint="eastAsia" w:ascii="宋体" w:hAnsi="宋体" w:eastAsia="宋体"/>
          <w:sz w:val="21"/>
          <w:szCs w:val="21"/>
        </w:rPr>
        <w:t xml:space="preserve">                                     </w:t>
      </w:r>
    </w:p>
    <w:p w14:paraId="28077FF9">
      <w:pPr>
        <w:spacing w:line="360" w:lineRule="auto"/>
        <w:rPr>
          <w:rFonts w:ascii="宋体" w:hAnsi="宋体" w:eastAsia="宋体"/>
          <w:sz w:val="24"/>
          <w:szCs w:val="24"/>
        </w:rPr>
      </w:pPr>
    </w:p>
    <w:p w14:paraId="0AA36167">
      <w:pPr>
        <w:pStyle w:val="2"/>
        <w:spacing w:line="360" w:lineRule="auto"/>
        <w:jc w:val="center"/>
        <w:rPr>
          <w:rFonts w:hint="eastAsia" w:ascii="宋体" w:hAnsi="宋体" w:eastAsia="宋体"/>
          <w:sz w:val="27"/>
          <w:szCs w:val="22"/>
        </w:rPr>
      </w:pPr>
      <w:r>
        <w:rPr>
          <w:rFonts w:hint="eastAsia" w:ascii="宋体" w:hAnsi="宋体" w:eastAsia="宋体"/>
          <w:sz w:val="24"/>
          <w:szCs w:val="24"/>
        </w:rPr>
        <w:t>投标</w:t>
      </w:r>
      <w:r>
        <w:rPr>
          <w:rFonts w:ascii="宋体" w:hAnsi="宋体" w:eastAsia="宋体"/>
          <w:sz w:val="24"/>
          <w:szCs w:val="24"/>
        </w:rPr>
        <w:t>报价构成：</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1"/>
          <w:szCs w:val="21"/>
        </w:rPr>
        <w:t>。</w:t>
      </w:r>
      <w:r>
        <w:rPr>
          <w:rFonts w:hint="eastAsia" w:ascii="宋体" w:hAnsi="宋体" w:eastAsia="宋体"/>
          <w:sz w:val="27"/>
          <w:szCs w:val="22"/>
        </w:rPr>
        <w:br w:type="page"/>
      </w:r>
      <w:r>
        <w:rPr>
          <w:rFonts w:hint="eastAsia" w:ascii="宋体" w:hAnsi="宋体" w:eastAsia="宋体"/>
          <w:sz w:val="27"/>
          <w:szCs w:val="22"/>
        </w:rPr>
        <w:t>六、资格审查资料</w:t>
      </w:r>
    </w:p>
    <w:p w14:paraId="452C66E6">
      <w:pPr>
        <w:spacing w:line="360" w:lineRule="auto"/>
        <w:rPr>
          <w:sz w:val="24"/>
          <w:szCs w:val="24"/>
        </w:rPr>
      </w:pPr>
    </w:p>
    <w:p w14:paraId="1A1CFDB2">
      <w:pPr>
        <w:spacing w:line="360" w:lineRule="auto"/>
        <w:rPr>
          <w:sz w:val="24"/>
          <w:szCs w:val="24"/>
        </w:rPr>
      </w:pPr>
    </w:p>
    <w:p w14:paraId="75BB7AD8">
      <w:pPr>
        <w:spacing w:line="360" w:lineRule="auto"/>
        <w:rPr>
          <w:sz w:val="24"/>
          <w:szCs w:val="24"/>
        </w:rPr>
      </w:pPr>
    </w:p>
    <w:p w14:paraId="72C3D15C">
      <w:pPr>
        <w:spacing w:line="360" w:lineRule="auto"/>
        <w:rPr>
          <w:sz w:val="24"/>
          <w:szCs w:val="24"/>
        </w:rPr>
      </w:pPr>
    </w:p>
    <w:p w14:paraId="737966EA">
      <w:pPr>
        <w:spacing w:line="360" w:lineRule="auto"/>
        <w:rPr>
          <w:sz w:val="24"/>
          <w:szCs w:val="24"/>
        </w:rPr>
      </w:pPr>
    </w:p>
    <w:p w14:paraId="0C5AF710">
      <w:pPr>
        <w:spacing w:line="360" w:lineRule="auto"/>
        <w:rPr>
          <w:sz w:val="24"/>
          <w:szCs w:val="24"/>
        </w:rPr>
      </w:pPr>
    </w:p>
    <w:p w14:paraId="4259B94E">
      <w:pPr>
        <w:spacing w:line="360" w:lineRule="auto"/>
        <w:rPr>
          <w:sz w:val="24"/>
          <w:szCs w:val="24"/>
        </w:rPr>
      </w:pPr>
    </w:p>
    <w:p w14:paraId="13C48696">
      <w:pPr>
        <w:spacing w:line="360" w:lineRule="auto"/>
        <w:rPr>
          <w:sz w:val="24"/>
          <w:szCs w:val="24"/>
        </w:rPr>
      </w:pPr>
    </w:p>
    <w:p w14:paraId="30419DDA">
      <w:pPr>
        <w:spacing w:line="360" w:lineRule="auto"/>
        <w:rPr>
          <w:sz w:val="24"/>
          <w:szCs w:val="24"/>
        </w:rPr>
      </w:pPr>
    </w:p>
    <w:p w14:paraId="6D912656">
      <w:pPr>
        <w:spacing w:line="360" w:lineRule="auto"/>
        <w:rPr>
          <w:sz w:val="24"/>
          <w:szCs w:val="24"/>
        </w:rPr>
      </w:pPr>
    </w:p>
    <w:p w14:paraId="16F0280B">
      <w:pPr>
        <w:spacing w:line="360" w:lineRule="auto"/>
        <w:rPr>
          <w:sz w:val="24"/>
          <w:szCs w:val="24"/>
        </w:rPr>
      </w:pPr>
    </w:p>
    <w:p w14:paraId="176B4B4B">
      <w:pPr>
        <w:spacing w:line="360" w:lineRule="auto"/>
        <w:rPr>
          <w:sz w:val="24"/>
          <w:szCs w:val="24"/>
        </w:rPr>
      </w:pPr>
    </w:p>
    <w:p w14:paraId="58DEBA20">
      <w:pPr>
        <w:spacing w:line="360" w:lineRule="auto"/>
        <w:rPr>
          <w:sz w:val="24"/>
          <w:szCs w:val="24"/>
        </w:rPr>
      </w:pPr>
    </w:p>
    <w:p w14:paraId="619EA06F">
      <w:pPr>
        <w:spacing w:line="360" w:lineRule="auto"/>
        <w:rPr>
          <w:sz w:val="24"/>
          <w:szCs w:val="24"/>
        </w:rPr>
      </w:pPr>
    </w:p>
    <w:p w14:paraId="2A6E590D">
      <w:pPr>
        <w:spacing w:line="360" w:lineRule="auto"/>
        <w:rPr>
          <w:sz w:val="24"/>
          <w:szCs w:val="24"/>
        </w:rPr>
      </w:pPr>
    </w:p>
    <w:p w14:paraId="33839642">
      <w:pPr>
        <w:spacing w:line="360" w:lineRule="auto"/>
        <w:rPr>
          <w:sz w:val="24"/>
          <w:szCs w:val="24"/>
        </w:rPr>
      </w:pPr>
    </w:p>
    <w:p w14:paraId="723FE21F">
      <w:pPr>
        <w:spacing w:line="360" w:lineRule="auto"/>
        <w:rPr>
          <w:sz w:val="24"/>
          <w:szCs w:val="24"/>
        </w:rPr>
      </w:pPr>
    </w:p>
    <w:p w14:paraId="42E3787A">
      <w:pPr>
        <w:spacing w:line="360" w:lineRule="auto"/>
        <w:rPr>
          <w:sz w:val="24"/>
          <w:szCs w:val="24"/>
        </w:rPr>
      </w:pPr>
    </w:p>
    <w:p w14:paraId="10AAD57C">
      <w:pPr>
        <w:spacing w:line="360" w:lineRule="auto"/>
        <w:rPr>
          <w:sz w:val="24"/>
          <w:szCs w:val="24"/>
        </w:rPr>
      </w:pPr>
    </w:p>
    <w:p w14:paraId="6067E091">
      <w:pPr>
        <w:spacing w:line="360" w:lineRule="auto"/>
        <w:rPr>
          <w:rFonts w:hint="eastAsia" w:ascii="宋体" w:hAnsi="宋体" w:eastAsia="宋体"/>
          <w:sz w:val="24"/>
          <w:szCs w:val="24"/>
        </w:rPr>
      </w:pPr>
      <w:r>
        <w:rPr>
          <w:sz w:val="24"/>
          <w:szCs w:val="24"/>
        </w:rPr>
        <w:t xml:space="preserve"> </w:t>
      </w:r>
      <w:r>
        <w:rPr>
          <w:rFonts w:hint="eastAsia" w:ascii="宋体" w:hAnsi="宋体" w:eastAsia="宋体"/>
          <w:sz w:val="24"/>
          <w:szCs w:val="24"/>
        </w:rPr>
        <w:t>注：（1）联合体投标的，“资格审查资料”规定的表格和资料应包括联合体各方相关情况，联合体的每一成员都应提供（明确不提供的除外）。</w:t>
      </w:r>
    </w:p>
    <w:p w14:paraId="3B19E637">
      <w:pPr>
        <w:numPr>
          <w:ilvl w:val="0"/>
          <w:numId w:val="8"/>
        </w:numPr>
        <w:spacing w:line="360" w:lineRule="auto"/>
        <w:rPr>
          <w:rFonts w:hint="eastAsia" w:ascii="宋体" w:hAnsi="宋体" w:eastAsia="宋体"/>
          <w:sz w:val="24"/>
          <w:szCs w:val="24"/>
        </w:rPr>
      </w:pPr>
      <w:r>
        <w:rPr>
          <w:rFonts w:hint="eastAsia" w:ascii="宋体" w:hAnsi="宋体" w:eastAsia="宋体"/>
          <w:sz w:val="24"/>
          <w:szCs w:val="24"/>
        </w:rPr>
        <w:t>新成立企业不满足招标人年度要求的，投标人只提供成立后相应年度的资料。</w:t>
      </w:r>
    </w:p>
    <w:p w14:paraId="302F7C71">
      <w:pPr>
        <w:rPr>
          <w:rFonts w:hint="eastAsia"/>
        </w:rPr>
        <w:sectPr>
          <w:pgSz w:w="11906" w:h="16838"/>
          <w:pgMar w:top="1417" w:right="1417" w:bottom="1417" w:left="1417" w:header="851" w:footer="850" w:gutter="0"/>
          <w:cols w:space="720" w:num="1"/>
          <w:docGrid w:type="lines" w:linePitch="312" w:charSpace="0"/>
        </w:sectPr>
      </w:pPr>
    </w:p>
    <w:p w14:paraId="6BB8B1F7">
      <w:pPr>
        <w:rPr>
          <w:rFonts w:hint="eastAsia"/>
        </w:rPr>
      </w:pPr>
    </w:p>
    <w:p w14:paraId="3B3943A0">
      <w:pPr>
        <w:pStyle w:val="36"/>
        <w:tabs>
          <w:tab w:val="clear" w:pos="48"/>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（一）基本情况表</w:t>
      </w:r>
    </w:p>
    <w:tbl>
      <w:tblPr>
        <w:tblStyle w:val="38"/>
        <w:tblW w:w="0" w:type="auto"/>
        <w:jc w:val="center"/>
        <w:tblLayout w:type="fixed"/>
        <w:tblCellMar>
          <w:top w:w="0" w:type="dxa"/>
          <w:left w:w="108" w:type="dxa"/>
          <w:bottom w:w="0" w:type="dxa"/>
          <w:right w:w="108" w:type="dxa"/>
        </w:tblCellMar>
      </w:tblPr>
      <w:tblGrid>
        <w:gridCol w:w="2286"/>
        <w:gridCol w:w="855"/>
        <w:gridCol w:w="702"/>
        <w:gridCol w:w="1476"/>
        <w:gridCol w:w="1494"/>
        <w:gridCol w:w="800"/>
        <w:gridCol w:w="828"/>
      </w:tblGrid>
      <w:tr w14:paraId="3E5DC469">
        <w:tblPrEx>
          <w:tblCellMar>
            <w:top w:w="0" w:type="dxa"/>
            <w:left w:w="108" w:type="dxa"/>
            <w:bottom w:w="0" w:type="dxa"/>
            <w:right w:w="108" w:type="dxa"/>
          </w:tblCellMar>
        </w:tblPrEx>
        <w:trPr>
          <w:jc w:val="center"/>
        </w:trPr>
        <w:tc>
          <w:tcPr>
            <w:tcW w:w="2286" w:type="dxa"/>
            <w:vAlign w:val="center"/>
          </w:tcPr>
          <w:p w14:paraId="400947E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6155" w:type="dxa"/>
            <w:gridSpan w:val="6"/>
            <w:vAlign w:val="center"/>
          </w:tcPr>
          <w:p w14:paraId="46638F32">
            <w:pPr>
              <w:spacing w:line="360" w:lineRule="auto"/>
              <w:jc w:val="center"/>
              <w:rPr>
                <w:rFonts w:hint="eastAsia" w:ascii="宋体" w:hAnsi="宋体" w:eastAsia="宋体" w:cs="宋体"/>
                <w:sz w:val="21"/>
                <w:szCs w:val="21"/>
              </w:rPr>
            </w:pPr>
          </w:p>
        </w:tc>
      </w:tr>
      <w:tr w14:paraId="05652E72">
        <w:tblPrEx>
          <w:tblCellMar>
            <w:top w:w="0" w:type="dxa"/>
            <w:left w:w="108" w:type="dxa"/>
            <w:bottom w:w="0" w:type="dxa"/>
            <w:right w:w="108" w:type="dxa"/>
          </w:tblCellMar>
        </w:tblPrEx>
        <w:trPr>
          <w:jc w:val="center"/>
        </w:trPr>
        <w:tc>
          <w:tcPr>
            <w:tcW w:w="2286" w:type="dxa"/>
            <w:vAlign w:val="center"/>
          </w:tcPr>
          <w:p w14:paraId="6D776B2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033" w:type="dxa"/>
            <w:gridSpan w:val="3"/>
            <w:vAlign w:val="center"/>
          </w:tcPr>
          <w:p w14:paraId="78AC4754">
            <w:pPr>
              <w:spacing w:line="360" w:lineRule="auto"/>
              <w:jc w:val="center"/>
              <w:rPr>
                <w:rFonts w:hint="eastAsia" w:ascii="宋体" w:hAnsi="宋体" w:eastAsia="宋体" w:cs="宋体"/>
                <w:sz w:val="21"/>
                <w:szCs w:val="21"/>
              </w:rPr>
            </w:pPr>
          </w:p>
        </w:tc>
        <w:tc>
          <w:tcPr>
            <w:tcW w:w="1494" w:type="dxa"/>
            <w:vAlign w:val="center"/>
          </w:tcPr>
          <w:p w14:paraId="3E4D033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628" w:type="dxa"/>
            <w:gridSpan w:val="2"/>
            <w:vAlign w:val="center"/>
          </w:tcPr>
          <w:p w14:paraId="3D8FB36C">
            <w:pPr>
              <w:spacing w:line="360" w:lineRule="auto"/>
              <w:jc w:val="center"/>
              <w:rPr>
                <w:rFonts w:hint="eastAsia" w:ascii="宋体" w:hAnsi="宋体" w:eastAsia="宋体" w:cs="宋体"/>
                <w:sz w:val="21"/>
                <w:szCs w:val="21"/>
              </w:rPr>
            </w:pPr>
          </w:p>
        </w:tc>
      </w:tr>
      <w:tr w14:paraId="2ADBD38C">
        <w:tblPrEx>
          <w:tblCellMar>
            <w:top w:w="0" w:type="dxa"/>
            <w:left w:w="108" w:type="dxa"/>
            <w:bottom w:w="0" w:type="dxa"/>
            <w:right w:w="108" w:type="dxa"/>
          </w:tblCellMar>
        </w:tblPrEx>
        <w:trPr>
          <w:jc w:val="center"/>
        </w:trPr>
        <w:tc>
          <w:tcPr>
            <w:tcW w:w="2286" w:type="dxa"/>
            <w:vMerge w:val="restart"/>
            <w:vAlign w:val="center"/>
          </w:tcPr>
          <w:p w14:paraId="1E52592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855" w:type="dxa"/>
            <w:vAlign w:val="center"/>
          </w:tcPr>
          <w:p w14:paraId="07A9AB7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178" w:type="dxa"/>
            <w:gridSpan w:val="2"/>
            <w:vAlign w:val="center"/>
          </w:tcPr>
          <w:p w14:paraId="40284711">
            <w:pPr>
              <w:spacing w:line="360" w:lineRule="auto"/>
              <w:jc w:val="center"/>
              <w:rPr>
                <w:rFonts w:hint="eastAsia" w:ascii="宋体" w:hAnsi="宋体" w:eastAsia="宋体" w:cs="宋体"/>
                <w:sz w:val="21"/>
                <w:szCs w:val="21"/>
              </w:rPr>
            </w:pPr>
          </w:p>
        </w:tc>
        <w:tc>
          <w:tcPr>
            <w:tcW w:w="1494" w:type="dxa"/>
            <w:vAlign w:val="center"/>
          </w:tcPr>
          <w:p w14:paraId="2135D35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628" w:type="dxa"/>
            <w:gridSpan w:val="2"/>
            <w:vAlign w:val="center"/>
          </w:tcPr>
          <w:p w14:paraId="45A30B4F">
            <w:pPr>
              <w:spacing w:line="360" w:lineRule="auto"/>
              <w:jc w:val="center"/>
              <w:rPr>
                <w:rFonts w:hint="eastAsia" w:ascii="宋体" w:hAnsi="宋体" w:eastAsia="宋体" w:cs="宋体"/>
                <w:sz w:val="21"/>
                <w:szCs w:val="21"/>
              </w:rPr>
            </w:pPr>
          </w:p>
        </w:tc>
      </w:tr>
      <w:tr w14:paraId="351180C2">
        <w:tblPrEx>
          <w:tblCellMar>
            <w:top w:w="0" w:type="dxa"/>
            <w:left w:w="108" w:type="dxa"/>
            <w:bottom w:w="0" w:type="dxa"/>
            <w:right w:w="108" w:type="dxa"/>
          </w:tblCellMar>
        </w:tblPrEx>
        <w:trPr>
          <w:jc w:val="center"/>
        </w:trPr>
        <w:tc>
          <w:tcPr>
            <w:tcW w:w="2286" w:type="dxa"/>
            <w:vMerge w:val="continue"/>
            <w:vAlign w:val="center"/>
          </w:tcPr>
          <w:p w14:paraId="2805FD89">
            <w:pPr>
              <w:spacing w:line="360" w:lineRule="auto"/>
              <w:rPr>
                <w:rFonts w:hint="eastAsia" w:ascii="宋体" w:hAnsi="宋体" w:eastAsia="宋体" w:cs="宋体"/>
                <w:sz w:val="21"/>
                <w:szCs w:val="21"/>
              </w:rPr>
            </w:pPr>
          </w:p>
        </w:tc>
        <w:tc>
          <w:tcPr>
            <w:tcW w:w="855" w:type="dxa"/>
            <w:vAlign w:val="center"/>
          </w:tcPr>
          <w:p w14:paraId="20F1324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传真</w:t>
            </w:r>
          </w:p>
        </w:tc>
        <w:tc>
          <w:tcPr>
            <w:tcW w:w="2178" w:type="dxa"/>
            <w:gridSpan w:val="2"/>
            <w:vAlign w:val="center"/>
          </w:tcPr>
          <w:p w14:paraId="21C85F97">
            <w:pPr>
              <w:spacing w:line="360" w:lineRule="auto"/>
              <w:jc w:val="center"/>
              <w:rPr>
                <w:rFonts w:hint="eastAsia" w:ascii="宋体" w:hAnsi="宋体" w:eastAsia="宋体" w:cs="宋体"/>
                <w:sz w:val="21"/>
                <w:szCs w:val="21"/>
              </w:rPr>
            </w:pPr>
          </w:p>
        </w:tc>
        <w:tc>
          <w:tcPr>
            <w:tcW w:w="1494" w:type="dxa"/>
            <w:vAlign w:val="center"/>
          </w:tcPr>
          <w:p w14:paraId="1A0283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网址</w:t>
            </w:r>
          </w:p>
        </w:tc>
        <w:tc>
          <w:tcPr>
            <w:tcW w:w="1628" w:type="dxa"/>
            <w:gridSpan w:val="2"/>
            <w:vAlign w:val="center"/>
          </w:tcPr>
          <w:p w14:paraId="406AE6B4">
            <w:pPr>
              <w:spacing w:line="360" w:lineRule="auto"/>
              <w:jc w:val="center"/>
              <w:rPr>
                <w:rFonts w:hint="eastAsia" w:ascii="宋体" w:hAnsi="宋体" w:eastAsia="宋体" w:cs="宋体"/>
                <w:sz w:val="21"/>
                <w:szCs w:val="21"/>
              </w:rPr>
            </w:pPr>
          </w:p>
        </w:tc>
      </w:tr>
      <w:tr w14:paraId="3D27DB02">
        <w:tblPrEx>
          <w:tblCellMar>
            <w:top w:w="0" w:type="dxa"/>
            <w:left w:w="108" w:type="dxa"/>
            <w:bottom w:w="0" w:type="dxa"/>
            <w:right w:w="108" w:type="dxa"/>
          </w:tblCellMar>
        </w:tblPrEx>
        <w:trPr>
          <w:jc w:val="center"/>
        </w:trPr>
        <w:tc>
          <w:tcPr>
            <w:tcW w:w="2286" w:type="dxa"/>
            <w:vAlign w:val="center"/>
          </w:tcPr>
          <w:p w14:paraId="351DB1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855" w:type="dxa"/>
            <w:vAlign w:val="center"/>
          </w:tcPr>
          <w:p w14:paraId="6242B9C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702" w:type="dxa"/>
            <w:vAlign w:val="center"/>
          </w:tcPr>
          <w:p w14:paraId="3126206E">
            <w:pPr>
              <w:spacing w:line="360" w:lineRule="auto"/>
              <w:jc w:val="center"/>
              <w:rPr>
                <w:rFonts w:hint="eastAsia" w:ascii="宋体" w:hAnsi="宋体" w:eastAsia="宋体" w:cs="宋体"/>
                <w:sz w:val="21"/>
                <w:szCs w:val="21"/>
              </w:rPr>
            </w:pPr>
          </w:p>
        </w:tc>
        <w:tc>
          <w:tcPr>
            <w:tcW w:w="1476" w:type="dxa"/>
            <w:vAlign w:val="center"/>
          </w:tcPr>
          <w:p w14:paraId="530277E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专业技术职称</w:t>
            </w:r>
          </w:p>
        </w:tc>
        <w:tc>
          <w:tcPr>
            <w:tcW w:w="1494" w:type="dxa"/>
            <w:vAlign w:val="center"/>
          </w:tcPr>
          <w:p w14:paraId="46020BCC">
            <w:pPr>
              <w:spacing w:line="360" w:lineRule="auto"/>
              <w:jc w:val="center"/>
              <w:rPr>
                <w:rFonts w:hint="eastAsia" w:ascii="宋体" w:hAnsi="宋体" w:eastAsia="宋体" w:cs="宋体"/>
                <w:sz w:val="21"/>
                <w:szCs w:val="21"/>
              </w:rPr>
            </w:pPr>
          </w:p>
        </w:tc>
        <w:tc>
          <w:tcPr>
            <w:tcW w:w="800" w:type="dxa"/>
            <w:vAlign w:val="center"/>
          </w:tcPr>
          <w:p w14:paraId="0490894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828" w:type="dxa"/>
            <w:vAlign w:val="center"/>
          </w:tcPr>
          <w:p w14:paraId="01CA61EB">
            <w:pPr>
              <w:spacing w:line="360" w:lineRule="auto"/>
              <w:jc w:val="center"/>
              <w:rPr>
                <w:rFonts w:hint="eastAsia" w:ascii="宋体" w:hAnsi="宋体" w:eastAsia="宋体" w:cs="宋体"/>
                <w:sz w:val="21"/>
                <w:szCs w:val="21"/>
              </w:rPr>
            </w:pPr>
          </w:p>
        </w:tc>
      </w:tr>
      <w:tr w14:paraId="67E72039">
        <w:tblPrEx>
          <w:tblCellMar>
            <w:top w:w="0" w:type="dxa"/>
            <w:left w:w="108" w:type="dxa"/>
            <w:bottom w:w="0" w:type="dxa"/>
            <w:right w:w="108" w:type="dxa"/>
          </w:tblCellMar>
        </w:tblPrEx>
        <w:trPr>
          <w:jc w:val="center"/>
        </w:trPr>
        <w:tc>
          <w:tcPr>
            <w:tcW w:w="2286" w:type="dxa"/>
            <w:vAlign w:val="center"/>
          </w:tcPr>
          <w:p w14:paraId="21C798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855" w:type="dxa"/>
            <w:vAlign w:val="center"/>
          </w:tcPr>
          <w:p w14:paraId="3470D6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702" w:type="dxa"/>
            <w:vAlign w:val="center"/>
          </w:tcPr>
          <w:p w14:paraId="64B82596">
            <w:pPr>
              <w:spacing w:line="360" w:lineRule="auto"/>
              <w:jc w:val="center"/>
              <w:rPr>
                <w:rFonts w:hint="eastAsia" w:ascii="宋体" w:hAnsi="宋体" w:eastAsia="宋体" w:cs="宋体"/>
                <w:sz w:val="21"/>
                <w:szCs w:val="21"/>
              </w:rPr>
            </w:pPr>
          </w:p>
        </w:tc>
        <w:tc>
          <w:tcPr>
            <w:tcW w:w="1476" w:type="dxa"/>
            <w:vAlign w:val="center"/>
          </w:tcPr>
          <w:p w14:paraId="6BACFF5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专业技术职称</w:t>
            </w:r>
          </w:p>
        </w:tc>
        <w:tc>
          <w:tcPr>
            <w:tcW w:w="1494" w:type="dxa"/>
            <w:vAlign w:val="center"/>
          </w:tcPr>
          <w:p w14:paraId="38D05910">
            <w:pPr>
              <w:spacing w:line="360" w:lineRule="auto"/>
              <w:jc w:val="center"/>
              <w:rPr>
                <w:rFonts w:hint="eastAsia" w:ascii="宋体" w:hAnsi="宋体" w:eastAsia="宋体" w:cs="宋体"/>
                <w:sz w:val="21"/>
                <w:szCs w:val="21"/>
              </w:rPr>
            </w:pPr>
          </w:p>
        </w:tc>
        <w:tc>
          <w:tcPr>
            <w:tcW w:w="800" w:type="dxa"/>
            <w:vAlign w:val="center"/>
          </w:tcPr>
          <w:p w14:paraId="55D8272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828" w:type="dxa"/>
            <w:vAlign w:val="center"/>
          </w:tcPr>
          <w:p w14:paraId="63FDCF7E">
            <w:pPr>
              <w:spacing w:line="360" w:lineRule="auto"/>
              <w:jc w:val="center"/>
              <w:rPr>
                <w:rFonts w:hint="eastAsia" w:ascii="宋体" w:hAnsi="宋体" w:eastAsia="宋体" w:cs="宋体"/>
                <w:sz w:val="21"/>
                <w:szCs w:val="21"/>
              </w:rPr>
            </w:pPr>
          </w:p>
        </w:tc>
      </w:tr>
      <w:tr w14:paraId="720D253A">
        <w:tblPrEx>
          <w:tblCellMar>
            <w:top w:w="0" w:type="dxa"/>
            <w:left w:w="108" w:type="dxa"/>
            <w:bottom w:w="0" w:type="dxa"/>
            <w:right w:w="108" w:type="dxa"/>
          </w:tblCellMar>
        </w:tblPrEx>
        <w:trPr>
          <w:jc w:val="center"/>
        </w:trPr>
        <w:tc>
          <w:tcPr>
            <w:tcW w:w="2286" w:type="dxa"/>
            <w:vAlign w:val="center"/>
          </w:tcPr>
          <w:p w14:paraId="0F31270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企业勘察设计</w:t>
            </w:r>
          </w:p>
          <w:p w14:paraId="269092C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资质证书</w:t>
            </w:r>
          </w:p>
        </w:tc>
        <w:tc>
          <w:tcPr>
            <w:tcW w:w="6155" w:type="dxa"/>
            <w:gridSpan w:val="6"/>
            <w:vAlign w:val="center"/>
          </w:tcPr>
          <w:p w14:paraId="50A610FA">
            <w:pPr>
              <w:spacing w:line="360" w:lineRule="auto"/>
              <w:rPr>
                <w:rFonts w:hint="eastAsia" w:ascii="宋体" w:hAnsi="宋体" w:eastAsia="宋体" w:cs="宋体"/>
                <w:sz w:val="21"/>
                <w:szCs w:val="21"/>
              </w:rPr>
            </w:pPr>
            <w:r>
              <w:rPr>
                <w:rFonts w:hint="eastAsia" w:ascii="宋体" w:hAnsi="宋体" w:eastAsia="宋体" w:cs="宋体"/>
                <w:sz w:val="21"/>
                <w:szCs w:val="21"/>
              </w:rPr>
              <w:t>类型：             等级：            证书号：</w:t>
            </w:r>
          </w:p>
        </w:tc>
      </w:tr>
      <w:tr w14:paraId="0CBB13E1">
        <w:tblPrEx>
          <w:tblCellMar>
            <w:top w:w="0" w:type="dxa"/>
            <w:left w:w="108" w:type="dxa"/>
            <w:bottom w:w="0" w:type="dxa"/>
            <w:right w:w="108" w:type="dxa"/>
          </w:tblCellMar>
        </w:tblPrEx>
        <w:trPr>
          <w:jc w:val="center"/>
        </w:trPr>
        <w:tc>
          <w:tcPr>
            <w:tcW w:w="2286" w:type="dxa"/>
            <w:vAlign w:val="center"/>
          </w:tcPr>
          <w:p w14:paraId="3DFF61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质量管理体系证书（如有）</w:t>
            </w:r>
          </w:p>
        </w:tc>
        <w:tc>
          <w:tcPr>
            <w:tcW w:w="6155" w:type="dxa"/>
            <w:gridSpan w:val="6"/>
            <w:vAlign w:val="center"/>
          </w:tcPr>
          <w:p w14:paraId="70BC1DB4">
            <w:pPr>
              <w:spacing w:line="360" w:lineRule="auto"/>
              <w:rPr>
                <w:rFonts w:hint="eastAsia" w:ascii="宋体" w:hAnsi="宋体" w:eastAsia="宋体" w:cs="宋体"/>
                <w:sz w:val="21"/>
                <w:szCs w:val="21"/>
              </w:rPr>
            </w:pPr>
            <w:r>
              <w:rPr>
                <w:rFonts w:hint="eastAsia" w:ascii="宋体" w:hAnsi="宋体" w:eastAsia="宋体" w:cs="宋体"/>
                <w:sz w:val="21"/>
                <w:szCs w:val="21"/>
              </w:rPr>
              <w:t>类型：             等级：            证书号：</w:t>
            </w:r>
          </w:p>
        </w:tc>
      </w:tr>
      <w:tr w14:paraId="3BAD269F">
        <w:tblPrEx>
          <w:tblCellMar>
            <w:top w:w="0" w:type="dxa"/>
            <w:left w:w="108" w:type="dxa"/>
            <w:bottom w:w="0" w:type="dxa"/>
            <w:right w:w="108" w:type="dxa"/>
          </w:tblCellMar>
        </w:tblPrEx>
        <w:trPr>
          <w:jc w:val="center"/>
        </w:trPr>
        <w:tc>
          <w:tcPr>
            <w:tcW w:w="2286" w:type="dxa"/>
            <w:vAlign w:val="center"/>
          </w:tcPr>
          <w:p w14:paraId="04F0628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营业执照号</w:t>
            </w:r>
          </w:p>
        </w:tc>
        <w:tc>
          <w:tcPr>
            <w:tcW w:w="1557" w:type="dxa"/>
            <w:gridSpan w:val="2"/>
            <w:vAlign w:val="center"/>
          </w:tcPr>
          <w:p w14:paraId="4B35F378">
            <w:pPr>
              <w:spacing w:line="360" w:lineRule="auto"/>
              <w:jc w:val="center"/>
              <w:rPr>
                <w:rFonts w:hint="eastAsia" w:ascii="宋体" w:hAnsi="宋体" w:eastAsia="宋体" w:cs="宋体"/>
                <w:sz w:val="21"/>
                <w:szCs w:val="21"/>
              </w:rPr>
            </w:pPr>
          </w:p>
        </w:tc>
        <w:tc>
          <w:tcPr>
            <w:tcW w:w="4598" w:type="dxa"/>
            <w:gridSpan w:val="4"/>
            <w:vAlign w:val="center"/>
          </w:tcPr>
          <w:p w14:paraId="772483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员工总人数：</w:t>
            </w:r>
          </w:p>
        </w:tc>
      </w:tr>
      <w:tr w14:paraId="3D53AE72">
        <w:tblPrEx>
          <w:tblCellMar>
            <w:top w:w="0" w:type="dxa"/>
            <w:left w:w="108" w:type="dxa"/>
            <w:bottom w:w="0" w:type="dxa"/>
            <w:right w:w="108" w:type="dxa"/>
          </w:tblCellMar>
        </w:tblPrEx>
        <w:trPr>
          <w:jc w:val="center"/>
        </w:trPr>
        <w:tc>
          <w:tcPr>
            <w:tcW w:w="2286" w:type="dxa"/>
            <w:vAlign w:val="center"/>
          </w:tcPr>
          <w:p w14:paraId="025A11D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1557" w:type="dxa"/>
            <w:gridSpan w:val="2"/>
            <w:vAlign w:val="center"/>
          </w:tcPr>
          <w:p w14:paraId="7F525511">
            <w:pPr>
              <w:spacing w:line="360" w:lineRule="auto"/>
              <w:jc w:val="center"/>
              <w:rPr>
                <w:rFonts w:hint="eastAsia" w:ascii="宋体" w:hAnsi="宋体" w:eastAsia="宋体" w:cs="宋体"/>
                <w:sz w:val="21"/>
                <w:szCs w:val="21"/>
              </w:rPr>
            </w:pPr>
          </w:p>
        </w:tc>
        <w:tc>
          <w:tcPr>
            <w:tcW w:w="1476" w:type="dxa"/>
            <w:vMerge w:val="restart"/>
            <w:vAlign w:val="center"/>
          </w:tcPr>
          <w:p w14:paraId="5E6B3AD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其中</w:t>
            </w:r>
          </w:p>
        </w:tc>
        <w:tc>
          <w:tcPr>
            <w:tcW w:w="1494" w:type="dxa"/>
            <w:vAlign w:val="center"/>
          </w:tcPr>
          <w:p w14:paraId="6455D44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高级专业技术职称人员</w:t>
            </w:r>
          </w:p>
        </w:tc>
        <w:tc>
          <w:tcPr>
            <w:tcW w:w="1628" w:type="dxa"/>
            <w:gridSpan w:val="2"/>
            <w:vAlign w:val="center"/>
          </w:tcPr>
          <w:p w14:paraId="1568B7B9">
            <w:pPr>
              <w:spacing w:line="360" w:lineRule="auto"/>
              <w:jc w:val="center"/>
              <w:rPr>
                <w:rFonts w:hint="eastAsia" w:ascii="宋体" w:hAnsi="宋体" w:eastAsia="宋体" w:cs="宋体"/>
                <w:sz w:val="21"/>
                <w:szCs w:val="21"/>
              </w:rPr>
            </w:pPr>
          </w:p>
        </w:tc>
      </w:tr>
      <w:tr w14:paraId="377A7C03">
        <w:tblPrEx>
          <w:tblCellMar>
            <w:top w:w="0" w:type="dxa"/>
            <w:left w:w="108" w:type="dxa"/>
            <w:bottom w:w="0" w:type="dxa"/>
            <w:right w:w="108" w:type="dxa"/>
          </w:tblCellMar>
        </w:tblPrEx>
        <w:trPr>
          <w:jc w:val="center"/>
        </w:trPr>
        <w:tc>
          <w:tcPr>
            <w:tcW w:w="2286" w:type="dxa"/>
            <w:vAlign w:val="center"/>
          </w:tcPr>
          <w:p w14:paraId="34FC42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成立日期</w:t>
            </w:r>
          </w:p>
        </w:tc>
        <w:tc>
          <w:tcPr>
            <w:tcW w:w="1557" w:type="dxa"/>
            <w:gridSpan w:val="2"/>
            <w:vAlign w:val="center"/>
          </w:tcPr>
          <w:p w14:paraId="357F5840">
            <w:pPr>
              <w:spacing w:line="360" w:lineRule="auto"/>
              <w:jc w:val="center"/>
              <w:rPr>
                <w:rFonts w:hint="eastAsia" w:ascii="宋体" w:hAnsi="宋体" w:eastAsia="宋体" w:cs="宋体"/>
                <w:sz w:val="21"/>
                <w:szCs w:val="21"/>
              </w:rPr>
            </w:pPr>
          </w:p>
        </w:tc>
        <w:tc>
          <w:tcPr>
            <w:tcW w:w="1476" w:type="dxa"/>
            <w:vMerge w:val="continue"/>
            <w:vAlign w:val="center"/>
          </w:tcPr>
          <w:p w14:paraId="258C8AF1">
            <w:pPr>
              <w:spacing w:line="360" w:lineRule="auto"/>
              <w:rPr>
                <w:rFonts w:hint="eastAsia" w:ascii="宋体" w:hAnsi="宋体" w:eastAsia="宋体" w:cs="宋体"/>
                <w:sz w:val="21"/>
                <w:szCs w:val="21"/>
              </w:rPr>
            </w:pPr>
          </w:p>
        </w:tc>
        <w:tc>
          <w:tcPr>
            <w:tcW w:w="1494" w:type="dxa"/>
            <w:vAlign w:val="center"/>
          </w:tcPr>
          <w:p w14:paraId="78D5C8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中级专业技术职称人员</w:t>
            </w:r>
          </w:p>
        </w:tc>
        <w:tc>
          <w:tcPr>
            <w:tcW w:w="1628" w:type="dxa"/>
            <w:gridSpan w:val="2"/>
            <w:vAlign w:val="center"/>
          </w:tcPr>
          <w:p w14:paraId="33A6C322">
            <w:pPr>
              <w:spacing w:line="360" w:lineRule="auto"/>
              <w:jc w:val="center"/>
              <w:rPr>
                <w:rFonts w:hint="eastAsia" w:ascii="宋体" w:hAnsi="宋体" w:eastAsia="宋体" w:cs="宋体"/>
                <w:sz w:val="21"/>
                <w:szCs w:val="21"/>
              </w:rPr>
            </w:pPr>
          </w:p>
        </w:tc>
      </w:tr>
      <w:tr w14:paraId="3A632062">
        <w:tblPrEx>
          <w:tblCellMar>
            <w:top w:w="0" w:type="dxa"/>
            <w:left w:w="108" w:type="dxa"/>
            <w:bottom w:w="0" w:type="dxa"/>
            <w:right w:w="108" w:type="dxa"/>
          </w:tblCellMar>
        </w:tblPrEx>
        <w:trPr>
          <w:jc w:val="center"/>
        </w:trPr>
        <w:tc>
          <w:tcPr>
            <w:tcW w:w="2286" w:type="dxa"/>
            <w:vAlign w:val="center"/>
          </w:tcPr>
          <w:p w14:paraId="48BFA24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基本账户开户银行</w:t>
            </w:r>
          </w:p>
        </w:tc>
        <w:tc>
          <w:tcPr>
            <w:tcW w:w="1557" w:type="dxa"/>
            <w:gridSpan w:val="2"/>
            <w:vAlign w:val="center"/>
          </w:tcPr>
          <w:p w14:paraId="3E9CCB7E">
            <w:pPr>
              <w:spacing w:line="360" w:lineRule="auto"/>
              <w:jc w:val="center"/>
              <w:rPr>
                <w:rFonts w:hint="eastAsia" w:ascii="宋体" w:hAnsi="宋体" w:eastAsia="宋体" w:cs="宋体"/>
                <w:sz w:val="21"/>
                <w:szCs w:val="21"/>
              </w:rPr>
            </w:pPr>
          </w:p>
        </w:tc>
        <w:tc>
          <w:tcPr>
            <w:tcW w:w="1476" w:type="dxa"/>
            <w:vMerge w:val="continue"/>
            <w:vAlign w:val="center"/>
          </w:tcPr>
          <w:p w14:paraId="250ECB74">
            <w:pPr>
              <w:spacing w:line="360" w:lineRule="auto"/>
              <w:rPr>
                <w:rFonts w:hint="eastAsia" w:ascii="宋体" w:hAnsi="宋体" w:eastAsia="宋体" w:cs="宋体"/>
                <w:sz w:val="21"/>
                <w:szCs w:val="21"/>
              </w:rPr>
            </w:pPr>
          </w:p>
        </w:tc>
        <w:tc>
          <w:tcPr>
            <w:tcW w:w="1494" w:type="dxa"/>
            <w:vAlign w:val="center"/>
          </w:tcPr>
          <w:p w14:paraId="5AC2BB4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技术人员数量</w:t>
            </w:r>
          </w:p>
        </w:tc>
        <w:tc>
          <w:tcPr>
            <w:tcW w:w="1628" w:type="dxa"/>
            <w:gridSpan w:val="2"/>
            <w:vAlign w:val="center"/>
          </w:tcPr>
          <w:p w14:paraId="404E042E">
            <w:pPr>
              <w:spacing w:line="360" w:lineRule="auto"/>
              <w:jc w:val="center"/>
              <w:rPr>
                <w:rFonts w:hint="eastAsia" w:ascii="宋体" w:hAnsi="宋体" w:eastAsia="宋体" w:cs="宋体"/>
                <w:sz w:val="21"/>
                <w:szCs w:val="21"/>
              </w:rPr>
            </w:pPr>
          </w:p>
        </w:tc>
      </w:tr>
      <w:tr w14:paraId="1D339190">
        <w:tblPrEx>
          <w:tblCellMar>
            <w:top w:w="0" w:type="dxa"/>
            <w:left w:w="108" w:type="dxa"/>
            <w:bottom w:w="0" w:type="dxa"/>
            <w:right w:w="108" w:type="dxa"/>
          </w:tblCellMar>
        </w:tblPrEx>
        <w:trPr>
          <w:jc w:val="center"/>
        </w:trPr>
        <w:tc>
          <w:tcPr>
            <w:tcW w:w="2286" w:type="dxa"/>
            <w:vAlign w:val="center"/>
          </w:tcPr>
          <w:p w14:paraId="7D761B0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基本账户开户账号</w:t>
            </w:r>
          </w:p>
        </w:tc>
        <w:tc>
          <w:tcPr>
            <w:tcW w:w="1557" w:type="dxa"/>
            <w:gridSpan w:val="2"/>
            <w:vAlign w:val="center"/>
          </w:tcPr>
          <w:p w14:paraId="0D3E11A9">
            <w:pPr>
              <w:spacing w:line="360" w:lineRule="auto"/>
              <w:jc w:val="center"/>
              <w:rPr>
                <w:rFonts w:hint="eastAsia" w:ascii="宋体" w:hAnsi="宋体" w:eastAsia="宋体" w:cs="宋体"/>
                <w:sz w:val="21"/>
                <w:szCs w:val="21"/>
              </w:rPr>
            </w:pPr>
          </w:p>
        </w:tc>
        <w:tc>
          <w:tcPr>
            <w:tcW w:w="1476" w:type="dxa"/>
            <w:vMerge w:val="continue"/>
            <w:vAlign w:val="center"/>
          </w:tcPr>
          <w:p w14:paraId="5BD973DF">
            <w:pPr>
              <w:spacing w:line="360" w:lineRule="auto"/>
              <w:rPr>
                <w:rFonts w:hint="eastAsia" w:ascii="宋体" w:hAnsi="宋体" w:eastAsia="宋体" w:cs="宋体"/>
                <w:sz w:val="21"/>
                <w:szCs w:val="21"/>
              </w:rPr>
            </w:pPr>
          </w:p>
        </w:tc>
        <w:tc>
          <w:tcPr>
            <w:tcW w:w="1494" w:type="dxa"/>
            <w:vAlign w:val="center"/>
          </w:tcPr>
          <w:p w14:paraId="234074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各类注册人员</w:t>
            </w:r>
          </w:p>
        </w:tc>
        <w:tc>
          <w:tcPr>
            <w:tcW w:w="1628" w:type="dxa"/>
            <w:gridSpan w:val="2"/>
            <w:vAlign w:val="center"/>
          </w:tcPr>
          <w:p w14:paraId="769A5FEA">
            <w:pPr>
              <w:spacing w:line="360" w:lineRule="auto"/>
              <w:jc w:val="center"/>
              <w:rPr>
                <w:rFonts w:hint="eastAsia" w:ascii="宋体" w:hAnsi="宋体" w:eastAsia="宋体" w:cs="宋体"/>
                <w:sz w:val="21"/>
                <w:szCs w:val="21"/>
              </w:rPr>
            </w:pPr>
          </w:p>
        </w:tc>
      </w:tr>
      <w:tr w14:paraId="7234BC4D">
        <w:tblPrEx>
          <w:tblCellMar>
            <w:top w:w="0" w:type="dxa"/>
            <w:left w:w="108" w:type="dxa"/>
            <w:bottom w:w="0" w:type="dxa"/>
            <w:right w:w="108" w:type="dxa"/>
          </w:tblCellMar>
        </w:tblPrEx>
        <w:trPr>
          <w:jc w:val="center"/>
        </w:trPr>
        <w:tc>
          <w:tcPr>
            <w:tcW w:w="2286" w:type="dxa"/>
            <w:vAlign w:val="center"/>
          </w:tcPr>
          <w:p w14:paraId="09DF892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6155" w:type="dxa"/>
            <w:gridSpan w:val="6"/>
            <w:vAlign w:val="center"/>
          </w:tcPr>
          <w:p w14:paraId="3623464E">
            <w:pPr>
              <w:spacing w:line="360" w:lineRule="auto"/>
              <w:jc w:val="center"/>
              <w:rPr>
                <w:rFonts w:hint="eastAsia" w:ascii="宋体" w:hAnsi="宋体" w:eastAsia="宋体" w:cs="宋体"/>
                <w:sz w:val="21"/>
                <w:szCs w:val="21"/>
              </w:rPr>
            </w:pPr>
          </w:p>
        </w:tc>
      </w:tr>
      <w:tr w14:paraId="0F514E13">
        <w:tblPrEx>
          <w:tblCellMar>
            <w:top w:w="0" w:type="dxa"/>
            <w:left w:w="108" w:type="dxa"/>
            <w:bottom w:w="0" w:type="dxa"/>
            <w:right w:w="108" w:type="dxa"/>
          </w:tblCellMar>
        </w:tblPrEx>
        <w:trPr>
          <w:jc w:val="center"/>
        </w:trPr>
        <w:tc>
          <w:tcPr>
            <w:tcW w:w="2286" w:type="dxa"/>
            <w:vAlign w:val="center"/>
          </w:tcPr>
          <w:p w14:paraId="1A0CD3D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与投标人的单位负责人为同一人的单位</w:t>
            </w:r>
          </w:p>
        </w:tc>
        <w:tc>
          <w:tcPr>
            <w:tcW w:w="6155" w:type="dxa"/>
            <w:gridSpan w:val="6"/>
            <w:vAlign w:val="center"/>
          </w:tcPr>
          <w:p w14:paraId="0AD47590">
            <w:pPr>
              <w:spacing w:line="360" w:lineRule="auto"/>
              <w:jc w:val="center"/>
              <w:rPr>
                <w:rFonts w:hint="eastAsia" w:ascii="宋体" w:hAnsi="宋体" w:eastAsia="宋体" w:cs="宋体"/>
                <w:sz w:val="21"/>
                <w:szCs w:val="21"/>
              </w:rPr>
            </w:pPr>
          </w:p>
        </w:tc>
      </w:tr>
      <w:tr w14:paraId="1546DCCF">
        <w:tblPrEx>
          <w:tblCellMar>
            <w:top w:w="0" w:type="dxa"/>
            <w:left w:w="108" w:type="dxa"/>
            <w:bottom w:w="0" w:type="dxa"/>
            <w:right w:w="108" w:type="dxa"/>
          </w:tblCellMar>
        </w:tblPrEx>
        <w:trPr>
          <w:jc w:val="center"/>
        </w:trPr>
        <w:tc>
          <w:tcPr>
            <w:tcW w:w="2286" w:type="dxa"/>
            <w:vAlign w:val="center"/>
          </w:tcPr>
          <w:p w14:paraId="396E90F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与投标人存在控股关系的单位</w:t>
            </w:r>
          </w:p>
        </w:tc>
        <w:tc>
          <w:tcPr>
            <w:tcW w:w="6155" w:type="dxa"/>
            <w:gridSpan w:val="6"/>
            <w:vAlign w:val="center"/>
          </w:tcPr>
          <w:p w14:paraId="40BDD3B2">
            <w:pPr>
              <w:spacing w:line="360" w:lineRule="auto"/>
              <w:jc w:val="center"/>
              <w:rPr>
                <w:rFonts w:hint="eastAsia" w:ascii="宋体" w:hAnsi="宋体" w:eastAsia="宋体" w:cs="宋体"/>
                <w:sz w:val="21"/>
                <w:szCs w:val="21"/>
              </w:rPr>
            </w:pPr>
          </w:p>
        </w:tc>
      </w:tr>
      <w:tr w14:paraId="2D301E71">
        <w:tblPrEx>
          <w:tblCellMar>
            <w:top w:w="0" w:type="dxa"/>
            <w:left w:w="108" w:type="dxa"/>
            <w:bottom w:w="0" w:type="dxa"/>
            <w:right w:w="108" w:type="dxa"/>
          </w:tblCellMar>
        </w:tblPrEx>
        <w:trPr>
          <w:jc w:val="center"/>
        </w:trPr>
        <w:tc>
          <w:tcPr>
            <w:tcW w:w="2286" w:type="dxa"/>
            <w:vAlign w:val="center"/>
          </w:tcPr>
          <w:p w14:paraId="670544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与投标人存在管理关系的单位</w:t>
            </w:r>
          </w:p>
        </w:tc>
        <w:tc>
          <w:tcPr>
            <w:tcW w:w="6155" w:type="dxa"/>
            <w:gridSpan w:val="6"/>
            <w:vAlign w:val="center"/>
          </w:tcPr>
          <w:p w14:paraId="2D2CF26C">
            <w:pPr>
              <w:spacing w:line="360" w:lineRule="auto"/>
              <w:jc w:val="center"/>
              <w:rPr>
                <w:rFonts w:hint="eastAsia" w:ascii="宋体" w:hAnsi="宋体" w:eastAsia="宋体" w:cs="宋体"/>
                <w:sz w:val="21"/>
                <w:szCs w:val="21"/>
              </w:rPr>
            </w:pPr>
          </w:p>
        </w:tc>
      </w:tr>
      <w:tr w14:paraId="01A965EF">
        <w:tblPrEx>
          <w:tblCellMar>
            <w:top w:w="0" w:type="dxa"/>
            <w:left w:w="108" w:type="dxa"/>
            <w:bottom w:w="0" w:type="dxa"/>
            <w:right w:w="108" w:type="dxa"/>
          </w:tblCellMar>
        </w:tblPrEx>
        <w:trPr>
          <w:jc w:val="center"/>
        </w:trPr>
        <w:tc>
          <w:tcPr>
            <w:tcW w:w="2286" w:type="dxa"/>
            <w:vAlign w:val="center"/>
          </w:tcPr>
          <w:p w14:paraId="4670B50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c>
          <w:tcPr>
            <w:tcW w:w="6155" w:type="dxa"/>
            <w:gridSpan w:val="6"/>
            <w:vAlign w:val="center"/>
          </w:tcPr>
          <w:p w14:paraId="521FCB70">
            <w:pPr>
              <w:spacing w:line="360" w:lineRule="auto"/>
              <w:jc w:val="center"/>
              <w:rPr>
                <w:rFonts w:hint="eastAsia" w:ascii="宋体" w:hAnsi="宋体" w:eastAsia="宋体" w:cs="宋体"/>
                <w:sz w:val="21"/>
                <w:szCs w:val="21"/>
              </w:rPr>
            </w:pPr>
          </w:p>
        </w:tc>
      </w:tr>
    </w:tbl>
    <w:p w14:paraId="5D9BD042">
      <w:pPr>
        <w:spacing w:line="360" w:lineRule="auto"/>
        <w:rPr>
          <w:rFonts w:hint="eastAsia" w:ascii="宋体" w:hAnsi="宋体" w:eastAsia="宋体" w:cs="宋体"/>
          <w:sz w:val="24"/>
          <w:szCs w:val="24"/>
        </w:rPr>
      </w:pPr>
      <w:r>
        <w:rPr>
          <w:rFonts w:hint="eastAsia" w:ascii="宋体" w:hAnsi="宋体" w:eastAsia="宋体" w:cs="宋体"/>
          <w:sz w:val="24"/>
          <w:szCs w:val="24"/>
        </w:rPr>
        <w:t>注：投标人应根据投标人须知第 3.5.1 项的要求在本表后附相关证明材料扫描件。</w:t>
      </w:r>
    </w:p>
    <w:p w14:paraId="64ACB852">
      <w:pPr>
        <w:pStyle w:val="36"/>
        <w:tabs>
          <w:tab w:val="clear" w:pos="48"/>
        </w:tabs>
        <w:spacing w:line="360" w:lineRule="auto"/>
        <w:rPr>
          <w:rFonts w:hint="eastAsia" w:ascii="宋体" w:hAnsi="宋体" w:eastAsia="宋体" w:cs="宋体"/>
          <w:b w:val="0"/>
          <w:bCs/>
          <w:sz w:val="24"/>
          <w:szCs w:val="24"/>
        </w:rPr>
      </w:pPr>
      <w:r>
        <w:rPr>
          <w:rFonts w:hint="eastAsia" w:ascii="宋体" w:hAnsi="宋体" w:eastAsia="宋体" w:cs="宋体"/>
          <w:sz w:val="24"/>
          <w:szCs w:val="24"/>
        </w:rPr>
        <w:br w:type="page"/>
      </w:r>
      <w:bookmarkStart w:id="18" w:name="_Toc17730_WPSOffice_Level1"/>
      <w:r>
        <w:rPr>
          <w:rFonts w:hint="eastAsia" w:ascii="宋体" w:hAnsi="宋体" w:eastAsia="宋体" w:cs="宋体"/>
          <w:b w:val="0"/>
          <w:bCs/>
          <w:sz w:val="24"/>
          <w:szCs w:val="24"/>
        </w:rPr>
        <w:t>（一）基本情况表（成员单位）</w:t>
      </w:r>
      <w:bookmarkEnd w:id="18"/>
    </w:p>
    <w:tbl>
      <w:tblPr>
        <w:tblStyle w:val="38"/>
        <w:tblW w:w="0" w:type="auto"/>
        <w:jc w:val="center"/>
        <w:tblLayout w:type="fixed"/>
        <w:tblCellMar>
          <w:top w:w="0" w:type="dxa"/>
          <w:left w:w="108" w:type="dxa"/>
          <w:bottom w:w="0" w:type="dxa"/>
          <w:right w:w="108" w:type="dxa"/>
        </w:tblCellMar>
      </w:tblPr>
      <w:tblGrid>
        <w:gridCol w:w="2286"/>
        <w:gridCol w:w="855"/>
        <w:gridCol w:w="702"/>
        <w:gridCol w:w="1500"/>
        <w:gridCol w:w="1600"/>
        <w:gridCol w:w="741"/>
        <w:gridCol w:w="757"/>
      </w:tblGrid>
      <w:tr w14:paraId="425FA2D7">
        <w:tblPrEx>
          <w:tblCellMar>
            <w:top w:w="0" w:type="dxa"/>
            <w:left w:w="108" w:type="dxa"/>
            <w:bottom w:w="0" w:type="dxa"/>
            <w:right w:w="108" w:type="dxa"/>
          </w:tblCellMar>
        </w:tblPrEx>
        <w:trPr>
          <w:jc w:val="center"/>
        </w:trPr>
        <w:tc>
          <w:tcPr>
            <w:tcW w:w="2286" w:type="dxa"/>
            <w:vAlign w:val="center"/>
          </w:tcPr>
          <w:p w14:paraId="04F26C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联合体成员名称</w:t>
            </w:r>
          </w:p>
        </w:tc>
        <w:tc>
          <w:tcPr>
            <w:tcW w:w="6155" w:type="dxa"/>
            <w:gridSpan w:val="6"/>
            <w:vAlign w:val="center"/>
          </w:tcPr>
          <w:p w14:paraId="2F04A339">
            <w:pPr>
              <w:spacing w:line="360" w:lineRule="auto"/>
              <w:jc w:val="center"/>
              <w:rPr>
                <w:rFonts w:hint="eastAsia" w:ascii="宋体" w:hAnsi="宋体" w:eastAsia="宋体" w:cs="宋体"/>
                <w:sz w:val="21"/>
                <w:szCs w:val="21"/>
              </w:rPr>
            </w:pPr>
          </w:p>
        </w:tc>
      </w:tr>
      <w:tr w14:paraId="66574819">
        <w:tblPrEx>
          <w:tblCellMar>
            <w:top w:w="0" w:type="dxa"/>
            <w:left w:w="108" w:type="dxa"/>
            <w:bottom w:w="0" w:type="dxa"/>
            <w:right w:w="108" w:type="dxa"/>
          </w:tblCellMar>
        </w:tblPrEx>
        <w:trPr>
          <w:jc w:val="center"/>
        </w:trPr>
        <w:tc>
          <w:tcPr>
            <w:tcW w:w="2286" w:type="dxa"/>
            <w:vAlign w:val="center"/>
          </w:tcPr>
          <w:p w14:paraId="6D51A70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057" w:type="dxa"/>
            <w:gridSpan w:val="3"/>
            <w:vAlign w:val="center"/>
          </w:tcPr>
          <w:p w14:paraId="52464D31">
            <w:pPr>
              <w:spacing w:line="360" w:lineRule="auto"/>
              <w:jc w:val="center"/>
              <w:rPr>
                <w:rFonts w:hint="eastAsia" w:ascii="宋体" w:hAnsi="宋体" w:eastAsia="宋体" w:cs="宋体"/>
                <w:sz w:val="21"/>
                <w:szCs w:val="21"/>
              </w:rPr>
            </w:pPr>
          </w:p>
        </w:tc>
        <w:tc>
          <w:tcPr>
            <w:tcW w:w="1600" w:type="dxa"/>
            <w:vAlign w:val="center"/>
          </w:tcPr>
          <w:p w14:paraId="6D5167A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498" w:type="dxa"/>
            <w:gridSpan w:val="2"/>
            <w:vAlign w:val="center"/>
          </w:tcPr>
          <w:p w14:paraId="412FBDCE">
            <w:pPr>
              <w:spacing w:line="360" w:lineRule="auto"/>
              <w:jc w:val="center"/>
              <w:rPr>
                <w:rFonts w:hint="eastAsia" w:ascii="宋体" w:hAnsi="宋体" w:eastAsia="宋体" w:cs="宋体"/>
                <w:sz w:val="21"/>
                <w:szCs w:val="21"/>
              </w:rPr>
            </w:pPr>
          </w:p>
        </w:tc>
      </w:tr>
      <w:tr w14:paraId="3391B022">
        <w:tblPrEx>
          <w:tblCellMar>
            <w:top w:w="0" w:type="dxa"/>
            <w:left w:w="108" w:type="dxa"/>
            <w:bottom w:w="0" w:type="dxa"/>
            <w:right w:w="108" w:type="dxa"/>
          </w:tblCellMar>
        </w:tblPrEx>
        <w:trPr>
          <w:jc w:val="center"/>
        </w:trPr>
        <w:tc>
          <w:tcPr>
            <w:tcW w:w="2286" w:type="dxa"/>
            <w:vMerge w:val="restart"/>
            <w:vAlign w:val="center"/>
          </w:tcPr>
          <w:p w14:paraId="5DADE19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855" w:type="dxa"/>
            <w:vAlign w:val="center"/>
          </w:tcPr>
          <w:p w14:paraId="29096DA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202" w:type="dxa"/>
            <w:gridSpan w:val="2"/>
            <w:vAlign w:val="center"/>
          </w:tcPr>
          <w:p w14:paraId="19E5EDF4">
            <w:pPr>
              <w:spacing w:line="360" w:lineRule="auto"/>
              <w:jc w:val="center"/>
              <w:rPr>
                <w:rFonts w:hint="eastAsia" w:ascii="宋体" w:hAnsi="宋体" w:eastAsia="宋体" w:cs="宋体"/>
                <w:sz w:val="21"/>
                <w:szCs w:val="21"/>
              </w:rPr>
            </w:pPr>
          </w:p>
        </w:tc>
        <w:tc>
          <w:tcPr>
            <w:tcW w:w="1600" w:type="dxa"/>
            <w:vAlign w:val="center"/>
          </w:tcPr>
          <w:p w14:paraId="07128F5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498" w:type="dxa"/>
            <w:gridSpan w:val="2"/>
            <w:vAlign w:val="center"/>
          </w:tcPr>
          <w:p w14:paraId="4BC3DD50">
            <w:pPr>
              <w:spacing w:line="360" w:lineRule="auto"/>
              <w:jc w:val="center"/>
              <w:rPr>
                <w:rFonts w:hint="eastAsia" w:ascii="宋体" w:hAnsi="宋体" w:eastAsia="宋体" w:cs="宋体"/>
                <w:sz w:val="21"/>
                <w:szCs w:val="21"/>
              </w:rPr>
            </w:pPr>
          </w:p>
        </w:tc>
      </w:tr>
      <w:tr w14:paraId="564D4060">
        <w:tblPrEx>
          <w:tblCellMar>
            <w:top w:w="0" w:type="dxa"/>
            <w:left w:w="108" w:type="dxa"/>
            <w:bottom w:w="0" w:type="dxa"/>
            <w:right w:w="108" w:type="dxa"/>
          </w:tblCellMar>
        </w:tblPrEx>
        <w:trPr>
          <w:jc w:val="center"/>
        </w:trPr>
        <w:tc>
          <w:tcPr>
            <w:tcW w:w="2286" w:type="dxa"/>
            <w:vMerge w:val="continue"/>
            <w:vAlign w:val="center"/>
          </w:tcPr>
          <w:p w14:paraId="23AD9039">
            <w:pPr>
              <w:spacing w:line="360" w:lineRule="auto"/>
              <w:rPr>
                <w:rFonts w:hint="eastAsia" w:ascii="宋体" w:hAnsi="宋体" w:eastAsia="宋体" w:cs="宋体"/>
                <w:sz w:val="21"/>
                <w:szCs w:val="21"/>
              </w:rPr>
            </w:pPr>
          </w:p>
        </w:tc>
        <w:tc>
          <w:tcPr>
            <w:tcW w:w="855" w:type="dxa"/>
            <w:vAlign w:val="center"/>
          </w:tcPr>
          <w:p w14:paraId="1468CF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传真</w:t>
            </w:r>
          </w:p>
        </w:tc>
        <w:tc>
          <w:tcPr>
            <w:tcW w:w="2202" w:type="dxa"/>
            <w:gridSpan w:val="2"/>
            <w:vAlign w:val="center"/>
          </w:tcPr>
          <w:p w14:paraId="69A7AB04">
            <w:pPr>
              <w:spacing w:line="360" w:lineRule="auto"/>
              <w:jc w:val="center"/>
              <w:rPr>
                <w:rFonts w:hint="eastAsia" w:ascii="宋体" w:hAnsi="宋体" w:eastAsia="宋体" w:cs="宋体"/>
                <w:sz w:val="21"/>
                <w:szCs w:val="21"/>
              </w:rPr>
            </w:pPr>
          </w:p>
        </w:tc>
        <w:tc>
          <w:tcPr>
            <w:tcW w:w="1600" w:type="dxa"/>
            <w:vAlign w:val="center"/>
          </w:tcPr>
          <w:p w14:paraId="213E6F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网址</w:t>
            </w:r>
          </w:p>
        </w:tc>
        <w:tc>
          <w:tcPr>
            <w:tcW w:w="1498" w:type="dxa"/>
            <w:gridSpan w:val="2"/>
            <w:vAlign w:val="center"/>
          </w:tcPr>
          <w:p w14:paraId="4DB16441">
            <w:pPr>
              <w:spacing w:line="360" w:lineRule="auto"/>
              <w:jc w:val="center"/>
              <w:rPr>
                <w:rFonts w:hint="eastAsia" w:ascii="宋体" w:hAnsi="宋体" w:eastAsia="宋体" w:cs="宋体"/>
                <w:sz w:val="21"/>
                <w:szCs w:val="21"/>
              </w:rPr>
            </w:pPr>
          </w:p>
        </w:tc>
      </w:tr>
      <w:tr w14:paraId="3E1DBFE7">
        <w:tblPrEx>
          <w:tblCellMar>
            <w:top w:w="0" w:type="dxa"/>
            <w:left w:w="108" w:type="dxa"/>
            <w:bottom w:w="0" w:type="dxa"/>
            <w:right w:w="108" w:type="dxa"/>
          </w:tblCellMar>
        </w:tblPrEx>
        <w:trPr>
          <w:jc w:val="center"/>
        </w:trPr>
        <w:tc>
          <w:tcPr>
            <w:tcW w:w="2286" w:type="dxa"/>
            <w:vAlign w:val="center"/>
          </w:tcPr>
          <w:p w14:paraId="34F93DB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855" w:type="dxa"/>
            <w:vAlign w:val="center"/>
          </w:tcPr>
          <w:p w14:paraId="234C087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702" w:type="dxa"/>
            <w:vAlign w:val="center"/>
          </w:tcPr>
          <w:p w14:paraId="450618A2">
            <w:pPr>
              <w:spacing w:line="360" w:lineRule="auto"/>
              <w:jc w:val="center"/>
              <w:rPr>
                <w:rFonts w:hint="eastAsia" w:ascii="宋体" w:hAnsi="宋体" w:eastAsia="宋体" w:cs="宋体"/>
                <w:sz w:val="21"/>
                <w:szCs w:val="21"/>
              </w:rPr>
            </w:pPr>
          </w:p>
        </w:tc>
        <w:tc>
          <w:tcPr>
            <w:tcW w:w="1500" w:type="dxa"/>
            <w:vAlign w:val="center"/>
          </w:tcPr>
          <w:p w14:paraId="066102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专业技术职称</w:t>
            </w:r>
          </w:p>
        </w:tc>
        <w:tc>
          <w:tcPr>
            <w:tcW w:w="1600" w:type="dxa"/>
            <w:vAlign w:val="center"/>
          </w:tcPr>
          <w:p w14:paraId="631C41E3">
            <w:pPr>
              <w:spacing w:line="360" w:lineRule="auto"/>
              <w:jc w:val="center"/>
              <w:rPr>
                <w:rFonts w:hint="eastAsia" w:ascii="宋体" w:hAnsi="宋体" w:eastAsia="宋体" w:cs="宋体"/>
                <w:sz w:val="21"/>
                <w:szCs w:val="21"/>
              </w:rPr>
            </w:pPr>
          </w:p>
        </w:tc>
        <w:tc>
          <w:tcPr>
            <w:tcW w:w="741" w:type="dxa"/>
            <w:vAlign w:val="center"/>
          </w:tcPr>
          <w:p w14:paraId="56DF5EE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757" w:type="dxa"/>
            <w:vAlign w:val="center"/>
          </w:tcPr>
          <w:p w14:paraId="70F40BB3">
            <w:pPr>
              <w:spacing w:line="360" w:lineRule="auto"/>
              <w:jc w:val="center"/>
              <w:rPr>
                <w:rFonts w:hint="eastAsia" w:ascii="宋体" w:hAnsi="宋体" w:eastAsia="宋体" w:cs="宋体"/>
                <w:sz w:val="21"/>
                <w:szCs w:val="21"/>
              </w:rPr>
            </w:pPr>
          </w:p>
        </w:tc>
      </w:tr>
      <w:tr w14:paraId="6F31D491">
        <w:tblPrEx>
          <w:tblCellMar>
            <w:top w:w="0" w:type="dxa"/>
            <w:left w:w="108" w:type="dxa"/>
            <w:bottom w:w="0" w:type="dxa"/>
            <w:right w:w="108" w:type="dxa"/>
          </w:tblCellMar>
        </w:tblPrEx>
        <w:trPr>
          <w:jc w:val="center"/>
        </w:trPr>
        <w:tc>
          <w:tcPr>
            <w:tcW w:w="2286" w:type="dxa"/>
            <w:vAlign w:val="center"/>
          </w:tcPr>
          <w:p w14:paraId="330FD80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855" w:type="dxa"/>
            <w:vAlign w:val="center"/>
          </w:tcPr>
          <w:p w14:paraId="6827A7A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702" w:type="dxa"/>
            <w:vAlign w:val="center"/>
          </w:tcPr>
          <w:p w14:paraId="446F56E0">
            <w:pPr>
              <w:spacing w:line="360" w:lineRule="auto"/>
              <w:jc w:val="center"/>
              <w:rPr>
                <w:rFonts w:hint="eastAsia" w:ascii="宋体" w:hAnsi="宋体" w:eastAsia="宋体" w:cs="宋体"/>
                <w:sz w:val="21"/>
                <w:szCs w:val="21"/>
              </w:rPr>
            </w:pPr>
          </w:p>
        </w:tc>
        <w:tc>
          <w:tcPr>
            <w:tcW w:w="1500" w:type="dxa"/>
            <w:vAlign w:val="center"/>
          </w:tcPr>
          <w:p w14:paraId="04CE93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专业技术职称</w:t>
            </w:r>
          </w:p>
        </w:tc>
        <w:tc>
          <w:tcPr>
            <w:tcW w:w="1600" w:type="dxa"/>
            <w:vAlign w:val="center"/>
          </w:tcPr>
          <w:p w14:paraId="74F2A138">
            <w:pPr>
              <w:spacing w:line="360" w:lineRule="auto"/>
              <w:jc w:val="center"/>
              <w:rPr>
                <w:rFonts w:hint="eastAsia" w:ascii="宋体" w:hAnsi="宋体" w:eastAsia="宋体" w:cs="宋体"/>
                <w:sz w:val="21"/>
                <w:szCs w:val="21"/>
              </w:rPr>
            </w:pPr>
          </w:p>
        </w:tc>
        <w:tc>
          <w:tcPr>
            <w:tcW w:w="741" w:type="dxa"/>
            <w:vAlign w:val="center"/>
          </w:tcPr>
          <w:p w14:paraId="7A5C013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757" w:type="dxa"/>
            <w:vAlign w:val="center"/>
          </w:tcPr>
          <w:p w14:paraId="0152162B">
            <w:pPr>
              <w:spacing w:line="360" w:lineRule="auto"/>
              <w:jc w:val="center"/>
              <w:rPr>
                <w:rFonts w:hint="eastAsia" w:ascii="宋体" w:hAnsi="宋体" w:eastAsia="宋体" w:cs="宋体"/>
                <w:sz w:val="21"/>
                <w:szCs w:val="21"/>
              </w:rPr>
            </w:pPr>
          </w:p>
        </w:tc>
      </w:tr>
      <w:tr w14:paraId="7858D3DB">
        <w:tblPrEx>
          <w:tblCellMar>
            <w:top w:w="0" w:type="dxa"/>
            <w:left w:w="108" w:type="dxa"/>
            <w:bottom w:w="0" w:type="dxa"/>
            <w:right w:w="108" w:type="dxa"/>
          </w:tblCellMar>
        </w:tblPrEx>
        <w:trPr>
          <w:jc w:val="center"/>
        </w:trPr>
        <w:tc>
          <w:tcPr>
            <w:tcW w:w="2286" w:type="dxa"/>
            <w:vAlign w:val="center"/>
          </w:tcPr>
          <w:p w14:paraId="41F46C6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企业勘察设计资质证书</w:t>
            </w:r>
          </w:p>
        </w:tc>
        <w:tc>
          <w:tcPr>
            <w:tcW w:w="6155" w:type="dxa"/>
            <w:gridSpan w:val="6"/>
            <w:vAlign w:val="center"/>
          </w:tcPr>
          <w:p w14:paraId="1284E3A9">
            <w:pPr>
              <w:spacing w:line="360" w:lineRule="auto"/>
              <w:rPr>
                <w:rFonts w:hint="eastAsia" w:ascii="宋体" w:hAnsi="宋体" w:eastAsia="宋体" w:cs="宋体"/>
                <w:sz w:val="21"/>
                <w:szCs w:val="21"/>
              </w:rPr>
            </w:pPr>
            <w:r>
              <w:rPr>
                <w:rFonts w:hint="eastAsia" w:ascii="宋体" w:hAnsi="宋体" w:eastAsia="宋体" w:cs="宋体"/>
                <w:sz w:val="21"/>
                <w:szCs w:val="21"/>
              </w:rPr>
              <w:t>类型：             等级：            证书号：</w:t>
            </w:r>
          </w:p>
        </w:tc>
      </w:tr>
      <w:tr w14:paraId="58F6CE02">
        <w:tblPrEx>
          <w:tblCellMar>
            <w:top w:w="0" w:type="dxa"/>
            <w:left w:w="108" w:type="dxa"/>
            <w:bottom w:w="0" w:type="dxa"/>
            <w:right w:w="108" w:type="dxa"/>
          </w:tblCellMar>
        </w:tblPrEx>
        <w:trPr>
          <w:jc w:val="center"/>
        </w:trPr>
        <w:tc>
          <w:tcPr>
            <w:tcW w:w="2286" w:type="dxa"/>
            <w:vAlign w:val="center"/>
          </w:tcPr>
          <w:p w14:paraId="004A4FF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质量管理体系证书</w:t>
            </w:r>
          </w:p>
          <w:p w14:paraId="00DB8B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（如有）</w:t>
            </w:r>
          </w:p>
        </w:tc>
        <w:tc>
          <w:tcPr>
            <w:tcW w:w="6155" w:type="dxa"/>
            <w:gridSpan w:val="6"/>
            <w:vAlign w:val="center"/>
          </w:tcPr>
          <w:p w14:paraId="23078ADB">
            <w:pPr>
              <w:spacing w:line="360" w:lineRule="auto"/>
              <w:rPr>
                <w:rFonts w:hint="eastAsia" w:ascii="宋体" w:hAnsi="宋体" w:eastAsia="宋体" w:cs="宋体"/>
                <w:sz w:val="21"/>
                <w:szCs w:val="21"/>
              </w:rPr>
            </w:pPr>
            <w:r>
              <w:rPr>
                <w:rFonts w:hint="eastAsia" w:ascii="宋体" w:hAnsi="宋体" w:eastAsia="宋体" w:cs="宋体"/>
                <w:sz w:val="21"/>
                <w:szCs w:val="21"/>
              </w:rPr>
              <w:t>类型：             等级：            证书号：</w:t>
            </w:r>
          </w:p>
        </w:tc>
      </w:tr>
      <w:tr w14:paraId="7495706A">
        <w:tblPrEx>
          <w:tblCellMar>
            <w:top w:w="0" w:type="dxa"/>
            <w:left w:w="108" w:type="dxa"/>
            <w:bottom w:w="0" w:type="dxa"/>
            <w:right w:w="108" w:type="dxa"/>
          </w:tblCellMar>
        </w:tblPrEx>
        <w:trPr>
          <w:jc w:val="center"/>
        </w:trPr>
        <w:tc>
          <w:tcPr>
            <w:tcW w:w="2286" w:type="dxa"/>
            <w:vAlign w:val="center"/>
          </w:tcPr>
          <w:p w14:paraId="79CF26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营业执照号</w:t>
            </w:r>
          </w:p>
        </w:tc>
        <w:tc>
          <w:tcPr>
            <w:tcW w:w="1557" w:type="dxa"/>
            <w:gridSpan w:val="2"/>
            <w:vAlign w:val="center"/>
          </w:tcPr>
          <w:p w14:paraId="76AAED8D">
            <w:pPr>
              <w:spacing w:line="360" w:lineRule="auto"/>
              <w:jc w:val="center"/>
              <w:rPr>
                <w:rFonts w:hint="eastAsia" w:ascii="宋体" w:hAnsi="宋体" w:eastAsia="宋体" w:cs="宋体"/>
                <w:sz w:val="21"/>
                <w:szCs w:val="21"/>
              </w:rPr>
            </w:pPr>
          </w:p>
        </w:tc>
        <w:tc>
          <w:tcPr>
            <w:tcW w:w="4598" w:type="dxa"/>
            <w:gridSpan w:val="4"/>
            <w:vAlign w:val="center"/>
          </w:tcPr>
          <w:p w14:paraId="0015B2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员工总人数：</w:t>
            </w:r>
          </w:p>
        </w:tc>
      </w:tr>
      <w:tr w14:paraId="48424D2E">
        <w:tblPrEx>
          <w:tblCellMar>
            <w:top w:w="0" w:type="dxa"/>
            <w:left w:w="108" w:type="dxa"/>
            <w:bottom w:w="0" w:type="dxa"/>
            <w:right w:w="108" w:type="dxa"/>
          </w:tblCellMar>
        </w:tblPrEx>
        <w:trPr>
          <w:jc w:val="center"/>
        </w:trPr>
        <w:tc>
          <w:tcPr>
            <w:tcW w:w="2286" w:type="dxa"/>
            <w:vAlign w:val="center"/>
          </w:tcPr>
          <w:p w14:paraId="7B032C0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1557" w:type="dxa"/>
            <w:gridSpan w:val="2"/>
            <w:vAlign w:val="center"/>
          </w:tcPr>
          <w:p w14:paraId="33628E8A">
            <w:pPr>
              <w:spacing w:line="360" w:lineRule="auto"/>
              <w:jc w:val="center"/>
              <w:rPr>
                <w:rFonts w:hint="eastAsia" w:ascii="宋体" w:hAnsi="宋体" w:eastAsia="宋体" w:cs="宋体"/>
                <w:sz w:val="21"/>
                <w:szCs w:val="21"/>
              </w:rPr>
            </w:pPr>
          </w:p>
        </w:tc>
        <w:tc>
          <w:tcPr>
            <w:tcW w:w="1500" w:type="dxa"/>
            <w:vMerge w:val="restart"/>
            <w:vAlign w:val="center"/>
          </w:tcPr>
          <w:p w14:paraId="394A03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其中</w:t>
            </w:r>
          </w:p>
        </w:tc>
        <w:tc>
          <w:tcPr>
            <w:tcW w:w="1600" w:type="dxa"/>
            <w:vAlign w:val="center"/>
          </w:tcPr>
          <w:p w14:paraId="38412F6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高级专业技术职称人员</w:t>
            </w:r>
          </w:p>
        </w:tc>
        <w:tc>
          <w:tcPr>
            <w:tcW w:w="1498" w:type="dxa"/>
            <w:gridSpan w:val="2"/>
            <w:vAlign w:val="center"/>
          </w:tcPr>
          <w:p w14:paraId="7A11F590">
            <w:pPr>
              <w:spacing w:line="360" w:lineRule="auto"/>
              <w:jc w:val="center"/>
              <w:rPr>
                <w:rFonts w:hint="eastAsia" w:ascii="宋体" w:hAnsi="宋体" w:eastAsia="宋体" w:cs="宋体"/>
                <w:sz w:val="21"/>
                <w:szCs w:val="21"/>
              </w:rPr>
            </w:pPr>
          </w:p>
        </w:tc>
      </w:tr>
      <w:tr w14:paraId="27A39730">
        <w:tblPrEx>
          <w:tblCellMar>
            <w:top w:w="0" w:type="dxa"/>
            <w:left w:w="108" w:type="dxa"/>
            <w:bottom w:w="0" w:type="dxa"/>
            <w:right w:w="108" w:type="dxa"/>
          </w:tblCellMar>
        </w:tblPrEx>
        <w:trPr>
          <w:jc w:val="center"/>
        </w:trPr>
        <w:tc>
          <w:tcPr>
            <w:tcW w:w="2286" w:type="dxa"/>
            <w:vAlign w:val="center"/>
          </w:tcPr>
          <w:p w14:paraId="716DCC3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成立日期</w:t>
            </w:r>
          </w:p>
        </w:tc>
        <w:tc>
          <w:tcPr>
            <w:tcW w:w="1557" w:type="dxa"/>
            <w:gridSpan w:val="2"/>
            <w:vAlign w:val="center"/>
          </w:tcPr>
          <w:p w14:paraId="14C26AE3">
            <w:pPr>
              <w:spacing w:line="360" w:lineRule="auto"/>
              <w:jc w:val="center"/>
              <w:rPr>
                <w:rFonts w:hint="eastAsia" w:ascii="宋体" w:hAnsi="宋体" w:eastAsia="宋体" w:cs="宋体"/>
                <w:sz w:val="21"/>
                <w:szCs w:val="21"/>
              </w:rPr>
            </w:pPr>
          </w:p>
        </w:tc>
        <w:tc>
          <w:tcPr>
            <w:tcW w:w="1500" w:type="dxa"/>
            <w:vMerge w:val="continue"/>
            <w:vAlign w:val="center"/>
          </w:tcPr>
          <w:p w14:paraId="6E19F007">
            <w:pPr>
              <w:spacing w:line="360" w:lineRule="auto"/>
              <w:rPr>
                <w:rFonts w:hint="eastAsia" w:ascii="宋体" w:hAnsi="宋体" w:eastAsia="宋体" w:cs="宋体"/>
                <w:sz w:val="21"/>
                <w:szCs w:val="21"/>
              </w:rPr>
            </w:pPr>
          </w:p>
        </w:tc>
        <w:tc>
          <w:tcPr>
            <w:tcW w:w="1600" w:type="dxa"/>
            <w:vAlign w:val="center"/>
          </w:tcPr>
          <w:p w14:paraId="7EFB479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中级专业技术职称人员</w:t>
            </w:r>
          </w:p>
        </w:tc>
        <w:tc>
          <w:tcPr>
            <w:tcW w:w="1498" w:type="dxa"/>
            <w:gridSpan w:val="2"/>
            <w:vAlign w:val="center"/>
          </w:tcPr>
          <w:p w14:paraId="1D80BFE7">
            <w:pPr>
              <w:spacing w:line="360" w:lineRule="auto"/>
              <w:jc w:val="center"/>
              <w:rPr>
                <w:rFonts w:hint="eastAsia" w:ascii="宋体" w:hAnsi="宋体" w:eastAsia="宋体" w:cs="宋体"/>
                <w:sz w:val="21"/>
                <w:szCs w:val="21"/>
              </w:rPr>
            </w:pPr>
          </w:p>
        </w:tc>
      </w:tr>
      <w:tr w14:paraId="571B67D6">
        <w:tblPrEx>
          <w:tblCellMar>
            <w:top w:w="0" w:type="dxa"/>
            <w:left w:w="108" w:type="dxa"/>
            <w:bottom w:w="0" w:type="dxa"/>
            <w:right w:w="108" w:type="dxa"/>
          </w:tblCellMar>
        </w:tblPrEx>
        <w:trPr>
          <w:jc w:val="center"/>
        </w:trPr>
        <w:tc>
          <w:tcPr>
            <w:tcW w:w="2286" w:type="dxa"/>
            <w:vAlign w:val="center"/>
          </w:tcPr>
          <w:p w14:paraId="1AFABF6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基本账户开户银行</w:t>
            </w:r>
          </w:p>
        </w:tc>
        <w:tc>
          <w:tcPr>
            <w:tcW w:w="1557" w:type="dxa"/>
            <w:gridSpan w:val="2"/>
            <w:vAlign w:val="center"/>
          </w:tcPr>
          <w:p w14:paraId="158BB6E7">
            <w:pPr>
              <w:spacing w:line="360" w:lineRule="auto"/>
              <w:jc w:val="center"/>
              <w:rPr>
                <w:rFonts w:hint="eastAsia" w:ascii="宋体" w:hAnsi="宋体" w:eastAsia="宋体" w:cs="宋体"/>
                <w:sz w:val="21"/>
                <w:szCs w:val="21"/>
              </w:rPr>
            </w:pPr>
          </w:p>
        </w:tc>
        <w:tc>
          <w:tcPr>
            <w:tcW w:w="1500" w:type="dxa"/>
            <w:vMerge w:val="continue"/>
            <w:vAlign w:val="center"/>
          </w:tcPr>
          <w:p w14:paraId="6D256EE2">
            <w:pPr>
              <w:spacing w:line="360" w:lineRule="auto"/>
              <w:rPr>
                <w:rFonts w:hint="eastAsia" w:ascii="宋体" w:hAnsi="宋体" w:eastAsia="宋体" w:cs="宋体"/>
                <w:sz w:val="21"/>
                <w:szCs w:val="21"/>
              </w:rPr>
            </w:pPr>
          </w:p>
        </w:tc>
        <w:tc>
          <w:tcPr>
            <w:tcW w:w="1600" w:type="dxa"/>
            <w:vAlign w:val="center"/>
          </w:tcPr>
          <w:p w14:paraId="0502AE8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技术人员数量</w:t>
            </w:r>
          </w:p>
        </w:tc>
        <w:tc>
          <w:tcPr>
            <w:tcW w:w="1498" w:type="dxa"/>
            <w:gridSpan w:val="2"/>
            <w:vAlign w:val="center"/>
          </w:tcPr>
          <w:p w14:paraId="424F22C5">
            <w:pPr>
              <w:spacing w:line="360" w:lineRule="auto"/>
              <w:jc w:val="center"/>
              <w:rPr>
                <w:rFonts w:hint="eastAsia" w:ascii="宋体" w:hAnsi="宋体" w:eastAsia="宋体" w:cs="宋体"/>
                <w:sz w:val="21"/>
                <w:szCs w:val="21"/>
              </w:rPr>
            </w:pPr>
          </w:p>
        </w:tc>
      </w:tr>
      <w:tr w14:paraId="687AB8B8">
        <w:tblPrEx>
          <w:tblCellMar>
            <w:top w:w="0" w:type="dxa"/>
            <w:left w:w="108" w:type="dxa"/>
            <w:bottom w:w="0" w:type="dxa"/>
            <w:right w:w="108" w:type="dxa"/>
          </w:tblCellMar>
        </w:tblPrEx>
        <w:trPr>
          <w:jc w:val="center"/>
        </w:trPr>
        <w:tc>
          <w:tcPr>
            <w:tcW w:w="2286" w:type="dxa"/>
            <w:vAlign w:val="center"/>
          </w:tcPr>
          <w:p w14:paraId="5A7BDEA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基本账户开户账号</w:t>
            </w:r>
          </w:p>
        </w:tc>
        <w:tc>
          <w:tcPr>
            <w:tcW w:w="1557" w:type="dxa"/>
            <w:gridSpan w:val="2"/>
            <w:vAlign w:val="center"/>
          </w:tcPr>
          <w:p w14:paraId="1C2AFB3A">
            <w:pPr>
              <w:spacing w:line="360" w:lineRule="auto"/>
              <w:jc w:val="center"/>
              <w:rPr>
                <w:rFonts w:hint="eastAsia" w:ascii="宋体" w:hAnsi="宋体" w:eastAsia="宋体" w:cs="宋体"/>
                <w:sz w:val="21"/>
                <w:szCs w:val="21"/>
              </w:rPr>
            </w:pPr>
          </w:p>
        </w:tc>
        <w:tc>
          <w:tcPr>
            <w:tcW w:w="1500" w:type="dxa"/>
            <w:vMerge w:val="continue"/>
            <w:vAlign w:val="center"/>
          </w:tcPr>
          <w:p w14:paraId="73DCAF9B">
            <w:pPr>
              <w:spacing w:line="360" w:lineRule="auto"/>
              <w:rPr>
                <w:rFonts w:hint="eastAsia" w:ascii="宋体" w:hAnsi="宋体" w:eastAsia="宋体" w:cs="宋体"/>
                <w:sz w:val="21"/>
                <w:szCs w:val="21"/>
              </w:rPr>
            </w:pPr>
          </w:p>
        </w:tc>
        <w:tc>
          <w:tcPr>
            <w:tcW w:w="1600" w:type="dxa"/>
            <w:vAlign w:val="center"/>
          </w:tcPr>
          <w:p w14:paraId="57E9986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各类注册人员</w:t>
            </w:r>
          </w:p>
        </w:tc>
        <w:tc>
          <w:tcPr>
            <w:tcW w:w="1498" w:type="dxa"/>
            <w:gridSpan w:val="2"/>
            <w:vAlign w:val="center"/>
          </w:tcPr>
          <w:p w14:paraId="1D8F78D6">
            <w:pPr>
              <w:spacing w:line="360" w:lineRule="auto"/>
              <w:jc w:val="center"/>
              <w:rPr>
                <w:rFonts w:hint="eastAsia" w:ascii="宋体" w:hAnsi="宋体" w:eastAsia="宋体" w:cs="宋体"/>
                <w:sz w:val="21"/>
                <w:szCs w:val="21"/>
              </w:rPr>
            </w:pPr>
          </w:p>
        </w:tc>
      </w:tr>
      <w:tr w14:paraId="01843851">
        <w:tblPrEx>
          <w:tblCellMar>
            <w:top w:w="0" w:type="dxa"/>
            <w:left w:w="108" w:type="dxa"/>
            <w:bottom w:w="0" w:type="dxa"/>
            <w:right w:w="108" w:type="dxa"/>
          </w:tblCellMar>
        </w:tblPrEx>
        <w:trPr>
          <w:jc w:val="center"/>
        </w:trPr>
        <w:tc>
          <w:tcPr>
            <w:tcW w:w="2286" w:type="dxa"/>
            <w:vAlign w:val="center"/>
          </w:tcPr>
          <w:p w14:paraId="55DFCE8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6155" w:type="dxa"/>
            <w:gridSpan w:val="6"/>
            <w:vAlign w:val="center"/>
          </w:tcPr>
          <w:p w14:paraId="3EA74C23">
            <w:pPr>
              <w:spacing w:line="360" w:lineRule="auto"/>
              <w:jc w:val="center"/>
              <w:rPr>
                <w:rFonts w:hint="eastAsia" w:ascii="宋体" w:hAnsi="宋体" w:eastAsia="宋体" w:cs="宋体"/>
                <w:sz w:val="21"/>
                <w:szCs w:val="21"/>
              </w:rPr>
            </w:pPr>
          </w:p>
        </w:tc>
      </w:tr>
      <w:tr w14:paraId="25791E8F">
        <w:tblPrEx>
          <w:tblCellMar>
            <w:top w:w="0" w:type="dxa"/>
            <w:left w:w="108" w:type="dxa"/>
            <w:bottom w:w="0" w:type="dxa"/>
            <w:right w:w="108" w:type="dxa"/>
          </w:tblCellMar>
        </w:tblPrEx>
        <w:trPr>
          <w:jc w:val="center"/>
        </w:trPr>
        <w:tc>
          <w:tcPr>
            <w:tcW w:w="2286" w:type="dxa"/>
            <w:vAlign w:val="center"/>
          </w:tcPr>
          <w:p w14:paraId="5FAD17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与投标人的单位负责人为同一人的单位</w:t>
            </w:r>
          </w:p>
        </w:tc>
        <w:tc>
          <w:tcPr>
            <w:tcW w:w="6155" w:type="dxa"/>
            <w:gridSpan w:val="6"/>
            <w:vAlign w:val="center"/>
          </w:tcPr>
          <w:p w14:paraId="21E31123">
            <w:pPr>
              <w:spacing w:line="360" w:lineRule="auto"/>
              <w:jc w:val="center"/>
              <w:rPr>
                <w:rFonts w:hint="eastAsia" w:ascii="宋体" w:hAnsi="宋体" w:eastAsia="宋体" w:cs="宋体"/>
                <w:sz w:val="21"/>
                <w:szCs w:val="21"/>
              </w:rPr>
            </w:pPr>
          </w:p>
        </w:tc>
      </w:tr>
      <w:tr w14:paraId="751E2E84">
        <w:tblPrEx>
          <w:tblCellMar>
            <w:top w:w="0" w:type="dxa"/>
            <w:left w:w="108" w:type="dxa"/>
            <w:bottom w:w="0" w:type="dxa"/>
            <w:right w:w="108" w:type="dxa"/>
          </w:tblCellMar>
        </w:tblPrEx>
        <w:trPr>
          <w:jc w:val="center"/>
        </w:trPr>
        <w:tc>
          <w:tcPr>
            <w:tcW w:w="2286" w:type="dxa"/>
            <w:vAlign w:val="center"/>
          </w:tcPr>
          <w:p w14:paraId="4C9EF9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与投标人存在控股关系的单位</w:t>
            </w:r>
          </w:p>
        </w:tc>
        <w:tc>
          <w:tcPr>
            <w:tcW w:w="6155" w:type="dxa"/>
            <w:gridSpan w:val="6"/>
            <w:vAlign w:val="center"/>
          </w:tcPr>
          <w:p w14:paraId="5690C3A8">
            <w:pPr>
              <w:spacing w:line="360" w:lineRule="auto"/>
              <w:jc w:val="center"/>
              <w:rPr>
                <w:rFonts w:hint="eastAsia" w:ascii="宋体" w:hAnsi="宋体" w:eastAsia="宋体" w:cs="宋体"/>
                <w:sz w:val="21"/>
                <w:szCs w:val="21"/>
              </w:rPr>
            </w:pPr>
          </w:p>
        </w:tc>
      </w:tr>
      <w:tr w14:paraId="0746B07B">
        <w:tblPrEx>
          <w:tblCellMar>
            <w:top w:w="0" w:type="dxa"/>
            <w:left w:w="108" w:type="dxa"/>
            <w:bottom w:w="0" w:type="dxa"/>
            <w:right w:w="108" w:type="dxa"/>
          </w:tblCellMar>
        </w:tblPrEx>
        <w:trPr>
          <w:jc w:val="center"/>
        </w:trPr>
        <w:tc>
          <w:tcPr>
            <w:tcW w:w="2286" w:type="dxa"/>
            <w:vAlign w:val="center"/>
          </w:tcPr>
          <w:p w14:paraId="6BF2A41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与投标人存在管理关系的单位</w:t>
            </w:r>
          </w:p>
        </w:tc>
        <w:tc>
          <w:tcPr>
            <w:tcW w:w="6155" w:type="dxa"/>
            <w:gridSpan w:val="6"/>
            <w:vAlign w:val="center"/>
          </w:tcPr>
          <w:p w14:paraId="10C26D69">
            <w:pPr>
              <w:spacing w:line="360" w:lineRule="auto"/>
              <w:jc w:val="center"/>
              <w:rPr>
                <w:rFonts w:hint="eastAsia" w:ascii="宋体" w:hAnsi="宋体" w:eastAsia="宋体" w:cs="宋体"/>
                <w:sz w:val="21"/>
                <w:szCs w:val="21"/>
              </w:rPr>
            </w:pPr>
          </w:p>
        </w:tc>
      </w:tr>
      <w:tr w14:paraId="4C091F82">
        <w:tblPrEx>
          <w:tblCellMar>
            <w:top w:w="0" w:type="dxa"/>
            <w:left w:w="108" w:type="dxa"/>
            <w:bottom w:w="0" w:type="dxa"/>
            <w:right w:w="108" w:type="dxa"/>
          </w:tblCellMar>
        </w:tblPrEx>
        <w:trPr>
          <w:jc w:val="center"/>
        </w:trPr>
        <w:tc>
          <w:tcPr>
            <w:tcW w:w="2286" w:type="dxa"/>
            <w:vAlign w:val="center"/>
          </w:tcPr>
          <w:p w14:paraId="0908475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c>
          <w:tcPr>
            <w:tcW w:w="6155" w:type="dxa"/>
            <w:gridSpan w:val="6"/>
            <w:vAlign w:val="center"/>
          </w:tcPr>
          <w:p w14:paraId="757C8D02">
            <w:pPr>
              <w:spacing w:line="360" w:lineRule="auto"/>
              <w:jc w:val="center"/>
              <w:rPr>
                <w:rFonts w:hint="eastAsia" w:ascii="宋体" w:hAnsi="宋体" w:eastAsia="宋体" w:cs="宋体"/>
                <w:sz w:val="21"/>
                <w:szCs w:val="21"/>
              </w:rPr>
            </w:pPr>
          </w:p>
        </w:tc>
      </w:tr>
    </w:tbl>
    <w:p w14:paraId="1BF033EF">
      <w:pPr>
        <w:topLinePunct/>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注：投标人应根据投标人须知第 3.5.1 项的要求在本表后附相关证明材料扫描件。</w:t>
      </w:r>
    </w:p>
    <w:p w14:paraId="3DAA2647">
      <w:pPr>
        <w:topLinePunct/>
        <w:spacing w:line="360" w:lineRule="auto"/>
        <w:ind w:firstLine="240" w:firstLineChars="100"/>
        <w:rPr>
          <w:rFonts w:hint="eastAsia" w:ascii="宋体" w:hAnsi="宋体" w:eastAsia="宋体"/>
          <w:sz w:val="24"/>
          <w:szCs w:val="24"/>
        </w:rPr>
      </w:pPr>
      <w:r>
        <w:rPr>
          <w:rFonts w:hint="eastAsia" w:ascii="宋体" w:hAnsi="宋体" w:eastAsia="宋体"/>
          <w:sz w:val="24"/>
          <w:szCs w:val="24"/>
        </w:rPr>
        <w:t>非联合体投标时无需填写。</w:t>
      </w:r>
    </w:p>
    <w:p w14:paraId="52E4DDFC">
      <w:pPr>
        <w:spacing w:line="360" w:lineRule="auto"/>
        <w:rPr>
          <w:rFonts w:ascii="宋体" w:hAnsi="宋体" w:eastAsia="宋体" w:cs="宋体"/>
          <w:sz w:val="24"/>
          <w:szCs w:val="24"/>
        </w:rPr>
        <w:sectPr>
          <w:pgSz w:w="11906" w:h="16838"/>
          <w:pgMar w:top="1417" w:right="1417" w:bottom="1417" w:left="1417" w:header="851" w:footer="850" w:gutter="0"/>
          <w:cols w:space="720" w:num="1"/>
          <w:docGrid w:type="lines" w:linePitch="312" w:charSpace="0"/>
        </w:sectPr>
      </w:pPr>
    </w:p>
    <w:p w14:paraId="3936F9C1">
      <w:pPr>
        <w:pStyle w:val="36"/>
        <w:tabs>
          <w:tab w:val="clear" w:pos="48"/>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（二）近年财务状况表</w:t>
      </w:r>
    </w:p>
    <w:p w14:paraId="32D15C5D">
      <w:pPr>
        <w:spacing w:line="360" w:lineRule="auto"/>
        <w:rPr>
          <w:rFonts w:hint="eastAsia" w:ascii="宋体" w:hAnsi="宋体" w:eastAsia="宋体" w:cs="宋体"/>
          <w:sz w:val="24"/>
          <w:szCs w:val="24"/>
        </w:rPr>
      </w:pPr>
    </w:p>
    <w:p w14:paraId="3F427FE0">
      <w:pPr>
        <w:spacing w:line="360" w:lineRule="auto"/>
        <w:rPr>
          <w:rFonts w:hint="eastAsia" w:ascii="宋体" w:hAnsi="宋体" w:eastAsia="宋体" w:cs="宋体"/>
          <w:sz w:val="24"/>
          <w:szCs w:val="24"/>
        </w:rPr>
      </w:pPr>
    </w:p>
    <w:p w14:paraId="7E30F7D1">
      <w:pPr>
        <w:spacing w:line="360" w:lineRule="auto"/>
        <w:rPr>
          <w:rFonts w:hint="eastAsia" w:ascii="宋体" w:hAnsi="宋体" w:eastAsia="宋体" w:cs="宋体"/>
          <w:sz w:val="24"/>
          <w:szCs w:val="24"/>
        </w:rPr>
      </w:pPr>
    </w:p>
    <w:p w14:paraId="35B272B4">
      <w:pPr>
        <w:spacing w:line="360" w:lineRule="auto"/>
        <w:rPr>
          <w:rFonts w:hint="eastAsia" w:ascii="宋体" w:hAnsi="宋体" w:eastAsia="宋体" w:cs="宋体"/>
          <w:sz w:val="24"/>
          <w:szCs w:val="24"/>
        </w:rPr>
      </w:pPr>
    </w:p>
    <w:p w14:paraId="01B330FD">
      <w:pPr>
        <w:spacing w:line="360" w:lineRule="auto"/>
        <w:rPr>
          <w:rFonts w:hint="eastAsia" w:ascii="宋体" w:hAnsi="宋体" w:eastAsia="宋体" w:cs="宋体"/>
          <w:sz w:val="24"/>
          <w:szCs w:val="24"/>
        </w:rPr>
      </w:pPr>
    </w:p>
    <w:p w14:paraId="49A43B99">
      <w:pPr>
        <w:spacing w:line="360" w:lineRule="auto"/>
        <w:rPr>
          <w:rFonts w:hint="eastAsia" w:ascii="宋体" w:hAnsi="宋体" w:eastAsia="宋体" w:cs="宋体"/>
          <w:sz w:val="24"/>
          <w:szCs w:val="24"/>
        </w:rPr>
      </w:pPr>
    </w:p>
    <w:p w14:paraId="4EDAF76E">
      <w:pPr>
        <w:spacing w:line="360" w:lineRule="auto"/>
        <w:rPr>
          <w:rFonts w:hint="eastAsia" w:ascii="宋体" w:hAnsi="宋体" w:eastAsia="宋体" w:cs="宋体"/>
          <w:sz w:val="24"/>
          <w:szCs w:val="24"/>
        </w:rPr>
      </w:pPr>
    </w:p>
    <w:p w14:paraId="6C64761D">
      <w:pPr>
        <w:spacing w:line="360" w:lineRule="auto"/>
        <w:rPr>
          <w:rFonts w:hint="eastAsia" w:ascii="宋体" w:hAnsi="宋体" w:eastAsia="宋体" w:cs="宋体"/>
          <w:sz w:val="24"/>
          <w:szCs w:val="24"/>
        </w:rPr>
      </w:pPr>
    </w:p>
    <w:p w14:paraId="258C8D2D">
      <w:pPr>
        <w:spacing w:line="360" w:lineRule="auto"/>
        <w:rPr>
          <w:rFonts w:hint="eastAsia" w:ascii="宋体" w:hAnsi="宋体" w:eastAsia="宋体" w:cs="宋体"/>
          <w:sz w:val="24"/>
          <w:szCs w:val="24"/>
        </w:rPr>
      </w:pPr>
    </w:p>
    <w:p w14:paraId="4EAE0583">
      <w:pPr>
        <w:spacing w:line="360" w:lineRule="auto"/>
        <w:rPr>
          <w:rFonts w:hint="eastAsia" w:ascii="宋体" w:hAnsi="宋体" w:eastAsia="宋体" w:cs="宋体"/>
          <w:sz w:val="24"/>
          <w:szCs w:val="24"/>
        </w:rPr>
      </w:pPr>
    </w:p>
    <w:p w14:paraId="7BB403D2">
      <w:pPr>
        <w:spacing w:line="360" w:lineRule="auto"/>
        <w:rPr>
          <w:rFonts w:hint="eastAsia" w:ascii="宋体" w:hAnsi="宋体" w:eastAsia="宋体" w:cs="宋体"/>
          <w:sz w:val="24"/>
          <w:szCs w:val="24"/>
        </w:rPr>
      </w:pPr>
    </w:p>
    <w:p w14:paraId="1D6EAF61">
      <w:pPr>
        <w:spacing w:line="360" w:lineRule="auto"/>
        <w:rPr>
          <w:rFonts w:hint="eastAsia" w:ascii="宋体" w:hAnsi="宋体" w:eastAsia="宋体" w:cs="宋体"/>
          <w:sz w:val="24"/>
          <w:szCs w:val="24"/>
        </w:rPr>
      </w:pPr>
    </w:p>
    <w:p w14:paraId="485B501D">
      <w:pPr>
        <w:spacing w:line="360" w:lineRule="auto"/>
        <w:rPr>
          <w:rFonts w:ascii="宋体" w:hAnsi="宋体" w:eastAsia="宋体" w:cs="宋体"/>
          <w:sz w:val="24"/>
          <w:szCs w:val="24"/>
        </w:rPr>
      </w:pPr>
      <w:r>
        <w:rPr>
          <w:rFonts w:hint="eastAsia" w:ascii="宋体" w:hAnsi="宋体" w:eastAsia="宋体" w:cs="宋体"/>
          <w:sz w:val="24"/>
          <w:szCs w:val="24"/>
        </w:rPr>
        <w:t>注：（1）投标人应按照第二章“投标人须知”3.5.2提供相应年份的财务状况表扫描件，可以不含财务情况说明书。</w:t>
      </w:r>
    </w:p>
    <w:p w14:paraId="2E81D59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14:paraId="1F2173B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（2）新设立企业只提供设立以来的财务状况表，破产重整企业视为新设立企业。</w:t>
      </w:r>
    </w:p>
    <w:p w14:paraId="18CB5D25">
      <w:pPr>
        <w:spacing w:line="360" w:lineRule="auto"/>
        <w:ind w:firstLine="480" w:firstLineChars="200"/>
        <w:rPr>
          <w:rFonts w:hint="eastAsia"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highlight w:val="green"/>
        </w:rPr>
        <w:t>（3）若无要求，无需填写。</w:t>
      </w:r>
    </w:p>
    <w:p w14:paraId="36604029">
      <w:pPr>
        <w:pStyle w:val="36"/>
        <w:tabs>
          <w:tab w:val="clear" w:pos="48"/>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（三）近年完成的类似项目情况表</w:t>
      </w:r>
    </w:p>
    <w:p w14:paraId="54EF74EF">
      <w:pPr>
        <w:pStyle w:val="36"/>
        <w:tabs>
          <w:tab w:val="clear" w:pos="48"/>
        </w:tabs>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序号：</w:t>
      </w:r>
      <w:r>
        <w:rPr>
          <w:rFonts w:hint="eastAsia" w:ascii="宋体" w:hAnsi="宋体" w:eastAsia="宋体" w:cs="宋体"/>
          <w:b w:val="0"/>
          <w:bCs/>
          <w:sz w:val="24"/>
          <w:szCs w:val="24"/>
          <w:u w:val="singl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4B8AB0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3E26CE04">
            <w:pPr>
              <w:spacing w:line="360" w:lineRule="auto"/>
              <w:jc w:val="center"/>
              <w:rPr>
                <w:rFonts w:hint="eastAsia" w:ascii="宋体" w:hAnsi="宋体" w:eastAsia="宋体"/>
                <w:sz w:val="21"/>
                <w:szCs w:val="21"/>
              </w:rPr>
            </w:pPr>
            <w:r>
              <w:rPr>
                <w:rFonts w:hint="eastAsia" w:ascii="宋体" w:hAnsi="宋体" w:eastAsia="宋体"/>
                <w:sz w:val="21"/>
                <w:szCs w:val="21"/>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4FF2CD18">
            <w:pPr>
              <w:spacing w:line="360" w:lineRule="auto"/>
              <w:jc w:val="center"/>
              <w:rPr>
                <w:rFonts w:ascii="宋体" w:hAnsi="宋体" w:eastAsia="宋体"/>
                <w:sz w:val="21"/>
                <w:szCs w:val="21"/>
              </w:rPr>
            </w:pPr>
          </w:p>
        </w:tc>
      </w:tr>
      <w:tr w14:paraId="759D24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170D9F25">
            <w:pPr>
              <w:spacing w:line="360" w:lineRule="auto"/>
              <w:jc w:val="center"/>
              <w:rPr>
                <w:rFonts w:hint="eastAsia" w:ascii="宋体" w:hAnsi="宋体" w:eastAsia="宋体"/>
                <w:sz w:val="21"/>
                <w:szCs w:val="21"/>
              </w:rPr>
            </w:pPr>
            <w:r>
              <w:rPr>
                <w:rFonts w:hint="eastAsia" w:ascii="宋体" w:hAnsi="宋体" w:eastAsia="宋体"/>
                <w:sz w:val="21"/>
                <w:szCs w:val="21"/>
              </w:rPr>
              <w:t>项目所在地</w:t>
            </w:r>
          </w:p>
        </w:tc>
        <w:tc>
          <w:tcPr>
            <w:tcW w:w="7301" w:type="dxa"/>
            <w:tcBorders>
              <w:top w:val="single" w:color="auto" w:sz="4" w:space="0"/>
              <w:left w:val="single" w:color="auto" w:sz="4" w:space="0"/>
              <w:bottom w:val="single" w:color="auto" w:sz="4" w:space="0"/>
              <w:right w:val="single" w:color="auto" w:sz="4" w:space="0"/>
            </w:tcBorders>
            <w:vAlign w:val="center"/>
          </w:tcPr>
          <w:p w14:paraId="19A16DFB">
            <w:pPr>
              <w:spacing w:line="360" w:lineRule="auto"/>
              <w:jc w:val="center"/>
              <w:rPr>
                <w:rFonts w:ascii="宋体" w:hAnsi="宋体" w:eastAsia="宋体"/>
                <w:sz w:val="21"/>
                <w:szCs w:val="21"/>
              </w:rPr>
            </w:pPr>
          </w:p>
        </w:tc>
      </w:tr>
      <w:tr w14:paraId="7EAC63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4203902">
            <w:pPr>
              <w:spacing w:line="360" w:lineRule="auto"/>
              <w:jc w:val="center"/>
              <w:rPr>
                <w:rFonts w:hint="eastAsia" w:ascii="宋体" w:hAnsi="宋体" w:eastAsia="宋体"/>
                <w:sz w:val="21"/>
                <w:szCs w:val="21"/>
              </w:rPr>
            </w:pPr>
            <w:r>
              <w:rPr>
                <w:rFonts w:hint="eastAsia" w:ascii="宋体" w:hAnsi="宋体" w:eastAsia="宋体"/>
                <w:sz w:val="21"/>
                <w:szCs w:val="21"/>
              </w:rPr>
              <w:t>发包人名称</w:t>
            </w:r>
          </w:p>
        </w:tc>
        <w:tc>
          <w:tcPr>
            <w:tcW w:w="7301" w:type="dxa"/>
            <w:tcBorders>
              <w:top w:val="single" w:color="auto" w:sz="4" w:space="0"/>
              <w:left w:val="single" w:color="auto" w:sz="4" w:space="0"/>
              <w:bottom w:val="single" w:color="auto" w:sz="4" w:space="0"/>
              <w:right w:val="single" w:color="auto" w:sz="4" w:space="0"/>
            </w:tcBorders>
            <w:vAlign w:val="center"/>
          </w:tcPr>
          <w:p w14:paraId="5361AD3B">
            <w:pPr>
              <w:spacing w:line="360" w:lineRule="auto"/>
              <w:jc w:val="center"/>
              <w:rPr>
                <w:rFonts w:ascii="宋体" w:hAnsi="宋体" w:eastAsia="宋体"/>
                <w:sz w:val="21"/>
                <w:szCs w:val="21"/>
              </w:rPr>
            </w:pPr>
          </w:p>
        </w:tc>
      </w:tr>
      <w:tr w14:paraId="26D122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3201D027">
            <w:pPr>
              <w:spacing w:line="360" w:lineRule="auto"/>
              <w:jc w:val="center"/>
              <w:rPr>
                <w:rFonts w:hint="eastAsia" w:ascii="宋体" w:hAnsi="宋体" w:eastAsia="宋体"/>
                <w:sz w:val="21"/>
                <w:szCs w:val="21"/>
              </w:rPr>
            </w:pPr>
            <w:r>
              <w:rPr>
                <w:rFonts w:hint="eastAsia" w:ascii="宋体" w:hAnsi="宋体" w:eastAsia="宋体"/>
                <w:sz w:val="21"/>
                <w:szCs w:val="21"/>
              </w:rPr>
              <w:t>发包人地址</w:t>
            </w:r>
          </w:p>
        </w:tc>
        <w:tc>
          <w:tcPr>
            <w:tcW w:w="7301" w:type="dxa"/>
            <w:tcBorders>
              <w:top w:val="single" w:color="auto" w:sz="4" w:space="0"/>
              <w:left w:val="single" w:color="auto" w:sz="4" w:space="0"/>
              <w:bottom w:val="single" w:color="auto" w:sz="4" w:space="0"/>
              <w:right w:val="single" w:color="auto" w:sz="4" w:space="0"/>
            </w:tcBorders>
            <w:vAlign w:val="center"/>
          </w:tcPr>
          <w:p w14:paraId="607A3BD3">
            <w:pPr>
              <w:spacing w:line="360" w:lineRule="auto"/>
              <w:jc w:val="center"/>
              <w:rPr>
                <w:rFonts w:ascii="宋体" w:hAnsi="宋体" w:eastAsia="宋体"/>
                <w:sz w:val="21"/>
                <w:szCs w:val="21"/>
              </w:rPr>
            </w:pPr>
          </w:p>
        </w:tc>
      </w:tr>
      <w:tr w14:paraId="02A35E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4C4521C">
            <w:pPr>
              <w:spacing w:line="360" w:lineRule="auto"/>
              <w:jc w:val="center"/>
              <w:rPr>
                <w:rFonts w:hint="eastAsia" w:ascii="宋体" w:hAnsi="宋体" w:eastAsia="宋体"/>
                <w:sz w:val="21"/>
                <w:szCs w:val="21"/>
              </w:rPr>
            </w:pPr>
            <w:r>
              <w:rPr>
                <w:rFonts w:hint="eastAsia" w:ascii="宋体" w:hAnsi="宋体" w:eastAsia="宋体"/>
                <w:sz w:val="21"/>
                <w:szCs w:val="21"/>
              </w:rPr>
              <w:t>发包人电话</w:t>
            </w:r>
          </w:p>
        </w:tc>
        <w:tc>
          <w:tcPr>
            <w:tcW w:w="7301" w:type="dxa"/>
            <w:tcBorders>
              <w:top w:val="single" w:color="auto" w:sz="4" w:space="0"/>
              <w:left w:val="single" w:color="auto" w:sz="4" w:space="0"/>
              <w:bottom w:val="single" w:color="auto" w:sz="4" w:space="0"/>
              <w:right w:val="single" w:color="auto" w:sz="4" w:space="0"/>
            </w:tcBorders>
            <w:vAlign w:val="center"/>
          </w:tcPr>
          <w:p w14:paraId="2838FA7B">
            <w:pPr>
              <w:spacing w:line="360" w:lineRule="auto"/>
              <w:jc w:val="center"/>
              <w:rPr>
                <w:rFonts w:ascii="宋体" w:hAnsi="宋体" w:eastAsia="宋体"/>
                <w:sz w:val="21"/>
                <w:szCs w:val="21"/>
              </w:rPr>
            </w:pPr>
          </w:p>
        </w:tc>
      </w:tr>
      <w:tr w14:paraId="395552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3ACBBBC">
            <w:pPr>
              <w:spacing w:line="360" w:lineRule="auto"/>
              <w:jc w:val="center"/>
              <w:rPr>
                <w:rFonts w:hint="eastAsia" w:ascii="宋体" w:hAnsi="宋体" w:eastAsia="宋体"/>
                <w:sz w:val="21"/>
                <w:szCs w:val="21"/>
              </w:rPr>
            </w:pPr>
            <w:r>
              <w:rPr>
                <w:rFonts w:hint="eastAsia" w:ascii="宋体" w:hAnsi="宋体" w:eastAsia="宋体"/>
                <w:sz w:val="21"/>
                <w:szCs w:val="21"/>
              </w:rPr>
              <w:t>合同价格</w:t>
            </w:r>
          </w:p>
        </w:tc>
        <w:tc>
          <w:tcPr>
            <w:tcW w:w="7301" w:type="dxa"/>
            <w:tcBorders>
              <w:top w:val="single" w:color="auto" w:sz="4" w:space="0"/>
              <w:left w:val="single" w:color="auto" w:sz="4" w:space="0"/>
              <w:bottom w:val="single" w:color="auto" w:sz="4" w:space="0"/>
              <w:right w:val="single" w:color="auto" w:sz="4" w:space="0"/>
            </w:tcBorders>
            <w:vAlign w:val="center"/>
          </w:tcPr>
          <w:p w14:paraId="5B6CB4A0">
            <w:pPr>
              <w:spacing w:line="360" w:lineRule="auto"/>
              <w:jc w:val="center"/>
              <w:rPr>
                <w:rFonts w:ascii="宋体" w:hAnsi="宋体" w:eastAsia="宋体"/>
                <w:sz w:val="21"/>
                <w:szCs w:val="21"/>
              </w:rPr>
            </w:pPr>
          </w:p>
        </w:tc>
      </w:tr>
      <w:tr w14:paraId="0FA202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9D06C46">
            <w:pPr>
              <w:spacing w:line="360" w:lineRule="auto"/>
              <w:jc w:val="center"/>
              <w:rPr>
                <w:rFonts w:hint="eastAsia" w:ascii="宋体" w:hAnsi="宋体" w:eastAsia="宋体"/>
                <w:sz w:val="21"/>
                <w:szCs w:val="21"/>
              </w:rPr>
            </w:pPr>
            <w:r>
              <w:rPr>
                <w:rFonts w:hint="eastAsia" w:ascii="宋体" w:hAnsi="宋体" w:eastAsia="宋体"/>
                <w:sz w:val="21"/>
                <w:szCs w:val="21"/>
              </w:rPr>
              <w:t>勘察（设计）服务期限</w:t>
            </w:r>
          </w:p>
        </w:tc>
        <w:tc>
          <w:tcPr>
            <w:tcW w:w="7301" w:type="dxa"/>
            <w:tcBorders>
              <w:top w:val="single" w:color="auto" w:sz="4" w:space="0"/>
              <w:left w:val="single" w:color="auto" w:sz="4" w:space="0"/>
              <w:bottom w:val="single" w:color="auto" w:sz="4" w:space="0"/>
              <w:right w:val="single" w:color="auto" w:sz="4" w:space="0"/>
            </w:tcBorders>
            <w:vAlign w:val="center"/>
          </w:tcPr>
          <w:p w14:paraId="3051AEF7">
            <w:pPr>
              <w:spacing w:line="360" w:lineRule="auto"/>
              <w:jc w:val="center"/>
              <w:rPr>
                <w:rFonts w:ascii="宋体" w:hAnsi="宋体" w:eastAsia="宋体"/>
                <w:sz w:val="21"/>
                <w:szCs w:val="21"/>
              </w:rPr>
            </w:pPr>
          </w:p>
        </w:tc>
      </w:tr>
      <w:tr w14:paraId="3EAFA4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8E4DAA1">
            <w:pPr>
              <w:spacing w:line="360" w:lineRule="auto"/>
              <w:jc w:val="center"/>
              <w:rPr>
                <w:rFonts w:hint="eastAsia" w:ascii="宋体" w:hAnsi="宋体" w:eastAsia="宋体"/>
                <w:sz w:val="21"/>
                <w:szCs w:val="21"/>
              </w:rPr>
            </w:pPr>
            <w:r>
              <w:rPr>
                <w:rFonts w:hint="eastAsia" w:ascii="宋体" w:hAnsi="宋体" w:eastAsia="宋体"/>
                <w:sz w:val="21"/>
                <w:szCs w:val="21"/>
              </w:rPr>
              <w:t>勘察（设计）内容</w:t>
            </w:r>
          </w:p>
        </w:tc>
        <w:tc>
          <w:tcPr>
            <w:tcW w:w="7301" w:type="dxa"/>
            <w:tcBorders>
              <w:top w:val="single" w:color="auto" w:sz="4" w:space="0"/>
              <w:left w:val="single" w:color="auto" w:sz="4" w:space="0"/>
              <w:bottom w:val="single" w:color="auto" w:sz="4" w:space="0"/>
              <w:right w:val="single" w:color="auto" w:sz="4" w:space="0"/>
            </w:tcBorders>
            <w:vAlign w:val="center"/>
          </w:tcPr>
          <w:p w14:paraId="5E67465B">
            <w:pPr>
              <w:spacing w:line="360" w:lineRule="auto"/>
              <w:jc w:val="center"/>
              <w:rPr>
                <w:rFonts w:ascii="宋体" w:hAnsi="宋体" w:eastAsia="宋体"/>
                <w:sz w:val="21"/>
                <w:szCs w:val="21"/>
              </w:rPr>
            </w:pPr>
          </w:p>
        </w:tc>
      </w:tr>
      <w:tr w14:paraId="705ADC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C642A3D">
            <w:pPr>
              <w:spacing w:line="360" w:lineRule="auto"/>
              <w:jc w:val="center"/>
              <w:rPr>
                <w:rFonts w:hint="eastAsia" w:ascii="宋体" w:hAnsi="宋体" w:eastAsia="宋体"/>
                <w:sz w:val="21"/>
                <w:szCs w:val="21"/>
              </w:rPr>
            </w:pPr>
            <w:r>
              <w:rPr>
                <w:rFonts w:hint="eastAsia" w:ascii="宋体" w:hAnsi="宋体" w:eastAsia="宋体"/>
                <w:sz w:val="21"/>
                <w:szCs w:val="21"/>
              </w:rPr>
              <w:t>项目负责人</w:t>
            </w:r>
          </w:p>
        </w:tc>
        <w:tc>
          <w:tcPr>
            <w:tcW w:w="7301" w:type="dxa"/>
            <w:tcBorders>
              <w:top w:val="single" w:color="auto" w:sz="4" w:space="0"/>
              <w:left w:val="single" w:color="auto" w:sz="4" w:space="0"/>
              <w:bottom w:val="single" w:color="auto" w:sz="4" w:space="0"/>
              <w:right w:val="single" w:color="auto" w:sz="4" w:space="0"/>
            </w:tcBorders>
            <w:vAlign w:val="center"/>
          </w:tcPr>
          <w:p w14:paraId="01FFF47B">
            <w:pPr>
              <w:spacing w:line="360" w:lineRule="auto"/>
              <w:jc w:val="center"/>
              <w:rPr>
                <w:rFonts w:ascii="宋体" w:hAnsi="宋体" w:eastAsia="宋体"/>
                <w:sz w:val="21"/>
                <w:szCs w:val="21"/>
              </w:rPr>
            </w:pPr>
          </w:p>
        </w:tc>
      </w:tr>
      <w:tr w14:paraId="0361BF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1DCDABD">
            <w:pPr>
              <w:spacing w:line="360" w:lineRule="auto"/>
              <w:jc w:val="center"/>
              <w:rPr>
                <w:rFonts w:hint="eastAsia" w:ascii="宋体" w:hAnsi="宋体" w:eastAsia="宋体"/>
                <w:sz w:val="21"/>
                <w:szCs w:val="21"/>
              </w:rPr>
            </w:pPr>
            <w:r>
              <w:rPr>
                <w:rFonts w:hint="eastAsia" w:ascii="宋体" w:hAnsi="宋体" w:eastAsia="宋体"/>
                <w:sz w:val="21"/>
                <w:szCs w:val="21"/>
              </w:rPr>
              <w:t>项目描述</w:t>
            </w:r>
          </w:p>
        </w:tc>
        <w:tc>
          <w:tcPr>
            <w:tcW w:w="7301" w:type="dxa"/>
            <w:tcBorders>
              <w:top w:val="single" w:color="auto" w:sz="4" w:space="0"/>
              <w:left w:val="single" w:color="auto" w:sz="4" w:space="0"/>
              <w:bottom w:val="single" w:color="auto" w:sz="4" w:space="0"/>
              <w:right w:val="single" w:color="auto" w:sz="4" w:space="0"/>
            </w:tcBorders>
            <w:vAlign w:val="center"/>
          </w:tcPr>
          <w:p w14:paraId="0C981809">
            <w:pPr>
              <w:spacing w:line="360" w:lineRule="auto"/>
              <w:jc w:val="center"/>
              <w:rPr>
                <w:rFonts w:ascii="宋体" w:hAnsi="宋体" w:eastAsia="宋体"/>
                <w:sz w:val="21"/>
                <w:szCs w:val="21"/>
              </w:rPr>
            </w:pPr>
          </w:p>
        </w:tc>
      </w:tr>
      <w:tr w14:paraId="557551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60282E2">
            <w:pPr>
              <w:spacing w:line="360" w:lineRule="auto"/>
              <w:jc w:val="center"/>
              <w:rPr>
                <w:rFonts w:hint="eastAsia" w:ascii="宋体" w:hAnsi="宋体" w:eastAsia="宋体"/>
                <w:sz w:val="21"/>
                <w:szCs w:val="21"/>
              </w:rPr>
            </w:pPr>
            <w:r>
              <w:rPr>
                <w:rFonts w:hint="eastAsia" w:ascii="宋体" w:hAnsi="宋体" w:eastAsia="宋体"/>
                <w:sz w:val="21"/>
                <w:szCs w:val="21"/>
              </w:rPr>
              <w:t>备注</w:t>
            </w:r>
          </w:p>
        </w:tc>
        <w:tc>
          <w:tcPr>
            <w:tcW w:w="7301" w:type="dxa"/>
            <w:tcBorders>
              <w:top w:val="single" w:color="auto" w:sz="4" w:space="0"/>
              <w:left w:val="single" w:color="auto" w:sz="4" w:space="0"/>
              <w:bottom w:val="single" w:color="auto" w:sz="4" w:space="0"/>
              <w:right w:val="single" w:color="auto" w:sz="4" w:space="0"/>
            </w:tcBorders>
            <w:vAlign w:val="center"/>
          </w:tcPr>
          <w:p w14:paraId="1BC7C75D">
            <w:pPr>
              <w:spacing w:line="360" w:lineRule="auto"/>
              <w:jc w:val="center"/>
              <w:rPr>
                <w:rFonts w:ascii="宋体" w:hAnsi="宋体" w:eastAsia="宋体"/>
                <w:sz w:val="21"/>
                <w:szCs w:val="21"/>
              </w:rPr>
            </w:pPr>
          </w:p>
        </w:tc>
      </w:tr>
    </w:tbl>
    <w:p w14:paraId="1BC94A2F">
      <w:pPr>
        <w:spacing w:line="360" w:lineRule="auto"/>
        <w:rPr>
          <w:rFonts w:hint="eastAsia" w:ascii="宋体" w:hAnsi="宋体" w:eastAsia="宋体" w:cs="宋体"/>
          <w:sz w:val="24"/>
          <w:szCs w:val="24"/>
        </w:rPr>
      </w:pPr>
      <w:r>
        <w:rPr>
          <w:rFonts w:hint="eastAsia" w:ascii="宋体" w:hAnsi="宋体" w:eastAsia="宋体" w:cs="宋体"/>
          <w:sz w:val="24"/>
          <w:szCs w:val="24"/>
        </w:rPr>
        <w:t>注:（1）投标人应根据投标人须知第3.5.3项的要求在本表后附相关证明材料扫描件。</w:t>
      </w:r>
    </w:p>
    <w:p w14:paraId="14F110A8">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（2）类似项目业绩是指:详见资格条件及评标办法要求，证明材料为合同协议书、发包人出具的证明文件。</w:t>
      </w:r>
      <w:bookmarkStart w:id="19" w:name="_Hlk22051012"/>
      <w:r>
        <w:rPr>
          <w:rFonts w:hint="eastAsia" w:ascii="宋体" w:hAnsi="宋体" w:eastAsia="宋体" w:cs="宋体"/>
          <w:sz w:val="24"/>
          <w:szCs w:val="24"/>
        </w:rPr>
        <w:t>类似项目业绩时间以</w:t>
      </w:r>
      <w:bookmarkEnd w:id="19"/>
      <w:r>
        <w:rPr>
          <w:rFonts w:hint="eastAsia" w:ascii="宋体" w:hAnsi="宋体" w:eastAsia="宋体" w:cs="宋体"/>
          <w:sz w:val="24"/>
          <w:szCs w:val="24"/>
        </w:rPr>
        <w:t>发包人出具的证明文件中载明的勘察设计成果文件提交时间为准。</w:t>
      </w:r>
    </w:p>
    <w:p w14:paraId="0585F4F9">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（3）类似项目业绩的合同协议书无法体现招标文件要求的建设规模或技术指标的，则投标人还需在发包人出具的证明文件中予以明确。</w:t>
      </w:r>
    </w:p>
    <w:p w14:paraId="0EF4FE98">
      <w:pPr>
        <w:spacing w:line="360" w:lineRule="auto"/>
        <w:ind w:firstLine="360" w:firstLineChars="150"/>
        <w:rPr>
          <w:rFonts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（4）若无要求，无需填写。</w:t>
      </w:r>
    </w:p>
    <w:p w14:paraId="5E6DB8FC">
      <w:pPr>
        <w:pStyle w:val="36"/>
        <w:tabs>
          <w:tab w:val="clear" w:pos="48"/>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（四）正在勘察（设计）和新承接的项目情况表</w:t>
      </w:r>
    </w:p>
    <w:p w14:paraId="5F796788">
      <w:pPr>
        <w:pStyle w:val="36"/>
        <w:tabs>
          <w:tab w:val="clear" w:pos="48"/>
        </w:tabs>
        <w:spacing w:line="360" w:lineRule="auto"/>
        <w:jc w:val="left"/>
        <w:rPr>
          <w:rFonts w:ascii="宋体" w:hAnsi="宋体" w:eastAsia="宋体" w:cs="宋体"/>
          <w:b w:val="0"/>
          <w:bCs/>
          <w:sz w:val="24"/>
          <w:szCs w:val="24"/>
        </w:rPr>
      </w:pPr>
      <w:r>
        <w:rPr>
          <w:rFonts w:hint="eastAsia" w:ascii="宋体" w:hAnsi="宋体" w:eastAsia="宋体" w:cs="宋体"/>
          <w:b w:val="0"/>
          <w:bCs/>
          <w:sz w:val="24"/>
          <w:szCs w:val="24"/>
        </w:rPr>
        <w:t>序号：</w:t>
      </w:r>
      <w:r>
        <w:rPr>
          <w:rFonts w:hint="eastAsia" w:ascii="宋体" w:hAnsi="宋体" w:eastAsia="宋体" w:cs="宋体"/>
          <w:b w:val="0"/>
          <w:bCs/>
          <w:sz w:val="24"/>
          <w:szCs w:val="24"/>
          <w:u w:val="singl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1FD986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90F56B3">
            <w:pPr>
              <w:spacing w:line="360" w:lineRule="auto"/>
              <w:jc w:val="center"/>
              <w:rPr>
                <w:rFonts w:hint="eastAsia" w:ascii="宋体" w:hAnsi="宋体" w:eastAsia="宋体"/>
                <w:sz w:val="21"/>
                <w:szCs w:val="21"/>
              </w:rPr>
            </w:pPr>
            <w:r>
              <w:rPr>
                <w:rFonts w:hint="eastAsia" w:ascii="宋体" w:hAnsi="宋体" w:eastAsia="宋体"/>
                <w:sz w:val="21"/>
                <w:szCs w:val="21"/>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7BEDAA56">
            <w:pPr>
              <w:spacing w:line="360" w:lineRule="auto"/>
              <w:jc w:val="center"/>
              <w:rPr>
                <w:rFonts w:ascii="宋体" w:hAnsi="宋体" w:eastAsia="宋体"/>
                <w:sz w:val="21"/>
                <w:szCs w:val="21"/>
              </w:rPr>
            </w:pPr>
          </w:p>
        </w:tc>
      </w:tr>
      <w:tr w14:paraId="51B16B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A4DA64D">
            <w:pPr>
              <w:spacing w:line="360" w:lineRule="auto"/>
              <w:jc w:val="center"/>
              <w:rPr>
                <w:rFonts w:hint="eastAsia" w:ascii="宋体" w:hAnsi="宋体" w:eastAsia="宋体"/>
                <w:sz w:val="21"/>
                <w:szCs w:val="21"/>
              </w:rPr>
            </w:pPr>
            <w:r>
              <w:rPr>
                <w:rFonts w:hint="eastAsia" w:ascii="宋体" w:hAnsi="宋体" w:eastAsia="宋体"/>
                <w:sz w:val="21"/>
                <w:szCs w:val="21"/>
              </w:rPr>
              <w:t>项目所在地</w:t>
            </w:r>
          </w:p>
        </w:tc>
        <w:tc>
          <w:tcPr>
            <w:tcW w:w="7301" w:type="dxa"/>
            <w:tcBorders>
              <w:top w:val="single" w:color="auto" w:sz="4" w:space="0"/>
              <w:left w:val="single" w:color="auto" w:sz="4" w:space="0"/>
              <w:bottom w:val="single" w:color="auto" w:sz="4" w:space="0"/>
              <w:right w:val="single" w:color="auto" w:sz="4" w:space="0"/>
            </w:tcBorders>
            <w:vAlign w:val="center"/>
          </w:tcPr>
          <w:p w14:paraId="0DA6990F">
            <w:pPr>
              <w:spacing w:line="360" w:lineRule="auto"/>
              <w:jc w:val="center"/>
              <w:rPr>
                <w:rFonts w:ascii="宋体" w:hAnsi="宋体" w:eastAsia="宋体"/>
                <w:sz w:val="21"/>
                <w:szCs w:val="21"/>
              </w:rPr>
            </w:pPr>
          </w:p>
        </w:tc>
      </w:tr>
      <w:tr w14:paraId="417D5E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EED428B">
            <w:pPr>
              <w:spacing w:line="360" w:lineRule="auto"/>
              <w:jc w:val="center"/>
              <w:rPr>
                <w:rFonts w:hint="eastAsia" w:ascii="宋体" w:hAnsi="宋体" w:eastAsia="宋体"/>
                <w:sz w:val="21"/>
                <w:szCs w:val="21"/>
              </w:rPr>
            </w:pPr>
            <w:r>
              <w:rPr>
                <w:rFonts w:hint="eastAsia" w:ascii="宋体" w:hAnsi="宋体" w:eastAsia="宋体"/>
                <w:sz w:val="21"/>
                <w:szCs w:val="21"/>
              </w:rPr>
              <w:t>发包人名称</w:t>
            </w:r>
          </w:p>
        </w:tc>
        <w:tc>
          <w:tcPr>
            <w:tcW w:w="7301" w:type="dxa"/>
            <w:tcBorders>
              <w:top w:val="single" w:color="auto" w:sz="4" w:space="0"/>
              <w:left w:val="single" w:color="auto" w:sz="4" w:space="0"/>
              <w:bottom w:val="single" w:color="auto" w:sz="4" w:space="0"/>
              <w:right w:val="single" w:color="auto" w:sz="4" w:space="0"/>
            </w:tcBorders>
            <w:vAlign w:val="center"/>
          </w:tcPr>
          <w:p w14:paraId="02535F65">
            <w:pPr>
              <w:spacing w:line="360" w:lineRule="auto"/>
              <w:jc w:val="center"/>
              <w:rPr>
                <w:rFonts w:ascii="宋体" w:hAnsi="宋体" w:eastAsia="宋体"/>
                <w:sz w:val="21"/>
                <w:szCs w:val="21"/>
              </w:rPr>
            </w:pPr>
          </w:p>
        </w:tc>
      </w:tr>
      <w:tr w14:paraId="1C48ED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83B9A8D">
            <w:pPr>
              <w:spacing w:line="360" w:lineRule="auto"/>
              <w:jc w:val="center"/>
              <w:rPr>
                <w:rFonts w:hint="eastAsia" w:ascii="宋体" w:hAnsi="宋体" w:eastAsia="宋体"/>
                <w:sz w:val="21"/>
                <w:szCs w:val="21"/>
              </w:rPr>
            </w:pPr>
            <w:r>
              <w:rPr>
                <w:rFonts w:hint="eastAsia" w:ascii="宋体" w:hAnsi="宋体" w:eastAsia="宋体"/>
                <w:sz w:val="21"/>
                <w:szCs w:val="21"/>
              </w:rPr>
              <w:t>发包人地址</w:t>
            </w:r>
          </w:p>
        </w:tc>
        <w:tc>
          <w:tcPr>
            <w:tcW w:w="7301" w:type="dxa"/>
            <w:tcBorders>
              <w:top w:val="single" w:color="auto" w:sz="4" w:space="0"/>
              <w:left w:val="single" w:color="auto" w:sz="4" w:space="0"/>
              <w:bottom w:val="single" w:color="auto" w:sz="4" w:space="0"/>
              <w:right w:val="single" w:color="auto" w:sz="4" w:space="0"/>
            </w:tcBorders>
            <w:vAlign w:val="center"/>
          </w:tcPr>
          <w:p w14:paraId="67286008">
            <w:pPr>
              <w:spacing w:line="360" w:lineRule="auto"/>
              <w:jc w:val="center"/>
              <w:rPr>
                <w:rFonts w:ascii="宋体" w:hAnsi="宋体" w:eastAsia="宋体"/>
                <w:sz w:val="21"/>
                <w:szCs w:val="21"/>
              </w:rPr>
            </w:pPr>
          </w:p>
        </w:tc>
      </w:tr>
      <w:tr w14:paraId="0CA105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270F44D">
            <w:pPr>
              <w:spacing w:line="360" w:lineRule="auto"/>
              <w:jc w:val="center"/>
              <w:rPr>
                <w:rFonts w:hint="eastAsia" w:ascii="宋体" w:hAnsi="宋体" w:eastAsia="宋体"/>
                <w:sz w:val="21"/>
                <w:szCs w:val="21"/>
              </w:rPr>
            </w:pPr>
            <w:r>
              <w:rPr>
                <w:rFonts w:hint="eastAsia" w:ascii="宋体" w:hAnsi="宋体" w:eastAsia="宋体"/>
                <w:sz w:val="21"/>
                <w:szCs w:val="21"/>
              </w:rPr>
              <w:t>发包人电话</w:t>
            </w:r>
          </w:p>
        </w:tc>
        <w:tc>
          <w:tcPr>
            <w:tcW w:w="7301" w:type="dxa"/>
            <w:tcBorders>
              <w:top w:val="single" w:color="auto" w:sz="4" w:space="0"/>
              <w:left w:val="single" w:color="auto" w:sz="4" w:space="0"/>
              <w:bottom w:val="single" w:color="auto" w:sz="4" w:space="0"/>
              <w:right w:val="single" w:color="auto" w:sz="4" w:space="0"/>
            </w:tcBorders>
            <w:vAlign w:val="center"/>
          </w:tcPr>
          <w:p w14:paraId="61B4BF6E">
            <w:pPr>
              <w:spacing w:line="360" w:lineRule="auto"/>
              <w:jc w:val="center"/>
              <w:rPr>
                <w:rFonts w:ascii="宋体" w:hAnsi="宋体" w:eastAsia="宋体"/>
                <w:sz w:val="21"/>
                <w:szCs w:val="21"/>
              </w:rPr>
            </w:pPr>
          </w:p>
        </w:tc>
      </w:tr>
      <w:tr w14:paraId="2C132C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1D33FCE2">
            <w:pPr>
              <w:spacing w:line="360" w:lineRule="auto"/>
              <w:jc w:val="center"/>
              <w:rPr>
                <w:rFonts w:hint="eastAsia" w:ascii="宋体" w:hAnsi="宋体" w:eastAsia="宋体"/>
                <w:sz w:val="21"/>
                <w:szCs w:val="21"/>
              </w:rPr>
            </w:pPr>
            <w:r>
              <w:rPr>
                <w:rFonts w:hint="eastAsia" w:ascii="宋体" w:hAnsi="宋体" w:eastAsia="宋体"/>
                <w:sz w:val="21"/>
                <w:szCs w:val="21"/>
              </w:rPr>
              <w:t>合同价格</w:t>
            </w:r>
          </w:p>
        </w:tc>
        <w:tc>
          <w:tcPr>
            <w:tcW w:w="7301" w:type="dxa"/>
            <w:tcBorders>
              <w:top w:val="single" w:color="auto" w:sz="4" w:space="0"/>
              <w:left w:val="single" w:color="auto" w:sz="4" w:space="0"/>
              <w:bottom w:val="single" w:color="auto" w:sz="4" w:space="0"/>
              <w:right w:val="single" w:color="auto" w:sz="4" w:space="0"/>
            </w:tcBorders>
            <w:vAlign w:val="center"/>
          </w:tcPr>
          <w:p w14:paraId="28482025">
            <w:pPr>
              <w:spacing w:line="360" w:lineRule="auto"/>
              <w:jc w:val="center"/>
              <w:rPr>
                <w:rFonts w:ascii="宋体" w:hAnsi="宋体" w:eastAsia="宋体"/>
                <w:sz w:val="21"/>
                <w:szCs w:val="21"/>
              </w:rPr>
            </w:pPr>
          </w:p>
        </w:tc>
      </w:tr>
      <w:tr w14:paraId="0B8BC0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511FF4C">
            <w:pPr>
              <w:spacing w:line="360" w:lineRule="auto"/>
              <w:jc w:val="center"/>
              <w:rPr>
                <w:rFonts w:hint="eastAsia" w:ascii="宋体" w:hAnsi="宋体" w:eastAsia="宋体"/>
                <w:sz w:val="21"/>
                <w:szCs w:val="21"/>
              </w:rPr>
            </w:pPr>
            <w:r>
              <w:rPr>
                <w:rFonts w:hint="eastAsia" w:ascii="宋体" w:hAnsi="宋体" w:eastAsia="宋体"/>
                <w:sz w:val="21"/>
                <w:szCs w:val="21"/>
              </w:rPr>
              <w:t>勘察（设计）服务期限</w:t>
            </w:r>
          </w:p>
        </w:tc>
        <w:tc>
          <w:tcPr>
            <w:tcW w:w="7301" w:type="dxa"/>
            <w:tcBorders>
              <w:top w:val="single" w:color="auto" w:sz="4" w:space="0"/>
              <w:left w:val="single" w:color="auto" w:sz="4" w:space="0"/>
              <w:bottom w:val="single" w:color="auto" w:sz="4" w:space="0"/>
              <w:right w:val="single" w:color="auto" w:sz="4" w:space="0"/>
            </w:tcBorders>
            <w:vAlign w:val="center"/>
          </w:tcPr>
          <w:p w14:paraId="0D119FC2">
            <w:pPr>
              <w:spacing w:line="360" w:lineRule="auto"/>
              <w:jc w:val="center"/>
              <w:rPr>
                <w:rFonts w:ascii="宋体" w:hAnsi="宋体" w:eastAsia="宋体"/>
                <w:sz w:val="21"/>
                <w:szCs w:val="21"/>
              </w:rPr>
            </w:pPr>
          </w:p>
        </w:tc>
      </w:tr>
      <w:tr w14:paraId="298DFB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110DC961">
            <w:pPr>
              <w:spacing w:line="360" w:lineRule="auto"/>
              <w:jc w:val="center"/>
              <w:rPr>
                <w:rFonts w:hint="eastAsia" w:ascii="宋体" w:hAnsi="宋体" w:eastAsia="宋体"/>
                <w:sz w:val="21"/>
                <w:szCs w:val="21"/>
              </w:rPr>
            </w:pPr>
            <w:r>
              <w:rPr>
                <w:rFonts w:hint="eastAsia" w:ascii="宋体" w:hAnsi="宋体" w:eastAsia="宋体"/>
                <w:sz w:val="21"/>
                <w:szCs w:val="21"/>
              </w:rPr>
              <w:t>勘察（设计）内容</w:t>
            </w:r>
          </w:p>
        </w:tc>
        <w:tc>
          <w:tcPr>
            <w:tcW w:w="7301" w:type="dxa"/>
            <w:tcBorders>
              <w:top w:val="single" w:color="auto" w:sz="4" w:space="0"/>
              <w:left w:val="single" w:color="auto" w:sz="4" w:space="0"/>
              <w:bottom w:val="single" w:color="auto" w:sz="4" w:space="0"/>
              <w:right w:val="single" w:color="auto" w:sz="4" w:space="0"/>
            </w:tcBorders>
            <w:vAlign w:val="center"/>
          </w:tcPr>
          <w:p w14:paraId="3C7176B8">
            <w:pPr>
              <w:spacing w:line="360" w:lineRule="auto"/>
              <w:jc w:val="center"/>
              <w:rPr>
                <w:rFonts w:ascii="宋体" w:hAnsi="宋体" w:eastAsia="宋体"/>
                <w:sz w:val="21"/>
                <w:szCs w:val="21"/>
              </w:rPr>
            </w:pPr>
          </w:p>
        </w:tc>
      </w:tr>
      <w:tr w14:paraId="2D85F1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6848A06">
            <w:pPr>
              <w:spacing w:line="360" w:lineRule="auto"/>
              <w:jc w:val="center"/>
              <w:rPr>
                <w:rFonts w:hint="eastAsia" w:ascii="宋体" w:hAnsi="宋体" w:eastAsia="宋体"/>
                <w:sz w:val="21"/>
                <w:szCs w:val="21"/>
              </w:rPr>
            </w:pPr>
            <w:r>
              <w:rPr>
                <w:rFonts w:hint="eastAsia" w:ascii="宋体" w:hAnsi="宋体" w:eastAsia="宋体"/>
                <w:sz w:val="21"/>
                <w:szCs w:val="21"/>
              </w:rPr>
              <w:t>项目负责人</w:t>
            </w:r>
          </w:p>
        </w:tc>
        <w:tc>
          <w:tcPr>
            <w:tcW w:w="7301" w:type="dxa"/>
            <w:tcBorders>
              <w:top w:val="single" w:color="auto" w:sz="4" w:space="0"/>
              <w:left w:val="single" w:color="auto" w:sz="4" w:space="0"/>
              <w:bottom w:val="single" w:color="auto" w:sz="4" w:space="0"/>
              <w:right w:val="single" w:color="auto" w:sz="4" w:space="0"/>
            </w:tcBorders>
            <w:vAlign w:val="center"/>
          </w:tcPr>
          <w:p w14:paraId="79FE5521">
            <w:pPr>
              <w:spacing w:line="360" w:lineRule="auto"/>
              <w:jc w:val="center"/>
              <w:rPr>
                <w:rFonts w:ascii="宋体" w:hAnsi="宋体" w:eastAsia="宋体"/>
                <w:sz w:val="21"/>
                <w:szCs w:val="21"/>
              </w:rPr>
            </w:pPr>
          </w:p>
        </w:tc>
      </w:tr>
      <w:tr w14:paraId="6719C4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64B38AE">
            <w:pPr>
              <w:spacing w:line="360" w:lineRule="auto"/>
              <w:jc w:val="center"/>
              <w:rPr>
                <w:rFonts w:hint="eastAsia" w:ascii="宋体" w:hAnsi="宋体" w:eastAsia="宋体"/>
                <w:sz w:val="21"/>
                <w:szCs w:val="21"/>
              </w:rPr>
            </w:pPr>
            <w:r>
              <w:rPr>
                <w:rFonts w:hint="eastAsia" w:ascii="宋体" w:hAnsi="宋体" w:eastAsia="宋体"/>
                <w:sz w:val="21"/>
                <w:szCs w:val="21"/>
              </w:rPr>
              <w:t>项目描述</w:t>
            </w:r>
          </w:p>
        </w:tc>
        <w:tc>
          <w:tcPr>
            <w:tcW w:w="7301" w:type="dxa"/>
            <w:tcBorders>
              <w:top w:val="single" w:color="auto" w:sz="4" w:space="0"/>
              <w:left w:val="single" w:color="auto" w:sz="4" w:space="0"/>
              <w:bottom w:val="single" w:color="auto" w:sz="4" w:space="0"/>
              <w:right w:val="single" w:color="auto" w:sz="4" w:space="0"/>
            </w:tcBorders>
            <w:vAlign w:val="center"/>
          </w:tcPr>
          <w:p w14:paraId="41897FED">
            <w:pPr>
              <w:spacing w:line="360" w:lineRule="auto"/>
              <w:jc w:val="center"/>
              <w:rPr>
                <w:rFonts w:ascii="宋体" w:hAnsi="宋体" w:eastAsia="宋体"/>
                <w:sz w:val="21"/>
                <w:szCs w:val="21"/>
              </w:rPr>
            </w:pPr>
          </w:p>
        </w:tc>
      </w:tr>
      <w:tr w14:paraId="2C13AC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65E8648">
            <w:pPr>
              <w:spacing w:line="360" w:lineRule="auto"/>
              <w:jc w:val="center"/>
              <w:rPr>
                <w:rFonts w:hint="eastAsia" w:ascii="宋体" w:hAnsi="宋体" w:eastAsia="宋体"/>
                <w:sz w:val="21"/>
                <w:szCs w:val="21"/>
              </w:rPr>
            </w:pPr>
            <w:r>
              <w:rPr>
                <w:rFonts w:hint="eastAsia" w:ascii="宋体" w:hAnsi="宋体" w:eastAsia="宋体"/>
                <w:sz w:val="21"/>
                <w:szCs w:val="21"/>
              </w:rPr>
              <w:t>备注</w:t>
            </w:r>
          </w:p>
        </w:tc>
        <w:tc>
          <w:tcPr>
            <w:tcW w:w="7301" w:type="dxa"/>
            <w:tcBorders>
              <w:top w:val="single" w:color="auto" w:sz="4" w:space="0"/>
              <w:left w:val="single" w:color="auto" w:sz="4" w:space="0"/>
              <w:bottom w:val="single" w:color="auto" w:sz="4" w:space="0"/>
              <w:right w:val="single" w:color="auto" w:sz="4" w:space="0"/>
            </w:tcBorders>
            <w:vAlign w:val="center"/>
          </w:tcPr>
          <w:p w14:paraId="7A907B0C">
            <w:pPr>
              <w:spacing w:line="360" w:lineRule="auto"/>
              <w:jc w:val="center"/>
              <w:rPr>
                <w:rFonts w:ascii="宋体" w:hAnsi="宋体" w:eastAsia="宋体"/>
                <w:sz w:val="21"/>
                <w:szCs w:val="21"/>
              </w:rPr>
            </w:pPr>
          </w:p>
        </w:tc>
      </w:tr>
    </w:tbl>
    <w:p w14:paraId="588178FC">
      <w:pPr>
        <w:spacing w:line="360" w:lineRule="auto"/>
        <w:rPr>
          <w:rFonts w:hint="eastAsia" w:ascii="宋体" w:hAnsi="宋体" w:eastAsia="宋体" w:cs="宋体"/>
          <w:sz w:val="24"/>
          <w:szCs w:val="24"/>
        </w:rPr>
      </w:pPr>
      <w:r>
        <w:rPr>
          <w:rFonts w:hint="eastAsia" w:ascii="宋体" w:hAnsi="宋体" w:eastAsia="宋体" w:cs="宋体"/>
          <w:sz w:val="24"/>
          <w:szCs w:val="24"/>
        </w:rPr>
        <w:t>注:（1）投标人应根据投标人须知第3.5.4项的要求在本表后附相关证明材料扫描件。</w:t>
      </w:r>
    </w:p>
    <w:p w14:paraId="0A9FE9C8">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（2）类似项目业绩是指:详见资格条件及评标办法要求，证明材料为合同协议书。类似项目业绩时间以合同协议书签订时间为准。</w:t>
      </w:r>
    </w:p>
    <w:p w14:paraId="5354628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（3）类似项目业绩的合同协议书无法体现招标文件要求的建设规模或技术指标的，则投标人还需提交发包人出具的证明文件。</w:t>
      </w:r>
    </w:p>
    <w:p w14:paraId="145321A6">
      <w:pPr>
        <w:spacing w:line="360" w:lineRule="auto"/>
        <w:ind w:firstLine="360" w:firstLineChars="150"/>
        <w:rPr>
          <w:rFonts w:ascii="宋体" w:hAnsi="宋体"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sz w:val="24"/>
          <w:szCs w:val="24"/>
        </w:rPr>
        <w:t>（4）若无要求，无需填写。</w:t>
      </w:r>
    </w:p>
    <w:p w14:paraId="06826BBE">
      <w:pPr>
        <w:pStyle w:val="36"/>
        <w:tabs>
          <w:tab w:val="clear" w:pos="48"/>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（五）近年发生的诉讼及仲裁情况</w:t>
      </w:r>
    </w:p>
    <w:tbl>
      <w:tblPr>
        <w:tblStyle w:val="38"/>
        <w:tblW w:w="0" w:type="auto"/>
        <w:jc w:val="center"/>
        <w:tblLayout w:type="fixed"/>
        <w:tblCellMar>
          <w:top w:w="0" w:type="dxa"/>
          <w:left w:w="108" w:type="dxa"/>
          <w:bottom w:w="0" w:type="dxa"/>
          <w:right w:w="108" w:type="dxa"/>
        </w:tblCellMar>
      </w:tblPr>
      <w:tblGrid>
        <w:gridCol w:w="747"/>
        <w:gridCol w:w="2142"/>
        <w:gridCol w:w="3178"/>
        <w:gridCol w:w="3178"/>
      </w:tblGrid>
      <w:tr w14:paraId="6F57B737">
        <w:tblPrEx>
          <w:tblCellMar>
            <w:top w:w="0" w:type="dxa"/>
            <w:left w:w="108" w:type="dxa"/>
            <w:bottom w:w="0" w:type="dxa"/>
            <w:right w:w="108" w:type="dxa"/>
          </w:tblCellMar>
        </w:tblPrEx>
        <w:trPr>
          <w:trHeight w:val="373" w:hRule="atLeast"/>
          <w:jc w:val="center"/>
        </w:trPr>
        <w:tc>
          <w:tcPr>
            <w:tcW w:w="747" w:type="dxa"/>
            <w:vAlign w:val="center"/>
          </w:tcPr>
          <w:p w14:paraId="4E924DBC">
            <w:pPr>
              <w:spacing w:line="36" w:lineRule="auto"/>
              <w:jc w:val="center"/>
              <w:rPr>
                <w:rFonts w:hint="eastAsia" w:ascii="宋体" w:hAnsi="宋体" w:eastAsia="宋体"/>
                <w:sz w:val="18"/>
                <w:szCs w:val="18"/>
              </w:rPr>
            </w:pPr>
            <w:r>
              <w:rPr>
                <w:rFonts w:hint="eastAsia" w:ascii="宋体" w:hAnsi="宋体" w:eastAsia="宋体"/>
                <w:sz w:val="18"/>
                <w:szCs w:val="18"/>
              </w:rPr>
              <w:t>序号</w:t>
            </w:r>
          </w:p>
        </w:tc>
        <w:tc>
          <w:tcPr>
            <w:tcW w:w="2142" w:type="dxa"/>
            <w:vAlign w:val="center"/>
          </w:tcPr>
          <w:p w14:paraId="28F550A9">
            <w:pPr>
              <w:spacing w:line="36" w:lineRule="auto"/>
              <w:jc w:val="center"/>
              <w:rPr>
                <w:rFonts w:hint="eastAsia" w:ascii="宋体" w:hAnsi="宋体" w:eastAsia="宋体"/>
                <w:sz w:val="18"/>
                <w:szCs w:val="18"/>
              </w:rPr>
            </w:pPr>
            <w:r>
              <w:rPr>
                <w:rFonts w:hint="eastAsia" w:ascii="宋体" w:hAnsi="宋体" w:eastAsia="宋体"/>
                <w:sz w:val="18"/>
                <w:szCs w:val="18"/>
              </w:rPr>
              <w:t>案由</w:t>
            </w:r>
          </w:p>
        </w:tc>
        <w:tc>
          <w:tcPr>
            <w:tcW w:w="3178" w:type="dxa"/>
            <w:vAlign w:val="center"/>
          </w:tcPr>
          <w:p w14:paraId="71B5A3F8">
            <w:pPr>
              <w:spacing w:line="36" w:lineRule="auto"/>
              <w:jc w:val="center"/>
              <w:rPr>
                <w:rFonts w:hint="eastAsia" w:ascii="宋体" w:hAnsi="宋体" w:eastAsia="宋体"/>
                <w:sz w:val="18"/>
                <w:szCs w:val="18"/>
              </w:rPr>
            </w:pPr>
            <w:r>
              <w:rPr>
                <w:rFonts w:hint="eastAsia" w:ascii="宋体" w:hAnsi="宋体" w:eastAsia="宋体"/>
                <w:sz w:val="18"/>
                <w:szCs w:val="18"/>
              </w:rPr>
              <w:t>双方当事人名称</w:t>
            </w:r>
          </w:p>
        </w:tc>
        <w:tc>
          <w:tcPr>
            <w:tcW w:w="3178" w:type="dxa"/>
            <w:vAlign w:val="center"/>
          </w:tcPr>
          <w:p w14:paraId="3F2D7A42">
            <w:pPr>
              <w:spacing w:line="36" w:lineRule="auto"/>
              <w:jc w:val="center"/>
              <w:rPr>
                <w:rFonts w:ascii="宋体" w:hAnsi="宋体" w:eastAsia="宋体"/>
                <w:sz w:val="18"/>
                <w:szCs w:val="18"/>
              </w:rPr>
            </w:pPr>
            <w:r>
              <w:rPr>
                <w:rFonts w:hint="eastAsia" w:ascii="宋体" w:hAnsi="宋体" w:eastAsia="宋体"/>
                <w:sz w:val="18"/>
                <w:szCs w:val="18"/>
              </w:rPr>
              <w:t>判决、裁决时间</w:t>
            </w:r>
          </w:p>
        </w:tc>
      </w:tr>
      <w:tr w14:paraId="7B067579">
        <w:tblPrEx>
          <w:tblCellMar>
            <w:top w:w="0" w:type="dxa"/>
            <w:left w:w="108" w:type="dxa"/>
            <w:bottom w:w="0" w:type="dxa"/>
            <w:right w:w="108" w:type="dxa"/>
          </w:tblCellMar>
        </w:tblPrEx>
        <w:trPr>
          <w:trHeight w:val="373" w:hRule="atLeast"/>
          <w:jc w:val="center"/>
        </w:trPr>
        <w:tc>
          <w:tcPr>
            <w:tcW w:w="747" w:type="dxa"/>
            <w:vAlign w:val="center"/>
          </w:tcPr>
          <w:p w14:paraId="1906D668">
            <w:pPr>
              <w:spacing w:line="36" w:lineRule="auto"/>
              <w:jc w:val="center"/>
              <w:rPr>
                <w:rFonts w:ascii="宋体" w:hAnsi="宋体" w:eastAsia="宋体"/>
                <w:sz w:val="18"/>
                <w:szCs w:val="18"/>
              </w:rPr>
            </w:pPr>
            <w:r>
              <w:rPr>
                <w:rFonts w:hint="eastAsia" w:ascii="宋体" w:hAnsi="宋体" w:eastAsia="宋体"/>
                <w:sz w:val="18"/>
                <w:szCs w:val="18"/>
              </w:rPr>
              <w:t>1</w:t>
            </w:r>
          </w:p>
        </w:tc>
        <w:tc>
          <w:tcPr>
            <w:tcW w:w="2142" w:type="dxa"/>
            <w:vAlign w:val="center"/>
          </w:tcPr>
          <w:p w14:paraId="0A6620D8">
            <w:pPr>
              <w:jc w:val="center"/>
            </w:pPr>
            <w:r>
              <w:rPr>
                <w:rFonts w:hint="eastAsia" w:ascii="宋体" w:hAnsi="宋体" w:eastAsia="宋体" w:cs="宋体"/>
                <w:sz w:val="24"/>
                <w:szCs w:val="24"/>
              </w:rPr>
              <w:t>……</w:t>
            </w:r>
          </w:p>
        </w:tc>
        <w:tc>
          <w:tcPr>
            <w:tcW w:w="3178" w:type="dxa"/>
            <w:vAlign w:val="center"/>
          </w:tcPr>
          <w:p w14:paraId="5055D8C5">
            <w:pPr>
              <w:jc w:val="center"/>
            </w:pPr>
            <w:r>
              <w:rPr>
                <w:rFonts w:hint="eastAsia" w:ascii="宋体" w:hAnsi="宋体" w:eastAsia="宋体" w:cs="宋体"/>
                <w:sz w:val="24"/>
                <w:szCs w:val="24"/>
              </w:rPr>
              <w:t>……</w:t>
            </w:r>
          </w:p>
        </w:tc>
        <w:tc>
          <w:tcPr>
            <w:tcW w:w="3178" w:type="dxa"/>
            <w:vAlign w:val="center"/>
          </w:tcPr>
          <w:p w14:paraId="44B1C21E">
            <w:pPr>
              <w:jc w:val="center"/>
            </w:pPr>
            <w:r>
              <w:rPr>
                <w:rFonts w:hint="eastAsia" w:ascii="宋体" w:hAnsi="宋体" w:eastAsia="宋体" w:cs="宋体"/>
                <w:sz w:val="24"/>
                <w:szCs w:val="24"/>
              </w:rPr>
              <w:t>……</w:t>
            </w:r>
          </w:p>
        </w:tc>
      </w:tr>
      <w:tr w14:paraId="4541E446">
        <w:tblPrEx>
          <w:tblCellMar>
            <w:top w:w="0" w:type="dxa"/>
            <w:left w:w="108" w:type="dxa"/>
            <w:bottom w:w="0" w:type="dxa"/>
            <w:right w:w="108" w:type="dxa"/>
          </w:tblCellMar>
        </w:tblPrEx>
        <w:trPr>
          <w:trHeight w:val="373" w:hRule="atLeast"/>
          <w:jc w:val="center"/>
        </w:trPr>
        <w:tc>
          <w:tcPr>
            <w:tcW w:w="747" w:type="dxa"/>
            <w:vAlign w:val="center"/>
          </w:tcPr>
          <w:p w14:paraId="70D56D9A">
            <w:pPr>
              <w:jc w:val="center"/>
            </w:pPr>
            <w:r>
              <w:rPr>
                <w:rFonts w:hint="eastAsia" w:ascii="宋体" w:hAnsi="宋体" w:eastAsia="宋体" w:cs="宋体"/>
                <w:sz w:val="24"/>
                <w:szCs w:val="24"/>
              </w:rPr>
              <w:t>……</w:t>
            </w:r>
          </w:p>
        </w:tc>
        <w:tc>
          <w:tcPr>
            <w:tcW w:w="2142" w:type="dxa"/>
            <w:vAlign w:val="center"/>
          </w:tcPr>
          <w:p w14:paraId="09E16916">
            <w:pPr>
              <w:jc w:val="center"/>
            </w:pPr>
            <w:r>
              <w:rPr>
                <w:rFonts w:hint="eastAsia" w:ascii="宋体" w:hAnsi="宋体" w:eastAsia="宋体" w:cs="宋体"/>
                <w:sz w:val="24"/>
                <w:szCs w:val="24"/>
              </w:rPr>
              <w:t>……</w:t>
            </w:r>
          </w:p>
        </w:tc>
        <w:tc>
          <w:tcPr>
            <w:tcW w:w="3178" w:type="dxa"/>
            <w:vAlign w:val="center"/>
          </w:tcPr>
          <w:p w14:paraId="7535795A">
            <w:pPr>
              <w:jc w:val="center"/>
            </w:pPr>
            <w:r>
              <w:rPr>
                <w:rFonts w:hint="eastAsia" w:ascii="宋体" w:hAnsi="宋体" w:eastAsia="宋体" w:cs="宋体"/>
                <w:sz w:val="24"/>
                <w:szCs w:val="24"/>
              </w:rPr>
              <w:t>……</w:t>
            </w:r>
          </w:p>
        </w:tc>
        <w:tc>
          <w:tcPr>
            <w:tcW w:w="3178" w:type="dxa"/>
            <w:vAlign w:val="center"/>
          </w:tcPr>
          <w:p w14:paraId="2E0F6F18">
            <w:pPr>
              <w:jc w:val="center"/>
            </w:pPr>
            <w:r>
              <w:rPr>
                <w:rFonts w:hint="eastAsia" w:ascii="宋体" w:hAnsi="宋体" w:eastAsia="宋体" w:cs="宋体"/>
                <w:sz w:val="24"/>
                <w:szCs w:val="24"/>
              </w:rPr>
              <w:t>……</w:t>
            </w:r>
          </w:p>
        </w:tc>
      </w:tr>
      <w:tr w14:paraId="2843C04E">
        <w:tblPrEx>
          <w:tblCellMar>
            <w:top w:w="0" w:type="dxa"/>
            <w:left w:w="108" w:type="dxa"/>
            <w:bottom w:w="0" w:type="dxa"/>
            <w:right w:w="108" w:type="dxa"/>
          </w:tblCellMar>
        </w:tblPrEx>
        <w:trPr>
          <w:trHeight w:val="386" w:hRule="atLeast"/>
          <w:jc w:val="center"/>
        </w:trPr>
        <w:tc>
          <w:tcPr>
            <w:tcW w:w="747" w:type="dxa"/>
            <w:vAlign w:val="center"/>
          </w:tcPr>
          <w:p w14:paraId="387A75DD">
            <w:pPr>
              <w:jc w:val="center"/>
            </w:pPr>
            <w:r>
              <w:rPr>
                <w:rFonts w:hint="eastAsia" w:ascii="宋体" w:hAnsi="宋体" w:eastAsia="宋体" w:cs="宋体"/>
                <w:sz w:val="24"/>
                <w:szCs w:val="24"/>
              </w:rPr>
              <w:t>……</w:t>
            </w:r>
          </w:p>
        </w:tc>
        <w:tc>
          <w:tcPr>
            <w:tcW w:w="2142" w:type="dxa"/>
            <w:vAlign w:val="center"/>
          </w:tcPr>
          <w:p w14:paraId="4C8EE48C">
            <w:pPr>
              <w:jc w:val="center"/>
            </w:pPr>
            <w:r>
              <w:rPr>
                <w:rFonts w:hint="eastAsia" w:ascii="宋体" w:hAnsi="宋体" w:eastAsia="宋体" w:cs="宋体"/>
                <w:sz w:val="24"/>
                <w:szCs w:val="24"/>
              </w:rPr>
              <w:t>……</w:t>
            </w:r>
          </w:p>
        </w:tc>
        <w:tc>
          <w:tcPr>
            <w:tcW w:w="3178" w:type="dxa"/>
            <w:vAlign w:val="center"/>
          </w:tcPr>
          <w:p w14:paraId="706544F4">
            <w:pPr>
              <w:jc w:val="center"/>
            </w:pPr>
            <w:r>
              <w:rPr>
                <w:rFonts w:hint="eastAsia" w:ascii="宋体" w:hAnsi="宋体" w:eastAsia="宋体" w:cs="宋体"/>
                <w:sz w:val="24"/>
                <w:szCs w:val="24"/>
              </w:rPr>
              <w:t>……</w:t>
            </w:r>
          </w:p>
        </w:tc>
        <w:tc>
          <w:tcPr>
            <w:tcW w:w="3178" w:type="dxa"/>
            <w:vAlign w:val="center"/>
          </w:tcPr>
          <w:p w14:paraId="75DED0F5">
            <w:pPr>
              <w:jc w:val="center"/>
            </w:pPr>
            <w:r>
              <w:rPr>
                <w:rFonts w:hint="eastAsia" w:ascii="宋体" w:hAnsi="宋体" w:eastAsia="宋体" w:cs="宋体"/>
                <w:sz w:val="24"/>
                <w:szCs w:val="24"/>
              </w:rPr>
              <w:t>……</w:t>
            </w:r>
          </w:p>
        </w:tc>
      </w:tr>
    </w:tbl>
    <w:p w14:paraId="74ED12CD">
      <w:pPr>
        <w:spacing w:line="360" w:lineRule="auto"/>
        <w:ind w:firstLine="360" w:firstLineChars="150"/>
        <w:rPr>
          <w:rFonts w:hint="eastAsia" w:ascii="宋体" w:hAnsi="宋体" w:eastAsia="宋体" w:cs="宋体"/>
          <w:sz w:val="24"/>
          <w:szCs w:val="24"/>
        </w:rPr>
      </w:pPr>
      <w:r>
        <w:rPr>
          <w:rFonts w:ascii="宋体" w:hAnsi="宋体" w:eastAsia="宋体"/>
          <w:sz w:val="24"/>
          <w:szCs w:val="24"/>
        </w:rPr>
        <w:t>注：</w:t>
      </w:r>
      <w:r>
        <w:rPr>
          <w:rFonts w:hint="eastAsia" w:ascii="宋体" w:hAnsi="宋体" w:eastAsia="宋体" w:cs="宋体"/>
          <w:sz w:val="24"/>
          <w:szCs w:val="24"/>
        </w:rPr>
        <w:t xml:space="preserve"> （1）本表为调查表，填写投标人认为可能影响其履约能力的诉讼、仲裁情况，并按投标人须知第3.5.5项的要求在本表后附相关证明材料扫描件。</w:t>
      </w:r>
    </w:p>
    <w:p w14:paraId="451B3930">
      <w:pPr>
        <w:spacing w:line="360" w:lineRule="auto"/>
        <w:ind w:firstLine="960" w:firstLineChars="400"/>
      </w:pPr>
      <w:r>
        <w:rPr>
          <w:rFonts w:hint="eastAsia" w:ascii="宋体" w:hAnsi="宋体" w:eastAsia="宋体" w:cs="宋体"/>
          <w:sz w:val="24"/>
          <w:szCs w:val="24"/>
        </w:rPr>
        <w:t>（2）诉讼、仲裁的起算时间为法院或仲裁机构作出的判决、裁决文书的时间。</w:t>
      </w:r>
    </w:p>
    <w:p w14:paraId="7460D423">
      <w:pPr>
        <w:pStyle w:val="36"/>
        <w:tabs>
          <w:tab w:val="clear" w:pos="48"/>
        </w:tabs>
        <w:spacing w:line="360" w:lineRule="auto"/>
        <w:ind w:firstLine="480"/>
        <w:jc w:val="both"/>
        <w:rPr>
          <w:rFonts w:hint="eastAsia" w:ascii="宋体" w:hAnsi="宋体" w:eastAsia="宋体"/>
          <w:sz w:val="24"/>
          <w:szCs w:val="24"/>
        </w:rPr>
      </w:pPr>
    </w:p>
    <w:p w14:paraId="50D10BBD">
      <w:pPr>
        <w:pStyle w:val="36"/>
        <w:tabs>
          <w:tab w:val="clear" w:pos="48"/>
        </w:tabs>
        <w:spacing w:line="360" w:lineRule="auto"/>
        <w:ind w:firstLine="480"/>
        <w:rPr>
          <w:rFonts w:ascii="宋体" w:hAnsi="宋体" w:eastAsia="宋体" w:cs="宋体"/>
          <w:b w:val="0"/>
          <w:bCs/>
          <w:sz w:val="24"/>
          <w:szCs w:val="24"/>
        </w:rPr>
      </w:pPr>
      <w:r>
        <w:rPr>
          <w:rFonts w:hint="eastAsia" w:ascii="宋体" w:hAnsi="宋体" w:eastAsia="宋体" w:cs="宋体"/>
          <w:b w:val="0"/>
          <w:bCs/>
          <w:sz w:val="24"/>
          <w:szCs w:val="24"/>
        </w:rPr>
        <w:br w:type="page"/>
      </w:r>
      <w:r>
        <w:rPr>
          <w:rFonts w:hint="eastAsia" w:ascii="宋体" w:hAnsi="宋体" w:eastAsia="宋体" w:cs="宋体"/>
          <w:b w:val="0"/>
          <w:bCs/>
          <w:sz w:val="24"/>
          <w:szCs w:val="24"/>
        </w:rPr>
        <w:t>（六）拟委任的主要人员汇总表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992"/>
        <w:gridCol w:w="773"/>
        <w:gridCol w:w="985"/>
        <w:gridCol w:w="985"/>
        <w:gridCol w:w="1107"/>
        <w:gridCol w:w="985"/>
        <w:gridCol w:w="985"/>
        <w:gridCol w:w="985"/>
      </w:tblGrid>
      <w:tr w14:paraId="712C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Merge w:val="restart"/>
            <w:vAlign w:val="center"/>
          </w:tcPr>
          <w:p w14:paraId="7FD90BA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992" w:type="dxa"/>
            <w:vMerge w:val="restart"/>
            <w:vAlign w:val="center"/>
          </w:tcPr>
          <w:p w14:paraId="1239DD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本项目任职</w:t>
            </w:r>
          </w:p>
        </w:tc>
        <w:tc>
          <w:tcPr>
            <w:tcW w:w="773" w:type="dxa"/>
            <w:vMerge w:val="restart"/>
            <w:vAlign w:val="center"/>
          </w:tcPr>
          <w:p w14:paraId="46AEF76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985" w:type="dxa"/>
            <w:vMerge w:val="restart"/>
            <w:vAlign w:val="center"/>
          </w:tcPr>
          <w:p w14:paraId="5D4DD1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专业技术职称</w:t>
            </w:r>
          </w:p>
        </w:tc>
        <w:tc>
          <w:tcPr>
            <w:tcW w:w="985" w:type="dxa"/>
            <w:vMerge w:val="restart"/>
            <w:vAlign w:val="center"/>
          </w:tcPr>
          <w:p w14:paraId="15102F8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w:t>
            </w:r>
          </w:p>
        </w:tc>
        <w:tc>
          <w:tcPr>
            <w:tcW w:w="3077" w:type="dxa"/>
            <w:gridSpan w:val="3"/>
            <w:vAlign w:val="center"/>
          </w:tcPr>
          <w:p w14:paraId="0EEA66B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985" w:type="dxa"/>
            <w:vMerge w:val="restart"/>
            <w:vAlign w:val="center"/>
          </w:tcPr>
          <w:p w14:paraId="2E80073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960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Merge w:val="continue"/>
            <w:vAlign w:val="center"/>
          </w:tcPr>
          <w:p w14:paraId="437483BC">
            <w:pPr>
              <w:spacing w:line="360" w:lineRule="auto"/>
              <w:jc w:val="both"/>
              <w:rPr>
                <w:rFonts w:hint="eastAsia" w:ascii="宋体" w:hAnsi="宋体" w:eastAsia="宋体" w:cs="宋体"/>
                <w:sz w:val="21"/>
                <w:szCs w:val="21"/>
              </w:rPr>
            </w:pPr>
          </w:p>
        </w:tc>
        <w:tc>
          <w:tcPr>
            <w:tcW w:w="992" w:type="dxa"/>
            <w:vMerge w:val="continue"/>
            <w:vAlign w:val="center"/>
          </w:tcPr>
          <w:p w14:paraId="54967B85">
            <w:pPr>
              <w:spacing w:line="360" w:lineRule="auto"/>
              <w:jc w:val="both"/>
              <w:rPr>
                <w:rFonts w:hint="eastAsia" w:ascii="宋体" w:hAnsi="宋体" w:eastAsia="宋体" w:cs="宋体"/>
                <w:sz w:val="21"/>
                <w:szCs w:val="21"/>
              </w:rPr>
            </w:pPr>
          </w:p>
        </w:tc>
        <w:tc>
          <w:tcPr>
            <w:tcW w:w="773" w:type="dxa"/>
            <w:vMerge w:val="continue"/>
            <w:vAlign w:val="center"/>
          </w:tcPr>
          <w:p w14:paraId="6653BF38">
            <w:pPr>
              <w:spacing w:line="360" w:lineRule="auto"/>
              <w:jc w:val="both"/>
              <w:rPr>
                <w:rFonts w:hint="eastAsia" w:ascii="宋体" w:hAnsi="宋体" w:eastAsia="宋体" w:cs="宋体"/>
                <w:sz w:val="21"/>
                <w:szCs w:val="21"/>
              </w:rPr>
            </w:pPr>
          </w:p>
        </w:tc>
        <w:tc>
          <w:tcPr>
            <w:tcW w:w="985" w:type="dxa"/>
            <w:vMerge w:val="continue"/>
            <w:vAlign w:val="center"/>
          </w:tcPr>
          <w:p w14:paraId="73A034B9">
            <w:pPr>
              <w:spacing w:line="360" w:lineRule="auto"/>
              <w:jc w:val="both"/>
              <w:rPr>
                <w:rFonts w:hint="eastAsia" w:ascii="宋体" w:hAnsi="宋体" w:eastAsia="宋体" w:cs="宋体"/>
                <w:sz w:val="21"/>
                <w:szCs w:val="21"/>
              </w:rPr>
            </w:pPr>
          </w:p>
        </w:tc>
        <w:tc>
          <w:tcPr>
            <w:tcW w:w="985" w:type="dxa"/>
            <w:vMerge w:val="continue"/>
            <w:vAlign w:val="center"/>
          </w:tcPr>
          <w:p w14:paraId="19587028">
            <w:pPr>
              <w:spacing w:line="360" w:lineRule="auto"/>
              <w:jc w:val="both"/>
              <w:rPr>
                <w:rFonts w:hint="eastAsia" w:ascii="宋体" w:hAnsi="宋体" w:eastAsia="宋体" w:cs="宋体"/>
                <w:sz w:val="21"/>
                <w:szCs w:val="21"/>
              </w:rPr>
            </w:pPr>
          </w:p>
        </w:tc>
        <w:tc>
          <w:tcPr>
            <w:tcW w:w="1107" w:type="dxa"/>
            <w:vAlign w:val="center"/>
          </w:tcPr>
          <w:p w14:paraId="2D38DAF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985" w:type="dxa"/>
            <w:vAlign w:val="center"/>
          </w:tcPr>
          <w:p w14:paraId="6F89B6C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级别</w:t>
            </w:r>
          </w:p>
        </w:tc>
        <w:tc>
          <w:tcPr>
            <w:tcW w:w="985" w:type="dxa"/>
            <w:vAlign w:val="center"/>
          </w:tcPr>
          <w:p w14:paraId="1172C9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证号</w:t>
            </w:r>
          </w:p>
        </w:tc>
        <w:tc>
          <w:tcPr>
            <w:tcW w:w="985" w:type="dxa"/>
            <w:vMerge w:val="continue"/>
            <w:vAlign w:val="center"/>
          </w:tcPr>
          <w:p w14:paraId="0E30463C">
            <w:pPr>
              <w:spacing w:line="360" w:lineRule="auto"/>
              <w:jc w:val="both"/>
              <w:rPr>
                <w:rFonts w:hint="eastAsia" w:ascii="宋体" w:hAnsi="宋体" w:eastAsia="宋体" w:cs="宋体"/>
                <w:sz w:val="21"/>
                <w:szCs w:val="21"/>
              </w:rPr>
            </w:pPr>
          </w:p>
        </w:tc>
      </w:tr>
      <w:tr w14:paraId="6763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Align w:val="center"/>
          </w:tcPr>
          <w:p w14:paraId="291304AF">
            <w:pPr>
              <w:jc w:val="center"/>
            </w:pPr>
            <w:r>
              <w:rPr>
                <w:rFonts w:hint="eastAsia" w:ascii="宋体" w:hAnsi="宋体" w:eastAsia="宋体" w:cs="宋体"/>
                <w:sz w:val="24"/>
                <w:szCs w:val="24"/>
              </w:rPr>
              <w:t>……</w:t>
            </w:r>
          </w:p>
        </w:tc>
        <w:tc>
          <w:tcPr>
            <w:tcW w:w="992" w:type="dxa"/>
            <w:vAlign w:val="center"/>
          </w:tcPr>
          <w:p w14:paraId="1026D141">
            <w:pPr>
              <w:jc w:val="center"/>
            </w:pPr>
            <w:r>
              <w:rPr>
                <w:rFonts w:hint="eastAsia" w:ascii="宋体" w:hAnsi="宋体" w:eastAsia="宋体" w:cs="宋体"/>
                <w:sz w:val="24"/>
                <w:szCs w:val="24"/>
              </w:rPr>
              <w:t>……</w:t>
            </w:r>
          </w:p>
        </w:tc>
        <w:tc>
          <w:tcPr>
            <w:tcW w:w="773" w:type="dxa"/>
            <w:vAlign w:val="center"/>
          </w:tcPr>
          <w:p w14:paraId="5F0CC44D">
            <w:pPr>
              <w:jc w:val="center"/>
            </w:pPr>
            <w:r>
              <w:rPr>
                <w:rFonts w:hint="eastAsia" w:ascii="宋体" w:hAnsi="宋体" w:eastAsia="宋体" w:cs="宋体"/>
                <w:sz w:val="24"/>
                <w:szCs w:val="24"/>
              </w:rPr>
              <w:t>……</w:t>
            </w:r>
          </w:p>
        </w:tc>
        <w:tc>
          <w:tcPr>
            <w:tcW w:w="985" w:type="dxa"/>
            <w:vAlign w:val="center"/>
          </w:tcPr>
          <w:p w14:paraId="0DFBB045">
            <w:pPr>
              <w:jc w:val="center"/>
            </w:pPr>
            <w:r>
              <w:rPr>
                <w:rFonts w:hint="eastAsia" w:ascii="宋体" w:hAnsi="宋体" w:eastAsia="宋体" w:cs="宋体"/>
                <w:sz w:val="24"/>
                <w:szCs w:val="24"/>
              </w:rPr>
              <w:t>……</w:t>
            </w:r>
          </w:p>
        </w:tc>
        <w:tc>
          <w:tcPr>
            <w:tcW w:w="985" w:type="dxa"/>
            <w:vAlign w:val="center"/>
          </w:tcPr>
          <w:p w14:paraId="0F54C6A3">
            <w:pPr>
              <w:jc w:val="center"/>
            </w:pPr>
            <w:r>
              <w:rPr>
                <w:rFonts w:hint="eastAsia" w:ascii="宋体" w:hAnsi="宋体" w:eastAsia="宋体" w:cs="宋体"/>
                <w:sz w:val="24"/>
                <w:szCs w:val="24"/>
              </w:rPr>
              <w:t>……</w:t>
            </w:r>
          </w:p>
        </w:tc>
        <w:tc>
          <w:tcPr>
            <w:tcW w:w="1107" w:type="dxa"/>
            <w:vAlign w:val="center"/>
          </w:tcPr>
          <w:p w14:paraId="74A9F66F">
            <w:pPr>
              <w:jc w:val="center"/>
            </w:pPr>
            <w:r>
              <w:rPr>
                <w:rFonts w:hint="eastAsia" w:ascii="宋体" w:hAnsi="宋体" w:eastAsia="宋体" w:cs="宋体"/>
                <w:sz w:val="24"/>
                <w:szCs w:val="24"/>
              </w:rPr>
              <w:t>……</w:t>
            </w:r>
          </w:p>
        </w:tc>
        <w:tc>
          <w:tcPr>
            <w:tcW w:w="985" w:type="dxa"/>
            <w:vAlign w:val="center"/>
          </w:tcPr>
          <w:p w14:paraId="088502FD">
            <w:pPr>
              <w:jc w:val="center"/>
            </w:pPr>
            <w:r>
              <w:rPr>
                <w:rFonts w:hint="eastAsia" w:ascii="宋体" w:hAnsi="宋体" w:eastAsia="宋体" w:cs="宋体"/>
                <w:sz w:val="24"/>
                <w:szCs w:val="24"/>
              </w:rPr>
              <w:t>……</w:t>
            </w:r>
          </w:p>
        </w:tc>
        <w:tc>
          <w:tcPr>
            <w:tcW w:w="985" w:type="dxa"/>
            <w:vAlign w:val="center"/>
          </w:tcPr>
          <w:p w14:paraId="10FC34D1">
            <w:pPr>
              <w:jc w:val="center"/>
            </w:pPr>
            <w:r>
              <w:rPr>
                <w:rFonts w:hint="eastAsia" w:ascii="宋体" w:hAnsi="宋体" w:eastAsia="宋体" w:cs="宋体"/>
                <w:sz w:val="24"/>
                <w:szCs w:val="24"/>
              </w:rPr>
              <w:t>……</w:t>
            </w:r>
          </w:p>
        </w:tc>
        <w:tc>
          <w:tcPr>
            <w:tcW w:w="985" w:type="dxa"/>
            <w:vAlign w:val="center"/>
          </w:tcPr>
          <w:p w14:paraId="3D0B0E6B">
            <w:pPr>
              <w:jc w:val="center"/>
            </w:pPr>
            <w:r>
              <w:rPr>
                <w:rFonts w:hint="eastAsia" w:ascii="宋体" w:hAnsi="宋体" w:eastAsia="宋体" w:cs="宋体"/>
                <w:sz w:val="24"/>
                <w:szCs w:val="24"/>
              </w:rPr>
              <w:t>……</w:t>
            </w:r>
          </w:p>
        </w:tc>
      </w:tr>
      <w:tr w14:paraId="69D8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Align w:val="center"/>
          </w:tcPr>
          <w:p w14:paraId="3D3DA161">
            <w:pPr>
              <w:jc w:val="center"/>
            </w:pPr>
            <w:r>
              <w:rPr>
                <w:rFonts w:hint="eastAsia" w:ascii="宋体" w:hAnsi="宋体" w:eastAsia="宋体" w:cs="宋体"/>
                <w:sz w:val="24"/>
                <w:szCs w:val="24"/>
              </w:rPr>
              <w:t>……</w:t>
            </w:r>
          </w:p>
        </w:tc>
        <w:tc>
          <w:tcPr>
            <w:tcW w:w="992" w:type="dxa"/>
            <w:vAlign w:val="center"/>
          </w:tcPr>
          <w:p w14:paraId="635452FA">
            <w:pPr>
              <w:jc w:val="center"/>
            </w:pPr>
            <w:r>
              <w:rPr>
                <w:rFonts w:hint="eastAsia" w:ascii="宋体" w:hAnsi="宋体" w:eastAsia="宋体" w:cs="宋体"/>
                <w:sz w:val="24"/>
                <w:szCs w:val="24"/>
              </w:rPr>
              <w:t>……</w:t>
            </w:r>
          </w:p>
        </w:tc>
        <w:tc>
          <w:tcPr>
            <w:tcW w:w="773" w:type="dxa"/>
            <w:vAlign w:val="center"/>
          </w:tcPr>
          <w:p w14:paraId="62930016">
            <w:pPr>
              <w:jc w:val="center"/>
            </w:pPr>
            <w:r>
              <w:rPr>
                <w:rFonts w:hint="eastAsia" w:ascii="宋体" w:hAnsi="宋体" w:eastAsia="宋体" w:cs="宋体"/>
                <w:sz w:val="24"/>
                <w:szCs w:val="24"/>
              </w:rPr>
              <w:t>……</w:t>
            </w:r>
          </w:p>
        </w:tc>
        <w:tc>
          <w:tcPr>
            <w:tcW w:w="985" w:type="dxa"/>
            <w:vAlign w:val="center"/>
          </w:tcPr>
          <w:p w14:paraId="789255C0">
            <w:pPr>
              <w:jc w:val="center"/>
            </w:pPr>
            <w:r>
              <w:rPr>
                <w:rFonts w:hint="eastAsia" w:ascii="宋体" w:hAnsi="宋体" w:eastAsia="宋体" w:cs="宋体"/>
                <w:sz w:val="24"/>
                <w:szCs w:val="24"/>
              </w:rPr>
              <w:t>……</w:t>
            </w:r>
          </w:p>
        </w:tc>
        <w:tc>
          <w:tcPr>
            <w:tcW w:w="985" w:type="dxa"/>
            <w:vAlign w:val="center"/>
          </w:tcPr>
          <w:p w14:paraId="1A3E6BA0">
            <w:pPr>
              <w:jc w:val="center"/>
            </w:pPr>
            <w:r>
              <w:rPr>
                <w:rFonts w:hint="eastAsia" w:ascii="宋体" w:hAnsi="宋体" w:eastAsia="宋体" w:cs="宋体"/>
                <w:sz w:val="24"/>
                <w:szCs w:val="24"/>
              </w:rPr>
              <w:t>……</w:t>
            </w:r>
          </w:p>
        </w:tc>
        <w:tc>
          <w:tcPr>
            <w:tcW w:w="1107" w:type="dxa"/>
            <w:vAlign w:val="center"/>
          </w:tcPr>
          <w:p w14:paraId="05BF7490">
            <w:pPr>
              <w:jc w:val="center"/>
            </w:pPr>
            <w:r>
              <w:rPr>
                <w:rFonts w:hint="eastAsia" w:ascii="宋体" w:hAnsi="宋体" w:eastAsia="宋体" w:cs="宋体"/>
                <w:sz w:val="24"/>
                <w:szCs w:val="24"/>
              </w:rPr>
              <w:t>……</w:t>
            </w:r>
          </w:p>
        </w:tc>
        <w:tc>
          <w:tcPr>
            <w:tcW w:w="985" w:type="dxa"/>
            <w:vAlign w:val="center"/>
          </w:tcPr>
          <w:p w14:paraId="67BE3C84">
            <w:pPr>
              <w:jc w:val="center"/>
            </w:pPr>
            <w:r>
              <w:rPr>
                <w:rFonts w:hint="eastAsia" w:ascii="宋体" w:hAnsi="宋体" w:eastAsia="宋体" w:cs="宋体"/>
                <w:sz w:val="24"/>
                <w:szCs w:val="24"/>
              </w:rPr>
              <w:t>……</w:t>
            </w:r>
          </w:p>
        </w:tc>
        <w:tc>
          <w:tcPr>
            <w:tcW w:w="985" w:type="dxa"/>
            <w:vAlign w:val="center"/>
          </w:tcPr>
          <w:p w14:paraId="11F10F5D">
            <w:pPr>
              <w:jc w:val="center"/>
            </w:pPr>
            <w:r>
              <w:rPr>
                <w:rFonts w:hint="eastAsia" w:ascii="宋体" w:hAnsi="宋体" w:eastAsia="宋体" w:cs="宋体"/>
                <w:sz w:val="24"/>
                <w:szCs w:val="24"/>
              </w:rPr>
              <w:t>……</w:t>
            </w:r>
          </w:p>
        </w:tc>
        <w:tc>
          <w:tcPr>
            <w:tcW w:w="985" w:type="dxa"/>
            <w:vAlign w:val="center"/>
          </w:tcPr>
          <w:p w14:paraId="368F4476">
            <w:pPr>
              <w:jc w:val="center"/>
            </w:pPr>
            <w:r>
              <w:rPr>
                <w:rFonts w:hint="eastAsia" w:ascii="宋体" w:hAnsi="宋体" w:eastAsia="宋体" w:cs="宋体"/>
                <w:sz w:val="24"/>
                <w:szCs w:val="24"/>
              </w:rPr>
              <w:t>……</w:t>
            </w:r>
          </w:p>
        </w:tc>
      </w:tr>
      <w:tr w14:paraId="0976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Align w:val="center"/>
          </w:tcPr>
          <w:p w14:paraId="36EAC429">
            <w:pPr>
              <w:jc w:val="center"/>
            </w:pPr>
            <w:r>
              <w:rPr>
                <w:rFonts w:hint="eastAsia" w:ascii="宋体" w:hAnsi="宋体" w:eastAsia="宋体" w:cs="宋体"/>
                <w:sz w:val="24"/>
                <w:szCs w:val="24"/>
              </w:rPr>
              <w:t>……</w:t>
            </w:r>
          </w:p>
        </w:tc>
        <w:tc>
          <w:tcPr>
            <w:tcW w:w="992" w:type="dxa"/>
            <w:vAlign w:val="center"/>
          </w:tcPr>
          <w:p w14:paraId="5EA963E4">
            <w:pPr>
              <w:jc w:val="center"/>
            </w:pPr>
            <w:r>
              <w:rPr>
                <w:rFonts w:hint="eastAsia" w:ascii="宋体" w:hAnsi="宋体" w:eastAsia="宋体" w:cs="宋体"/>
                <w:sz w:val="24"/>
                <w:szCs w:val="24"/>
              </w:rPr>
              <w:t>……</w:t>
            </w:r>
          </w:p>
        </w:tc>
        <w:tc>
          <w:tcPr>
            <w:tcW w:w="773" w:type="dxa"/>
            <w:vAlign w:val="center"/>
          </w:tcPr>
          <w:p w14:paraId="3F0733AC">
            <w:pPr>
              <w:jc w:val="center"/>
            </w:pPr>
            <w:r>
              <w:rPr>
                <w:rFonts w:hint="eastAsia" w:ascii="宋体" w:hAnsi="宋体" w:eastAsia="宋体" w:cs="宋体"/>
                <w:sz w:val="24"/>
                <w:szCs w:val="24"/>
              </w:rPr>
              <w:t>……</w:t>
            </w:r>
          </w:p>
        </w:tc>
        <w:tc>
          <w:tcPr>
            <w:tcW w:w="985" w:type="dxa"/>
            <w:vAlign w:val="center"/>
          </w:tcPr>
          <w:p w14:paraId="675774D8">
            <w:pPr>
              <w:jc w:val="center"/>
            </w:pPr>
            <w:r>
              <w:rPr>
                <w:rFonts w:hint="eastAsia" w:ascii="宋体" w:hAnsi="宋体" w:eastAsia="宋体" w:cs="宋体"/>
                <w:sz w:val="24"/>
                <w:szCs w:val="24"/>
              </w:rPr>
              <w:t>……</w:t>
            </w:r>
          </w:p>
        </w:tc>
        <w:tc>
          <w:tcPr>
            <w:tcW w:w="985" w:type="dxa"/>
            <w:vAlign w:val="center"/>
          </w:tcPr>
          <w:p w14:paraId="75D2F89A">
            <w:pPr>
              <w:jc w:val="center"/>
            </w:pPr>
            <w:r>
              <w:rPr>
                <w:rFonts w:hint="eastAsia" w:ascii="宋体" w:hAnsi="宋体" w:eastAsia="宋体" w:cs="宋体"/>
                <w:sz w:val="24"/>
                <w:szCs w:val="24"/>
              </w:rPr>
              <w:t>……</w:t>
            </w:r>
          </w:p>
        </w:tc>
        <w:tc>
          <w:tcPr>
            <w:tcW w:w="1107" w:type="dxa"/>
            <w:vAlign w:val="center"/>
          </w:tcPr>
          <w:p w14:paraId="1E7BEE91">
            <w:pPr>
              <w:jc w:val="center"/>
            </w:pPr>
            <w:r>
              <w:rPr>
                <w:rFonts w:hint="eastAsia" w:ascii="宋体" w:hAnsi="宋体" w:eastAsia="宋体" w:cs="宋体"/>
                <w:sz w:val="24"/>
                <w:szCs w:val="24"/>
              </w:rPr>
              <w:t>……</w:t>
            </w:r>
          </w:p>
        </w:tc>
        <w:tc>
          <w:tcPr>
            <w:tcW w:w="985" w:type="dxa"/>
            <w:vAlign w:val="center"/>
          </w:tcPr>
          <w:p w14:paraId="4A6EF7D6">
            <w:pPr>
              <w:jc w:val="center"/>
            </w:pPr>
            <w:r>
              <w:rPr>
                <w:rFonts w:hint="eastAsia" w:ascii="宋体" w:hAnsi="宋体" w:eastAsia="宋体" w:cs="宋体"/>
                <w:sz w:val="24"/>
                <w:szCs w:val="24"/>
              </w:rPr>
              <w:t>……</w:t>
            </w:r>
          </w:p>
        </w:tc>
        <w:tc>
          <w:tcPr>
            <w:tcW w:w="985" w:type="dxa"/>
            <w:vAlign w:val="center"/>
          </w:tcPr>
          <w:p w14:paraId="103EA84C">
            <w:pPr>
              <w:jc w:val="center"/>
            </w:pPr>
            <w:r>
              <w:rPr>
                <w:rFonts w:hint="eastAsia" w:ascii="宋体" w:hAnsi="宋体" w:eastAsia="宋体" w:cs="宋体"/>
                <w:sz w:val="24"/>
                <w:szCs w:val="24"/>
              </w:rPr>
              <w:t>……</w:t>
            </w:r>
          </w:p>
        </w:tc>
        <w:tc>
          <w:tcPr>
            <w:tcW w:w="985" w:type="dxa"/>
            <w:vAlign w:val="center"/>
          </w:tcPr>
          <w:p w14:paraId="1DBB74F6">
            <w:pPr>
              <w:jc w:val="center"/>
            </w:pPr>
            <w:r>
              <w:rPr>
                <w:rFonts w:hint="eastAsia" w:ascii="宋体" w:hAnsi="宋体" w:eastAsia="宋体" w:cs="宋体"/>
                <w:sz w:val="24"/>
                <w:szCs w:val="24"/>
              </w:rPr>
              <w:t>……</w:t>
            </w:r>
          </w:p>
        </w:tc>
      </w:tr>
      <w:tr w14:paraId="263F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Align w:val="center"/>
          </w:tcPr>
          <w:p w14:paraId="49B5D2EA">
            <w:pPr>
              <w:jc w:val="center"/>
            </w:pPr>
            <w:r>
              <w:rPr>
                <w:rFonts w:hint="eastAsia" w:ascii="宋体" w:hAnsi="宋体" w:eastAsia="宋体" w:cs="宋体"/>
                <w:sz w:val="24"/>
                <w:szCs w:val="24"/>
              </w:rPr>
              <w:t>……</w:t>
            </w:r>
          </w:p>
        </w:tc>
        <w:tc>
          <w:tcPr>
            <w:tcW w:w="992" w:type="dxa"/>
            <w:vAlign w:val="center"/>
          </w:tcPr>
          <w:p w14:paraId="4C49D061">
            <w:pPr>
              <w:jc w:val="center"/>
            </w:pPr>
            <w:r>
              <w:rPr>
                <w:rFonts w:hint="eastAsia" w:ascii="宋体" w:hAnsi="宋体" w:eastAsia="宋体" w:cs="宋体"/>
                <w:sz w:val="24"/>
                <w:szCs w:val="24"/>
              </w:rPr>
              <w:t>……</w:t>
            </w:r>
          </w:p>
        </w:tc>
        <w:tc>
          <w:tcPr>
            <w:tcW w:w="773" w:type="dxa"/>
            <w:vAlign w:val="center"/>
          </w:tcPr>
          <w:p w14:paraId="31EDF6BC">
            <w:pPr>
              <w:jc w:val="center"/>
            </w:pPr>
            <w:r>
              <w:rPr>
                <w:rFonts w:hint="eastAsia" w:ascii="宋体" w:hAnsi="宋体" w:eastAsia="宋体" w:cs="宋体"/>
                <w:sz w:val="24"/>
                <w:szCs w:val="24"/>
              </w:rPr>
              <w:t>……</w:t>
            </w:r>
          </w:p>
        </w:tc>
        <w:tc>
          <w:tcPr>
            <w:tcW w:w="985" w:type="dxa"/>
            <w:vAlign w:val="center"/>
          </w:tcPr>
          <w:p w14:paraId="45E65B8A">
            <w:pPr>
              <w:jc w:val="center"/>
            </w:pPr>
            <w:r>
              <w:rPr>
                <w:rFonts w:hint="eastAsia" w:ascii="宋体" w:hAnsi="宋体" w:eastAsia="宋体" w:cs="宋体"/>
                <w:sz w:val="24"/>
                <w:szCs w:val="24"/>
              </w:rPr>
              <w:t>……</w:t>
            </w:r>
          </w:p>
        </w:tc>
        <w:tc>
          <w:tcPr>
            <w:tcW w:w="985" w:type="dxa"/>
            <w:vAlign w:val="center"/>
          </w:tcPr>
          <w:p w14:paraId="359E4C93">
            <w:pPr>
              <w:jc w:val="center"/>
            </w:pPr>
            <w:r>
              <w:rPr>
                <w:rFonts w:hint="eastAsia" w:ascii="宋体" w:hAnsi="宋体" w:eastAsia="宋体" w:cs="宋体"/>
                <w:sz w:val="24"/>
                <w:szCs w:val="24"/>
              </w:rPr>
              <w:t>……</w:t>
            </w:r>
          </w:p>
        </w:tc>
        <w:tc>
          <w:tcPr>
            <w:tcW w:w="1107" w:type="dxa"/>
            <w:vAlign w:val="center"/>
          </w:tcPr>
          <w:p w14:paraId="23084708">
            <w:pPr>
              <w:jc w:val="center"/>
            </w:pPr>
            <w:r>
              <w:rPr>
                <w:rFonts w:hint="eastAsia" w:ascii="宋体" w:hAnsi="宋体" w:eastAsia="宋体" w:cs="宋体"/>
                <w:sz w:val="24"/>
                <w:szCs w:val="24"/>
              </w:rPr>
              <w:t>……</w:t>
            </w:r>
          </w:p>
        </w:tc>
        <w:tc>
          <w:tcPr>
            <w:tcW w:w="985" w:type="dxa"/>
            <w:vAlign w:val="center"/>
          </w:tcPr>
          <w:p w14:paraId="39FFB48B">
            <w:pPr>
              <w:jc w:val="center"/>
            </w:pPr>
            <w:r>
              <w:rPr>
                <w:rFonts w:hint="eastAsia" w:ascii="宋体" w:hAnsi="宋体" w:eastAsia="宋体" w:cs="宋体"/>
                <w:sz w:val="24"/>
                <w:szCs w:val="24"/>
              </w:rPr>
              <w:t>……</w:t>
            </w:r>
          </w:p>
        </w:tc>
        <w:tc>
          <w:tcPr>
            <w:tcW w:w="985" w:type="dxa"/>
            <w:vAlign w:val="center"/>
          </w:tcPr>
          <w:p w14:paraId="3A14931D">
            <w:pPr>
              <w:jc w:val="center"/>
            </w:pPr>
            <w:r>
              <w:rPr>
                <w:rFonts w:hint="eastAsia" w:ascii="宋体" w:hAnsi="宋体" w:eastAsia="宋体" w:cs="宋体"/>
                <w:sz w:val="24"/>
                <w:szCs w:val="24"/>
              </w:rPr>
              <w:t>……</w:t>
            </w:r>
          </w:p>
        </w:tc>
        <w:tc>
          <w:tcPr>
            <w:tcW w:w="985" w:type="dxa"/>
            <w:vAlign w:val="center"/>
          </w:tcPr>
          <w:p w14:paraId="478B3600">
            <w:pPr>
              <w:jc w:val="center"/>
            </w:pPr>
            <w:r>
              <w:rPr>
                <w:rFonts w:hint="eastAsia" w:ascii="宋体" w:hAnsi="宋体" w:eastAsia="宋体" w:cs="宋体"/>
                <w:sz w:val="24"/>
                <w:szCs w:val="24"/>
              </w:rPr>
              <w:t>……</w:t>
            </w:r>
          </w:p>
        </w:tc>
      </w:tr>
      <w:tr w14:paraId="7A15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Align w:val="center"/>
          </w:tcPr>
          <w:p w14:paraId="44CF12DF">
            <w:pPr>
              <w:jc w:val="center"/>
            </w:pPr>
            <w:r>
              <w:rPr>
                <w:rFonts w:hint="eastAsia" w:ascii="宋体" w:hAnsi="宋体" w:eastAsia="宋体" w:cs="宋体"/>
                <w:sz w:val="24"/>
                <w:szCs w:val="24"/>
              </w:rPr>
              <w:t>……</w:t>
            </w:r>
          </w:p>
        </w:tc>
        <w:tc>
          <w:tcPr>
            <w:tcW w:w="992" w:type="dxa"/>
            <w:vAlign w:val="center"/>
          </w:tcPr>
          <w:p w14:paraId="10930434">
            <w:pPr>
              <w:jc w:val="center"/>
            </w:pPr>
            <w:r>
              <w:rPr>
                <w:rFonts w:hint="eastAsia" w:ascii="宋体" w:hAnsi="宋体" w:eastAsia="宋体" w:cs="宋体"/>
                <w:sz w:val="24"/>
                <w:szCs w:val="24"/>
              </w:rPr>
              <w:t>……</w:t>
            </w:r>
          </w:p>
        </w:tc>
        <w:tc>
          <w:tcPr>
            <w:tcW w:w="773" w:type="dxa"/>
            <w:vAlign w:val="center"/>
          </w:tcPr>
          <w:p w14:paraId="07A8074C">
            <w:pPr>
              <w:jc w:val="center"/>
            </w:pPr>
            <w:r>
              <w:rPr>
                <w:rFonts w:hint="eastAsia" w:ascii="宋体" w:hAnsi="宋体" w:eastAsia="宋体" w:cs="宋体"/>
                <w:sz w:val="24"/>
                <w:szCs w:val="24"/>
              </w:rPr>
              <w:t>……</w:t>
            </w:r>
          </w:p>
        </w:tc>
        <w:tc>
          <w:tcPr>
            <w:tcW w:w="985" w:type="dxa"/>
            <w:vAlign w:val="center"/>
          </w:tcPr>
          <w:p w14:paraId="0EA5B710">
            <w:pPr>
              <w:jc w:val="center"/>
            </w:pPr>
            <w:r>
              <w:rPr>
                <w:rFonts w:hint="eastAsia" w:ascii="宋体" w:hAnsi="宋体" w:eastAsia="宋体" w:cs="宋体"/>
                <w:sz w:val="24"/>
                <w:szCs w:val="24"/>
              </w:rPr>
              <w:t>……</w:t>
            </w:r>
          </w:p>
        </w:tc>
        <w:tc>
          <w:tcPr>
            <w:tcW w:w="985" w:type="dxa"/>
            <w:vAlign w:val="center"/>
          </w:tcPr>
          <w:p w14:paraId="5C9666A9">
            <w:pPr>
              <w:jc w:val="center"/>
            </w:pPr>
            <w:r>
              <w:rPr>
                <w:rFonts w:hint="eastAsia" w:ascii="宋体" w:hAnsi="宋体" w:eastAsia="宋体" w:cs="宋体"/>
                <w:sz w:val="24"/>
                <w:szCs w:val="24"/>
              </w:rPr>
              <w:t>……</w:t>
            </w:r>
          </w:p>
        </w:tc>
        <w:tc>
          <w:tcPr>
            <w:tcW w:w="1107" w:type="dxa"/>
            <w:vAlign w:val="center"/>
          </w:tcPr>
          <w:p w14:paraId="6240ABEB">
            <w:pPr>
              <w:jc w:val="center"/>
            </w:pPr>
            <w:r>
              <w:rPr>
                <w:rFonts w:hint="eastAsia" w:ascii="宋体" w:hAnsi="宋体" w:eastAsia="宋体" w:cs="宋体"/>
                <w:sz w:val="24"/>
                <w:szCs w:val="24"/>
              </w:rPr>
              <w:t>……</w:t>
            </w:r>
          </w:p>
        </w:tc>
        <w:tc>
          <w:tcPr>
            <w:tcW w:w="985" w:type="dxa"/>
            <w:vAlign w:val="center"/>
          </w:tcPr>
          <w:p w14:paraId="54D83EC8">
            <w:pPr>
              <w:jc w:val="center"/>
            </w:pPr>
            <w:r>
              <w:rPr>
                <w:rFonts w:hint="eastAsia" w:ascii="宋体" w:hAnsi="宋体" w:eastAsia="宋体" w:cs="宋体"/>
                <w:sz w:val="24"/>
                <w:szCs w:val="24"/>
              </w:rPr>
              <w:t>……</w:t>
            </w:r>
          </w:p>
        </w:tc>
        <w:tc>
          <w:tcPr>
            <w:tcW w:w="985" w:type="dxa"/>
            <w:vAlign w:val="center"/>
          </w:tcPr>
          <w:p w14:paraId="6C9D3259">
            <w:pPr>
              <w:jc w:val="center"/>
            </w:pPr>
            <w:r>
              <w:rPr>
                <w:rFonts w:hint="eastAsia" w:ascii="宋体" w:hAnsi="宋体" w:eastAsia="宋体" w:cs="宋体"/>
                <w:sz w:val="24"/>
                <w:szCs w:val="24"/>
              </w:rPr>
              <w:t>……</w:t>
            </w:r>
          </w:p>
        </w:tc>
        <w:tc>
          <w:tcPr>
            <w:tcW w:w="985" w:type="dxa"/>
            <w:vAlign w:val="center"/>
          </w:tcPr>
          <w:p w14:paraId="2729F7D5">
            <w:pPr>
              <w:jc w:val="center"/>
            </w:pPr>
            <w:r>
              <w:rPr>
                <w:rFonts w:hint="eastAsia" w:ascii="宋体" w:hAnsi="宋体" w:eastAsia="宋体" w:cs="宋体"/>
                <w:sz w:val="24"/>
                <w:szCs w:val="24"/>
              </w:rPr>
              <w:t>……</w:t>
            </w:r>
          </w:p>
        </w:tc>
      </w:tr>
      <w:tr w14:paraId="7AF3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1" w:type="dxa"/>
            <w:vAlign w:val="center"/>
          </w:tcPr>
          <w:p w14:paraId="5BEA1FF3">
            <w:pPr>
              <w:jc w:val="center"/>
            </w:pPr>
            <w:r>
              <w:rPr>
                <w:rFonts w:hint="eastAsia" w:ascii="宋体" w:hAnsi="宋体" w:eastAsia="宋体" w:cs="宋体"/>
                <w:sz w:val="24"/>
                <w:szCs w:val="24"/>
              </w:rPr>
              <w:t>……</w:t>
            </w:r>
          </w:p>
        </w:tc>
        <w:tc>
          <w:tcPr>
            <w:tcW w:w="992" w:type="dxa"/>
            <w:vAlign w:val="center"/>
          </w:tcPr>
          <w:p w14:paraId="423350BA">
            <w:pPr>
              <w:jc w:val="center"/>
            </w:pPr>
            <w:r>
              <w:rPr>
                <w:rFonts w:hint="eastAsia" w:ascii="宋体" w:hAnsi="宋体" w:eastAsia="宋体" w:cs="宋体"/>
                <w:sz w:val="24"/>
                <w:szCs w:val="24"/>
              </w:rPr>
              <w:t>……</w:t>
            </w:r>
          </w:p>
        </w:tc>
        <w:tc>
          <w:tcPr>
            <w:tcW w:w="773" w:type="dxa"/>
            <w:vAlign w:val="center"/>
          </w:tcPr>
          <w:p w14:paraId="737FA4F3">
            <w:pPr>
              <w:jc w:val="center"/>
            </w:pPr>
            <w:r>
              <w:rPr>
                <w:rFonts w:hint="eastAsia" w:ascii="宋体" w:hAnsi="宋体" w:eastAsia="宋体" w:cs="宋体"/>
                <w:sz w:val="24"/>
                <w:szCs w:val="24"/>
              </w:rPr>
              <w:t>……</w:t>
            </w:r>
          </w:p>
        </w:tc>
        <w:tc>
          <w:tcPr>
            <w:tcW w:w="985" w:type="dxa"/>
            <w:vAlign w:val="center"/>
          </w:tcPr>
          <w:p w14:paraId="7EB0CC86">
            <w:pPr>
              <w:jc w:val="center"/>
            </w:pPr>
            <w:r>
              <w:rPr>
                <w:rFonts w:hint="eastAsia" w:ascii="宋体" w:hAnsi="宋体" w:eastAsia="宋体" w:cs="宋体"/>
                <w:sz w:val="24"/>
                <w:szCs w:val="24"/>
              </w:rPr>
              <w:t>……</w:t>
            </w:r>
          </w:p>
        </w:tc>
        <w:tc>
          <w:tcPr>
            <w:tcW w:w="985" w:type="dxa"/>
            <w:vAlign w:val="center"/>
          </w:tcPr>
          <w:p w14:paraId="59238632">
            <w:pPr>
              <w:jc w:val="center"/>
            </w:pPr>
            <w:r>
              <w:rPr>
                <w:rFonts w:hint="eastAsia" w:ascii="宋体" w:hAnsi="宋体" w:eastAsia="宋体" w:cs="宋体"/>
                <w:sz w:val="24"/>
                <w:szCs w:val="24"/>
              </w:rPr>
              <w:t>……</w:t>
            </w:r>
          </w:p>
        </w:tc>
        <w:tc>
          <w:tcPr>
            <w:tcW w:w="1107" w:type="dxa"/>
            <w:vAlign w:val="center"/>
          </w:tcPr>
          <w:p w14:paraId="0C620A80">
            <w:pPr>
              <w:jc w:val="center"/>
            </w:pPr>
            <w:r>
              <w:rPr>
                <w:rFonts w:hint="eastAsia" w:ascii="宋体" w:hAnsi="宋体" w:eastAsia="宋体" w:cs="宋体"/>
                <w:sz w:val="24"/>
                <w:szCs w:val="24"/>
              </w:rPr>
              <w:t>……</w:t>
            </w:r>
          </w:p>
        </w:tc>
        <w:tc>
          <w:tcPr>
            <w:tcW w:w="985" w:type="dxa"/>
            <w:vAlign w:val="center"/>
          </w:tcPr>
          <w:p w14:paraId="2A85C208">
            <w:pPr>
              <w:jc w:val="center"/>
            </w:pPr>
            <w:r>
              <w:rPr>
                <w:rFonts w:hint="eastAsia" w:ascii="宋体" w:hAnsi="宋体" w:eastAsia="宋体" w:cs="宋体"/>
                <w:sz w:val="24"/>
                <w:szCs w:val="24"/>
              </w:rPr>
              <w:t>……</w:t>
            </w:r>
          </w:p>
        </w:tc>
        <w:tc>
          <w:tcPr>
            <w:tcW w:w="985" w:type="dxa"/>
            <w:vAlign w:val="center"/>
          </w:tcPr>
          <w:p w14:paraId="6E3457FC">
            <w:pPr>
              <w:jc w:val="center"/>
            </w:pPr>
            <w:r>
              <w:rPr>
                <w:rFonts w:hint="eastAsia" w:ascii="宋体" w:hAnsi="宋体" w:eastAsia="宋体" w:cs="宋体"/>
                <w:sz w:val="24"/>
                <w:szCs w:val="24"/>
              </w:rPr>
              <w:t>……</w:t>
            </w:r>
          </w:p>
        </w:tc>
        <w:tc>
          <w:tcPr>
            <w:tcW w:w="985" w:type="dxa"/>
            <w:vAlign w:val="center"/>
          </w:tcPr>
          <w:p w14:paraId="29A8444A">
            <w:pPr>
              <w:jc w:val="center"/>
            </w:pPr>
            <w:r>
              <w:rPr>
                <w:rFonts w:hint="eastAsia" w:ascii="宋体" w:hAnsi="宋体" w:eastAsia="宋体" w:cs="宋体"/>
                <w:sz w:val="24"/>
                <w:szCs w:val="24"/>
              </w:rPr>
              <w:t>……</w:t>
            </w:r>
          </w:p>
        </w:tc>
      </w:tr>
    </w:tbl>
    <w:p w14:paraId="7087AAF1">
      <w:pPr>
        <w:spacing w:line="360" w:lineRule="auto"/>
        <w:rPr>
          <w:rFonts w:ascii="宋体" w:hAnsi="宋体" w:eastAsia="宋体"/>
          <w:sz w:val="24"/>
          <w:szCs w:val="24"/>
        </w:rPr>
        <w:sectPr>
          <w:pgSz w:w="11906" w:h="16838"/>
          <w:pgMar w:top="1417" w:right="1417" w:bottom="1417" w:left="1417" w:header="851" w:footer="850" w:gutter="0"/>
          <w:cols w:space="720" w:num="1"/>
          <w:docGrid w:type="lines" w:linePitch="312" w:charSpace="0"/>
        </w:sectPr>
      </w:pPr>
    </w:p>
    <w:p w14:paraId="44F9FB4D">
      <w:pPr>
        <w:pStyle w:val="36"/>
        <w:tabs>
          <w:tab w:val="clear" w:pos="48"/>
        </w:tabs>
        <w:spacing w:line="360" w:lineRule="auto"/>
        <w:rPr>
          <w:rFonts w:ascii="宋体" w:hAnsi="宋体" w:eastAsia="宋体" w:cs="宋体"/>
          <w:b w:val="0"/>
          <w:bCs/>
          <w:sz w:val="24"/>
          <w:szCs w:val="24"/>
        </w:rPr>
      </w:pPr>
      <w:r>
        <w:rPr>
          <w:rFonts w:hint="eastAsia" w:ascii="宋体" w:hAnsi="宋体" w:eastAsia="宋体" w:cs="宋体"/>
          <w:b w:val="0"/>
          <w:bCs/>
          <w:sz w:val="24"/>
          <w:szCs w:val="24"/>
        </w:rPr>
        <w:t>（七）主要人员简历表</w:t>
      </w:r>
    </w:p>
    <w:tbl>
      <w:tblPr>
        <w:tblStyle w:val="38"/>
        <w:tblW w:w="0" w:type="auto"/>
        <w:jc w:val="center"/>
        <w:tblLayout w:type="fixed"/>
        <w:tblCellMar>
          <w:top w:w="0" w:type="dxa"/>
          <w:left w:w="108" w:type="dxa"/>
          <w:bottom w:w="0" w:type="dxa"/>
          <w:right w:w="108" w:type="dxa"/>
        </w:tblCellMar>
      </w:tblPr>
      <w:tblGrid>
        <w:gridCol w:w="1484"/>
        <w:gridCol w:w="360"/>
        <w:gridCol w:w="580"/>
        <w:gridCol w:w="859"/>
        <w:gridCol w:w="1080"/>
        <w:gridCol w:w="538"/>
        <w:gridCol w:w="1440"/>
        <w:gridCol w:w="177"/>
        <w:gridCol w:w="2299"/>
      </w:tblGrid>
      <w:tr w14:paraId="49FA7E0D">
        <w:tblPrEx>
          <w:tblCellMar>
            <w:top w:w="0" w:type="dxa"/>
            <w:left w:w="108" w:type="dxa"/>
            <w:bottom w:w="0" w:type="dxa"/>
            <w:right w:w="108" w:type="dxa"/>
          </w:tblCellMar>
        </w:tblPrEx>
        <w:trPr>
          <w:jc w:val="center"/>
        </w:trPr>
        <w:tc>
          <w:tcPr>
            <w:tcW w:w="1484" w:type="dxa"/>
            <w:vAlign w:val="center"/>
          </w:tcPr>
          <w:p w14:paraId="4FEF11D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940" w:type="dxa"/>
            <w:gridSpan w:val="2"/>
            <w:vAlign w:val="center"/>
          </w:tcPr>
          <w:p w14:paraId="1FD51C6C">
            <w:pPr>
              <w:spacing w:line="360" w:lineRule="auto"/>
              <w:jc w:val="center"/>
              <w:rPr>
                <w:rFonts w:hint="eastAsia" w:ascii="宋体" w:hAnsi="宋体" w:eastAsia="宋体" w:cs="宋体"/>
                <w:sz w:val="21"/>
                <w:szCs w:val="21"/>
              </w:rPr>
            </w:pPr>
          </w:p>
        </w:tc>
        <w:tc>
          <w:tcPr>
            <w:tcW w:w="859" w:type="dxa"/>
            <w:vAlign w:val="center"/>
          </w:tcPr>
          <w:p w14:paraId="5B215E4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vAlign w:val="center"/>
          </w:tcPr>
          <w:p w14:paraId="6E4DD6CF">
            <w:pPr>
              <w:spacing w:line="360" w:lineRule="auto"/>
              <w:jc w:val="center"/>
              <w:rPr>
                <w:rFonts w:hint="eastAsia" w:ascii="宋体" w:hAnsi="宋体" w:eastAsia="宋体" w:cs="宋体"/>
                <w:sz w:val="21"/>
                <w:szCs w:val="21"/>
              </w:rPr>
            </w:pPr>
          </w:p>
        </w:tc>
        <w:tc>
          <w:tcPr>
            <w:tcW w:w="2155" w:type="dxa"/>
            <w:gridSpan w:val="3"/>
            <w:vAlign w:val="center"/>
          </w:tcPr>
          <w:p w14:paraId="33B5C17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执业或职业资格</w:t>
            </w:r>
          </w:p>
          <w:p w14:paraId="689F0A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2299" w:type="dxa"/>
            <w:vAlign w:val="center"/>
          </w:tcPr>
          <w:p w14:paraId="1A4268F9">
            <w:pPr>
              <w:spacing w:line="360" w:lineRule="auto"/>
              <w:jc w:val="center"/>
              <w:rPr>
                <w:rFonts w:hint="eastAsia" w:ascii="宋体" w:hAnsi="宋体" w:eastAsia="宋体" w:cs="宋体"/>
                <w:sz w:val="21"/>
                <w:szCs w:val="21"/>
              </w:rPr>
            </w:pPr>
          </w:p>
        </w:tc>
      </w:tr>
      <w:tr w14:paraId="70814356">
        <w:tblPrEx>
          <w:tblCellMar>
            <w:top w:w="0" w:type="dxa"/>
            <w:left w:w="108" w:type="dxa"/>
            <w:bottom w:w="0" w:type="dxa"/>
            <w:right w:w="108" w:type="dxa"/>
          </w:tblCellMar>
        </w:tblPrEx>
        <w:trPr>
          <w:jc w:val="center"/>
        </w:trPr>
        <w:tc>
          <w:tcPr>
            <w:tcW w:w="1484" w:type="dxa"/>
            <w:vAlign w:val="center"/>
          </w:tcPr>
          <w:p w14:paraId="5D50EBF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专业技术职称</w:t>
            </w:r>
          </w:p>
        </w:tc>
        <w:tc>
          <w:tcPr>
            <w:tcW w:w="2879" w:type="dxa"/>
            <w:gridSpan w:val="4"/>
            <w:vAlign w:val="center"/>
          </w:tcPr>
          <w:p w14:paraId="5A71B5EF">
            <w:pPr>
              <w:spacing w:line="360" w:lineRule="auto"/>
              <w:jc w:val="center"/>
              <w:rPr>
                <w:rFonts w:hint="eastAsia" w:ascii="宋体" w:hAnsi="宋体" w:eastAsia="宋体" w:cs="宋体"/>
                <w:sz w:val="21"/>
                <w:szCs w:val="21"/>
              </w:rPr>
            </w:pPr>
          </w:p>
        </w:tc>
        <w:tc>
          <w:tcPr>
            <w:tcW w:w="2155" w:type="dxa"/>
            <w:gridSpan w:val="3"/>
            <w:vAlign w:val="center"/>
          </w:tcPr>
          <w:p w14:paraId="61BA72A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拟在本项目任职</w:t>
            </w:r>
          </w:p>
        </w:tc>
        <w:tc>
          <w:tcPr>
            <w:tcW w:w="2299" w:type="dxa"/>
            <w:vAlign w:val="center"/>
          </w:tcPr>
          <w:p w14:paraId="3B546EC8">
            <w:pPr>
              <w:spacing w:line="360" w:lineRule="auto"/>
              <w:jc w:val="center"/>
              <w:rPr>
                <w:rFonts w:hint="eastAsia" w:ascii="宋体" w:hAnsi="宋体" w:eastAsia="宋体" w:cs="宋体"/>
                <w:sz w:val="21"/>
                <w:szCs w:val="21"/>
              </w:rPr>
            </w:pPr>
          </w:p>
        </w:tc>
      </w:tr>
      <w:tr w14:paraId="24DF07D8">
        <w:tblPrEx>
          <w:tblCellMar>
            <w:top w:w="0" w:type="dxa"/>
            <w:left w:w="108" w:type="dxa"/>
            <w:bottom w:w="0" w:type="dxa"/>
            <w:right w:w="108" w:type="dxa"/>
          </w:tblCellMar>
        </w:tblPrEx>
        <w:trPr>
          <w:jc w:val="center"/>
        </w:trPr>
        <w:tc>
          <w:tcPr>
            <w:tcW w:w="1484" w:type="dxa"/>
            <w:vAlign w:val="center"/>
          </w:tcPr>
          <w:p w14:paraId="23E7175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工作年限</w:t>
            </w:r>
          </w:p>
        </w:tc>
        <w:tc>
          <w:tcPr>
            <w:tcW w:w="2879" w:type="dxa"/>
            <w:gridSpan w:val="4"/>
            <w:vAlign w:val="center"/>
          </w:tcPr>
          <w:p w14:paraId="36966B31">
            <w:pPr>
              <w:spacing w:line="360" w:lineRule="auto"/>
              <w:jc w:val="center"/>
              <w:rPr>
                <w:rFonts w:hint="eastAsia" w:ascii="宋体" w:hAnsi="宋体" w:eastAsia="宋体" w:cs="宋体"/>
                <w:sz w:val="21"/>
                <w:szCs w:val="21"/>
              </w:rPr>
            </w:pPr>
          </w:p>
        </w:tc>
        <w:tc>
          <w:tcPr>
            <w:tcW w:w="2155" w:type="dxa"/>
            <w:gridSpan w:val="3"/>
            <w:vAlign w:val="center"/>
          </w:tcPr>
          <w:p w14:paraId="7A52669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从事勘察（设计）工作年限</w:t>
            </w:r>
          </w:p>
        </w:tc>
        <w:tc>
          <w:tcPr>
            <w:tcW w:w="2299" w:type="dxa"/>
            <w:vAlign w:val="center"/>
          </w:tcPr>
          <w:p w14:paraId="7D47C57A">
            <w:pPr>
              <w:spacing w:line="360" w:lineRule="auto"/>
              <w:jc w:val="center"/>
              <w:rPr>
                <w:rFonts w:hint="eastAsia" w:ascii="宋体" w:hAnsi="宋体" w:eastAsia="宋体" w:cs="宋体"/>
                <w:sz w:val="21"/>
                <w:szCs w:val="21"/>
              </w:rPr>
            </w:pPr>
          </w:p>
        </w:tc>
      </w:tr>
      <w:tr w14:paraId="4634E735">
        <w:tblPrEx>
          <w:tblCellMar>
            <w:top w:w="0" w:type="dxa"/>
            <w:left w:w="108" w:type="dxa"/>
            <w:bottom w:w="0" w:type="dxa"/>
            <w:right w:w="108" w:type="dxa"/>
          </w:tblCellMar>
        </w:tblPrEx>
        <w:trPr>
          <w:jc w:val="center"/>
        </w:trPr>
        <w:tc>
          <w:tcPr>
            <w:tcW w:w="1484" w:type="dxa"/>
            <w:vAlign w:val="center"/>
          </w:tcPr>
          <w:p w14:paraId="09E90A5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毕业学校</w:t>
            </w:r>
          </w:p>
        </w:tc>
        <w:tc>
          <w:tcPr>
            <w:tcW w:w="7333" w:type="dxa"/>
            <w:gridSpan w:val="8"/>
            <w:vAlign w:val="center"/>
          </w:tcPr>
          <w:p w14:paraId="41FBBA3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年毕业于           学校              专业</w:t>
            </w:r>
          </w:p>
        </w:tc>
      </w:tr>
      <w:tr w14:paraId="664FF23C">
        <w:tblPrEx>
          <w:tblCellMar>
            <w:top w:w="0" w:type="dxa"/>
            <w:left w:w="108" w:type="dxa"/>
            <w:bottom w:w="0" w:type="dxa"/>
            <w:right w:w="108" w:type="dxa"/>
          </w:tblCellMar>
        </w:tblPrEx>
        <w:trPr>
          <w:jc w:val="center"/>
        </w:trPr>
        <w:tc>
          <w:tcPr>
            <w:tcW w:w="8817" w:type="dxa"/>
            <w:gridSpan w:val="9"/>
            <w:vAlign w:val="center"/>
          </w:tcPr>
          <w:p w14:paraId="2253995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主要工作经历</w:t>
            </w:r>
          </w:p>
        </w:tc>
      </w:tr>
      <w:tr w14:paraId="71C1FA6E">
        <w:tblPrEx>
          <w:tblCellMar>
            <w:top w:w="0" w:type="dxa"/>
            <w:left w:w="108" w:type="dxa"/>
            <w:bottom w:w="0" w:type="dxa"/>
            <w:right w:w="108" w:type="dxa"/>
          </w:tblCellMar>
        </w:tblPrEx>
        <w:trPr>
          <w:jc w:val="center"/>
        </w:trPr>
        <w:tc>
          <w:tcPr>
            <w:tcW w:w="1844" w:type="dxa"/>
            <w:gridSpan w:val="2"/>
            <w:vAlign w:val="center"/>
          </w:tcPr>
          <w:p w14:paraId="2257236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时间</w:t>
            </w:r>
          </w:p>
        </w:tc>
        <w:tc>
          <w:tcPr>
            <w:tcW w:w="3057" w:type="dxa"/>
            <w:gridSpan w:val="4"/>
            <w:vAlign w:val="center"/>
          </w:tcPr>
          <w:p w14:paraId="47E071D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参加过的类似项目</w:t>
            </w:r>
          </w:p>
        </w:tc>
        <w:tc>
          <w:tcPr>
            <w:tcW w:w="1440" w:type="dxa"/>
            <w:vAlign w:val="center"/>
          </w:tcPr>
          <w:p w14:paraId="2AF8D41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担任职务</w:t>
            </w:r>
          </w:p>
        </w:tc>
        <w:tc>
          <w:tcPr>
            <w:tcW w:w="2476" w:type="dxa"/>
            <w:gridSpan w:val="2"/>
            <w:vAlign w:val="center"/>
          </w:tcPr>
          <w:p w14:paraId="7E6D15EF">
            <w:pPr>
              <w:spacing w:line="360" w:lineRule="auto"/>
              <w:jc w:val="center"/>
              <w:rPr>
                <w:rFonts w:hint="eastAsia" w:ascii="宋体" w:hAnsi="宋体" w:eastAsia="宋体" w:cs="宋体"/>
                <w:sz w:val="21"/>
                <w:szCs w:val="21"/>
              </w:rPr>
            </w:pPr>
            <w:r>
              <w:rPr>
                <w:rFonts w:hint="eastAsia" w:ascii="宋体" w:hAnsi="宋体" w:eastAsia="宋体"/>
                <w:sz w:val="21"/>
                <w:szCs w:val="21"/>
              </w:rPr>
              <w:t>发包人</w:t>
            </w:r>
            <w:r>
              <w:rPr>
                <w:rFonts w:hint="eastAsia" w:ascii="宋体" w:hAnsi="宋体" w:eastAsia="宋体" w:cs="宋体"/>
                <w:sz w:val="21"/>
                <w:szCs w:val="21"/>
              </w:rPr>
              <w:t>及联系电话</w:t>
            </w:r>
          </w:p>
        </w:tc>
      </w:tr>
      <w:tr w14:paraId="7CA3F561">
        <w:tblPrEx>
          <w:tblCellMar>
            <w:top w:w="0" w:type="dxa"/>
            <w:left w:w="108" w:type="dxa"/>
            <w:bottom w:w="0" w:type="dxa"/>
            <w:right w:w="108" w:type="dxa"/>
          </w:tblCellMar>
        </w:tblPrEx>
        <w:trPr>
          <w:jc w:val="center"/>
        </w:trPr>
        <w:tc>
          <w:tcPr>
            <w:tcW w:w="1844" w:type="dxa"/>
            <w:gridSpan w:val="2"/>
            <w:vAlign w:val="center"/>
          </w:tcPr>
          <w:p w14:paraId="5E7FE906">
            <w:pPr>
              <w:spacing w:line="360" w:lineRule="auto"/>
              <w:jc w:val="center"/>
              <w:rPr>
                <w:rFonts w:hint="eastAsia" w:ascii="宋体" w:hAnsi="宋体" w:eastAsia="宋体" w:cs="宋体"/>
                <w:sz w:val="21"/>
                <w:szCs w:val="21"/>
              </w:rPr>
            </w:pPr>
          </w:p>
        </w:tc>
        <w:tc>
          <w:tcPr>
            <w:tcW w:w="3057" w:type="dxa"/>
            <w:gridSpan w:val="4"/>
            <w:vAlign w:val="center"/>
          </w:tcPr>
          <w:p w14:paraId="6D74F2C6">
            <w:pPr>
              <w:spacing w:line="360" w:lineRule="auto"/>
              <w:jc w:val="center"/>
              <w:rPr>
                <w:rFonts w:hint="eastAsia" w:ascii="宋体" w:hAnsi="宋体" w:eastAsia="宋体" w:cs="宋体"/>
                <w:sz w:val="21"/>
                <w:szCs w:val="21"/>
              </w:rPr>
            </w:pPr>
          </w:p>
        </w:tc>
        <w:tc>
          <w:tcPr>
            <w:tcW w:w="1440" w:type="dxa"/>
            <w:vAlign w:val="center"/>
          </w:tcPr>
          <w:p w14:paraId="65B40CE4">
            <w:pPr>
              <w:spacing w:line="360" w:lineRule="auto"/>
              <w:jc w:val="center"/>
              <w:rPr>
                <w:rFonts w:hint="eastAsia" w:ascii="宋体" w:hAnsi="宋体" w:eastAsia="宋体" w:cs="宋体"/>
                <w:sz w:val="21"/>
                <w:szCs w:val="21"/>
              </w:rPr>
            </w:pPr>
          </w:p>
        </w:tc>
        <w:tc>
          <w:tcPr>
            <w:tcW w:w="2476" w:type="dxa"/>
            <w:gridSpan w:val="2"/>
            <w:vAlign w:val="center"/>
          </w:tcPr>
          <w:p w14:paraId="2D96070F">
            <w:pPr>
              <w:spacing w:line="360" w:lineRule="auto"/>
              <w:jc w:val="center"/>
              <w:rPr>
                <w:rFonts w:hint="eastAsia" w:ascii="宋体" w:hAnsi="宋体" w:eastAsia="宋体" w:cs="宋体"/>
                <w:sz w:val="21"/>
                <w:szCs w:val="21"/>
              </w:rPr>
            </w:pPr>
          </w:p>
        </w:tc>
      </w:tr>
      <w:tr w14:paraId="51B4C952">
        <w:tblPrEx>
          <w:tblCellMar>
            <w:top w:w="0" w:type="dxa"/>
            <w:left w:w="108" w:type="dxa"/>
            <w:bottom w:w="0" w:type="dxa"/>
            <w:right w:w="108" w:type="dxa"/>
          </w:tblCellMar>
        </w:tblPrEx>
        <w:trPr>
          <w:jc w:val="center"/>
        </w:trPr>
        <w:tc>
          <w:tcPr>
            <w:tcW w:w="1844" w:type="dxa"/>
            <w:gridSpan w:val="2"/>
            <w:vAlign w:val="center"/>
          </w:tcPr>
          <w:p w14:paraId="5922D9FC">
            <w:pPr>
              <w:spacing w:line="360" w:lineRule="auto"/>
              <w:jc w:val="center"/>
              <w:rPr>
                <w:rFonts w:hint="eastAsia" w:ascii="宋体" w:hAnsi="宋体" w:eastAsia="宋体" w:cs="宋体"/>
                <w:sz w:val="21"/>
                <w:szCs w:val="21"/>
              </w:rPr>
            </w:pPr>
          </w:p>
        </w:tc>
        <w:tc>
          <w:tcPr>
            <w:tcW w:w="3057" w:type="dxa"/>
            <w:gridSpan w:val="4"/>
            <w:vAlign w:val="center"/>
          </w:tcPr>
          <w:p w14:paraId="171C2E10">
            <w:pPr>
              <w:spacing w:line="360" w:lineRule="auto"/>
              <w:jc w:val="center"/>
              <w:rPr>
                <w:rFonts w:hint="eastAsia" w:ascii="宋体" w:hAnsi="宋体" w:eastAsia="宋体" w:cs="宋体"/>
                <w:sz w:val="21"/>
                <w:szCs w:val="21"/>
              </w:rPr>
            </w:pPr>
          </w:p>
        </w:tc>
        <w:tc>
          <w:tcPr>
            <w:tcW w:w="1440" w:type="dxa"/>
            <w:vAlign w:val="center"/>
          </w:tcPr>
          <w:p w14:paraId="77D02B1A">
            <w:pPr>
              <w:spacing w:line="360" w:lineRule="auto"/>
              <w:jc w:val="center"/>
              <w:rPr>
                <w:rFonts w:hint="eastAsia" w:ascii="宋体" w:hAnsi="宋体" w:eastAsia="宋体" w:cs="宋体"/>
                <w:sz w:val="21"/>
                <w:szCs w:val="21"/>
              </w:rPr>
            </w:pPr>
          </w:p>
        </w:tc>
        <w:tc>
          <w:tcPr>
            <w:tcW w:w="2476" w:type="dxa"/>
            <w:gridSpan w:val="2"/>
            <w:vAlign w:val="center"/>
          </w:tcPr>
          <w:p w14:paraId="40C0D052">
            <w:pPr>
              <w:spacing w:line="360" w:lineRule="auto"/>
              <w:jc w:val="center"/>
              <w:rPr>
                <w:rFonts w:hint="eastAsia" w:ascii="宋体" w:hAnsi="宋体" w:eastAsia="宋体" w:cs="宋体"/>
                <w:sz w:val="21"/>
                <w:szCs w:val="21"/>
              </w:rPr>
            </w:pPr>
          </w:p>
        </w:tc>
      </w:tr>
      <w:tr w14:paraId="7C9B0CE2">
        <w:tblPrEx>
          <w:tblCellMar>
            <w:top w:w="0" w:type="dxa"/>
            <w:left w:w="108" w:type="dxa"/>
            <w:bottom w:w="0" w:type="dxa"/>
            <w:right w:w="108" w:type="dxa"/>
          </w:tblCellMar>
        </w:tblPrEx>
        <w:trPr>
          <w:jc w:val="center"/>
        </w:trPr>
        <w:tc>
          <w:tcPr>
            <w:tcW w:w="1844" w:type="dxa"/>
            <w:gridSpan w:val="2"/>
            <w:vAlign w:val="center"/>
          </w:tcPr>
          <w:p w14:paraId="285069D1">
            <w:pPr>
              <w:spacing w:line="360" w:lineRule="auto"/>
              <w:jc w:val="center"/>
              <w:rPr>
                <w:rFonts w:hint="eastAsia" w:ascii="宋体" w:hAnsi="宋体" w:eastAsia="宋体" w:cs="宋体"/>
                <w:sz w:val="21"/>
                <w:szCs w:val="21"/>
              </w:rPr>
            </w:pPr>
          </w:p>
        </w:tc>
        <w:tc>
          <w:tcPr>
            <w:tcW w:w="3057" w:type="dxa"/>
            <w:gridSpan w:val="4"/>
            <w:vAlign w:val="center"/>
          </w:tcPr>
          <w:p w14:paraId="5430C9B6">
            <w:pPr>
              <w:spacing w:line="360" w:lineRule="auto"/>
              <w:jc w:val="center"/>
              <w:rPr>
                <w:rFonts w:hint="eastAsia" w:ascii="宋体" w:hAnsi="宋体" w:eastAsia="宋体" w:cs="宋体"/>
                <w:sz w:val="21"/>
                <w:szCs w:val="21"/>
              </w:rPr>
            </w:pPr>
          </w:p>
        </w:tc>
        <w:tc>
          <w:tcPr>
            <w:tcW w:w="1440" w:type="dxa"/>
            <w:vAlign w:val="center"/>
          </w:tcPr>
          <w:p w14:paraId="3EC963C7">
            <w:pPr>
              <w:spacing w:line="360" w:lineRule="auto"/>
              <w:jc w:val="center"/>
              <w:rPr>
                <w:rFonts w:hint="eastAsia" w:ascii="宋体" w:hAnsi="宋体" w:eastAsia="宋体" w:cs="宋体"/>
                <w:sz w:val="21"/>
                <w:szCs w:val="21"/>
              </w:rPr>
            </w:pPr>
          </w:p>
        </w:tc>
        <w:tc>
          <w:tcPr>
            <w:tcW w:w="2476" w:type="dxa"/>
            <w:gridSpan w:val="2"/>
            <w:vAlign w:val="center"/>
          </w:tcPr>
          <w:p w14:paraId="7193DF3A">
            <w:pPr>
              <w:spacing w:line="360" w:lineRule="auto"/>
              <w:jc w:val="center"/>
              <w:rPr>
                <w:rFonts w:hint="eastAsia" w:ascii="宋体" w:hAnsi="宋体" w:eastAsia="宋体" w:cs="宋体"/>
                <w:sz w:val="21"/>
                <w:szCs w:val="21"/>
              </w:rPr>
            </w:pPr>
          </w:p>
        </w:tc>
      </w:tr>
      <w:tr w14:paraId="5FB34999">
        <w:tblPrEx>
          <w:tblCellMar>
            <w:top w:w="0" w:type="dxa"/>
            <w:left w:w="108" w:type="dxa"/>
            <w:bottom w:w="0" w:type="dxa"/>
            <w:right w:w="108" w:type="dxa"/>
          </w:tblCellMar>
        </w:tblPrEx>
        <w:trPr>
          <w:jc w:val="center"/>
        </w:trPr>
        <w:tc>
          <w:tcPr>
            <w:tcW w:w="1844" w:type="dxa"/>
            <w:gridSpan w:val="2"/>
            <w:vAlign w:val="center"/>
          </w:tcPr>
          <w:p w14:paraId="5945F268">
            <w:pPr>
              <w:spacing w:line="360" w:lineRule="auto"/>
              <w:jc w:val="center"/>
              <w:rPr>
                <w:rFonts w:hint="eastAsia" w:ascii="宋体" w:hAnsi="宋体" w:eastAsia="宋体" w:cs="宋体"/>
                <w:sz w:val="21"/>
                <w:szCs w:val="21"/>
              </w:rPr>
            </w:pPr>
          </w:p>
        </w:tc>
        <w:tc>
          <w:tcPr>
            <w:tcW w:w="3057" w:type="dxa"/>
            <w:gridSpan w:val="4"/>
            <w:vAlign w:val="center"/>
          </w:tcPr>
          <w:p w14:paraId="176A6659">
            <w:pPr>
              <w:spacing w:line="360" w:lineRule="auto"/>
              <w:jc w:val="center"/>
              <w:rPr>
                <w:rFonts w:hint="eastAsia" w:ascii="宋体" w:hAnsi="宋体" w:eastAsia="宋体" w:cs="宋体"/>
                <w:sz w:val="21"/>
                <w:szCs w:val="21"/>
              </w:rPr>
            </w:pPr>
          </w:p>
        </w:tc>
        <w:tc>
          <w:tcPr>
            <w:tcW w:w="1440" w:type="dxa"/>
            <w:vAlign w:val="center"/>
          </w:tcPr>
          <w:p w14:paraId="69367DA1">
            <w:pPr>
              <w:spacing w:line="360" w:lineRule="auto"/>
              <w:jc w:val="center"/>
              <w:rPr>
                <w:rFonts w:hint="eastAsia" w:ascii="宋体" w:hAnsi="宋体" w:eastAsia="宋体" w:cs="宋体"/>
                <w:sz w:val="21"/>
                <w:szCs w:val="21"/>
              </w:rPr>
            </w:pPr>
          </w:p>
        </w:tc>
        <w:tc>
          <w:tcPr>
            <w:tcW w:w="2476" w:type="dxa"/>
            <w:gridSpan w:val="2"/>
            <w:vAlign w:val="center"/>
          </w:tcPr>
          <w:p w14:paraId="165A1ED7">
            <w:pPr>
              <w:spacing w:line="360" w:lineRule="auto"/>
              <w:jc w:val="center"/>
              <w:rPr>
                <w:rFonts w:hint="eastAsia" w:ascii="宋体" w:hAnsi="宋体" w:eastAsia="宋体" w:cs="宋体"/>
                <w:sz w:val="21"/>
                <w:szCs w:val="21"/>
              </w:rPr>
            </w:pPr>
          </w:p>
        </w:tc>
      </w:tr>
      <w:tr w14:paraId="538FEBA7">
        <w:tblPrEx>
          <w:tblCellMar>
            <w:top w:w="0" w:type="dxa"/>
            <w:left w:w="108" w:type="dxa"/>
            <w:bottom w:w="0" w:type="dxa"/>
            <w:right w:w="108" w:type="dxa"/>
          </w:tblCellMar>
        </w:tblPrEx>
        <w:trPr>
          <w:jc w:val="center"/>
        </w:trPr>
        <w:tc>
          <w:tcPr>
            <w:tcW w:w="1844" w:type="dxa"/>
            <w:gridSpan w:val="2"/>
            <w:vAlign w:val="center"/>
          </w:tcPr>
          <w:p w14:paraId="2F2A0ADC">
            <w:pPr>
              <w:spacing w:line="360" w:lineRule="auto"/>
              <w:jc w:val="center"/>
              <w:rPr>
                <w:rFonts w:hint="eastAsia" w:ascii="宋体" w:hAnsi="宋体" w:eastAsia="宋体" w:cs="宋体"/>
                <w:sz w:val="21"/>
                <w:szCs w:val="21"/>
              </w:rPr>
            </w:pPr>
          </w:p>
        </w:tc>
        <w:tc>
          <w:tcPr>
            <w:tcW w:w="3057" w:type="dxa"/>
            <w:gridSpan w:val="4"/>
            <w:vAlign w:val="center"/>
          </w:tcPr>
          <w:p w14:paraId="13AD9872">
            <w:pPr>
              <w:spacing w:line="360" w:lineRule="auto"/>
              <w:jc w:val="center"/>
              <w:rPr>
                <w:rFonts w:hint="eastAsia" w:ascii="宋体" w:hAnsi="宋体" w:eastAsia="宋体" w:cs="宋体"/>
                <w:sz w:val="21"/>
                <w:szCs w:val="21"/>
              </w:rPr>
            </w:pPr>
          </w:p>
        </w:tc>
        <w:tc>
          <w:tcPr>
            <w:tcW w:w="1440" w:type="dxa"/>
            <w:vAlign w:val="center"/>
          </w:tcPr>
          <w:p w14:paraId="1C055864">
            <w:pPr>
              <w:spacing w:line="360" w:lineRule="auto"/>
              <w:jc w:val="center"/>
              <w:rPr>
                <w:rFonts w:hint="eastAsia" w:ascii="宋体" w:hAnsi="宋体" w:eastAsia="宋体" w:cs="宋体"/>
                <w:sz w:val="21"/>
                <w:szCs w:val="21"/>
              </w:rPr>
            </w:pPr>
          </w:p>
        </w:tc>
        <w:tc>
          <w:tcPr>
            <w:tcW w:w="2476" w:type="dxa"/>
            <w:gridSpan w:val="2"/>
            <w:vAlign w:val="center"/>
          </w:tcPr>
          <w:p w14:paraId="6D236E5B">
            <w:pPr>
              <w:spacing w:line="360" w:lineRule="auto"/>
              <w:jc w:val="center"/>
              <w:rPr>
                <w:rFonts w:hint="eastAsia" w:ascii="宋体" w:hAnsi="宋体" w:eastAsia="宋体" w:cs="宋体"/>
                <w:sz w:val="21"/>
                <w:szCs w:val="21"/>
              </w:rPr>
            </w:pPr>
          </w:p>
        </w:tc>
      </w:tr>
      <w:tr w14:paraId="6B6A9A45">
        <w:tblPrEx>
          <w:tblCellMar>
            <w:top w:w="0" w:type="dxa"/>
            <w:left w:w="108" w:type="dxa"/>
            <w:bottom w:w="0" w:type="dxa"/>
            <w:right w:w="108" w:type="dxa"/>
          </w:tblCellMar>
        </w:tblPrEx>
        <w:trPr>
          <w:jc w:val="center"/>
        </w:trPr>
        <w:tc>
          <w:tcPr>
            <w:tcW w:w="1844" w:type="dxa"/>
            <w:gridSpan w:val="2"/>
            <w:vAlign w:val="center"/>
          </w:tcPr>
          <w:p w14:paraId="345D125D">
            <w:pPr>
              <w:spacing w:line="360" w:lineRule="auto"/>
              <w:jc w:val="center"/>
              <w:rPr>
                <w:rFonts w:hint="eastAsia" w:ascii="宋体" w:hAnsi="宋体" w:eastAsia="宋体" w:cs="宋体"/>
                <w:sz w:val="21"/>
                <w:szCs w:val="21"/>
              </w:rPr>
            </w:pPr>
          </w:p>
        </w:tc>
        <w:tc>
          <w:tcPr>
            <w:tcW w:w="3057" w:type="dxa"/>
            <w:gridSpan w:val="4"/>
            <w:vAlign w:val="center"/>
          </w:tcPr>
          <w:p w14:paraId="6D4B6DCB">
            <w:pPr>
              <w:spacing w:line="360" w:lineRule="auto"/>
              <w:jc w:val="center"/>
              <w:rPr>
                <w:rFonts w:hint="eastAsia" w:ascii="宋体" w:hAnsi="宋体" w:eastAsia="宋体" w:cs="宋体"/>
                <w:sz w:val="21"/>
                <w:szCs w:val="21"/>
              </w:rPr>
            </w:pPr>
          </w:p>
        </w:tc>
        <w:tc>
          <w:tcPr>
            <w:tcW w:w="1440" w:type="dxa"/>
            <w:vAlign w:val="center"/>
          </w:tcPr>
          <w:p w14:paraId="52FA9686">
            <w:pPr>
              <w:spacing w:line="360" w:lineRule="auto"/>
              <w:jc w:val="center"/>
              <w:rPr>
                <w:rFonts w:hint="eastAsia" w:ascii="宋体" w:hAnsi="宋体" w:eastAsia="宋体" w:cs="宋体"/>
                <w:sz w:val="21"/>
                <w:szCs w:val="21"/>
              </w:rPr>
            </w:pPr>
          </w:p>
        </w:tc>
        <w:tc>
          <w:tcPr>
            <w:tcW w:w="2476" w:type="dxa"/>
            <w:gridSpan w:val="2"/>
            <w:vAlign w:val="center"/>
          </w:tcPr>
          <w:p w14:paraId="79F66A06">
            <w:pPr>
              <w:spacing w:line="360" w:lineRule="auto"/>
              <w:jc w:val="center"/>
              <w:rPr>
                <w:rFonts w:hint="eastAsia" w:ascii="宋体" w:hAnsi="宋体" w:eastAsia="宋体" w:cs="宋体"/>
                <w:sz w:val="21"/>
                <w:szCs w:val="21"/>
              </w:rPr>
            </w:pPr>
          </w:p>
        </w:tc>
      </w:tr>
      <w:tr w14:paraId="4248CE4C">
        <w:tblPrEx>
          <w:tblCellMar>
            <w:top w:w="0" w:type="dxa"/>
            <w:left w:w="108" w:type="dxa"/>
            <w:bottom w:w="0" w:type="dxa"/>
            <w:right w:w="108" w:type="dxa"/>
          </w:tblCellMar>
        </w:tblPrEx>
        <w:trPr>
          <w:jc w:val="center"/>
        </w:trPr>
        <w:tc>
          <w:tcPr>
            <w:tcW w:w="1844" w:type="dxa"/>
            <w:gridSpan w:val="2"/>
            <w:vAlign w:val="center"/>
          </w:tcPr>
          <w:p w14:paraId="0D53F7F0">
            <w:pPr>
              <w:spacing w:line="360" w:lineRule="auto"/>
              <w:jc w:val="center"/>
              <w:rPr>
                <w:rFonts w:hint="eastAsia" w:ascii="宋体" w:hAnsi="宋体" w:eastAsia="宋体" w:cs="宋体"/>
                <w:sz w:val="21"/>
                <w:szCs w:val="21"/>
              </w:rPr>
            </w:pPr>
          </w:p>
        </w:tc>
        <w:tc>
          <w:tcPr>
            <w:tcW w:w="3057" w:type="dxa"/>
            <w:gridSpan w:val="4"/>
            <w:vAlign w:val="center"/>
          </w:tcPr>
          <w:p w14:paraId="4EED9264">
            <w:pPr>
              <w:spacing w:line="360" w:lineRule="auto"/>
              <w:jc w:val="center"/>
              <w:rPr>
                <w:rFonts w:hint="eastAsia" w:ascii="宋体" w:hAnsi="宋体" w:eastAsia="宋体" w:cs="宋体"/>
                <w:sz w:val="21"/>
                <w:szCs w:val="21"/>
              </w:rPr>
            </w:pPr>
          </w:p>
        </w:tc>
        <w:tc>
          <w:tcPr>
            <w:tcW w:w="1440" w:type="dxa"/>
            <w:vAlign w:val="center"/>
          </w:tcPr>
          <w:p w14:paraId="0065D929">
            <w:pPr>
              <w:spacing w:line="360" w:lineRule="auto"/>
              <w:jc w:val="center"/>
              <w:rPr>
                <w:rFonts w:hint="eastAsia" w:ascii="宋体" w:hAnsi="宋体" w:eastAsia="宋体" w:cs="宋体"/>
                <w:sz w:val="21"/>
                <w:szCs w:val="21"/>
              </w:rPr>
            </w:pPr>
          </w:p>
        </w:tc>
        <w:tc>
          <w:tcPr>
            <w:tcW w:w="2476" w:type="dxa"/>
            <w:gridSpan w:val="2"/>
            <w:vAlign w:val="center"/>
          </w:tcPr>
          <w:p w14:paraId="34125907">
            <w:pPr>
              <w:spacing w:line="360" w:lineRule="auto"/>
              <w:jc w:val="center"/>
              <w:rPr>
                <w:rFonts w:hint="eastAsia" w:ascii="宋体" w:hAnsi="宋体" w:eastAsia="宋体" w:cs="宋体"/>
                <w:sz w:val="21"/>
                <w:szCs w:val="21"/>
              </w:rPr>
            </w:pPr>
          </w:p>
        </w:tc>
      </w:tr>
      <w:tr w14:paraId="09B59D4D">
        <w:tblPrEx>
          <w:tblCellMar>
            <w:top w:w="0" w:type="dxa"/>
            <w:left w:w="108" w:type="dxa"/>
            <w:bottom w:w="0" w:type="dxa"/>
            <w:right w:w="108" w:type="dxa"/>
          </w:tblCellMar>
        </w:tblPrEx>
        <w:trPr>
          <w:jc w:val="center"/>
        </w:trPr>
        <w:tc>
          <w:tcPr>
            <w:tcW w:w="1844" w:type="dxa"/>
            <w:gridSpan w:val="2"/>
            <w:vAlign w:val="center"/>
          </w:tcPr>
          <w:p w14:paraId="05C7217B">
            <w:pPr>
              <w:spacing w:line="360" w:lineRule="auto"/>
              <w:jc w:val="center"/>
              <w:rPr>
                <w:rFonts w:hint="eastAsia" w:ascii="宋体" w:hAnsi="宋体" w:eastAsia="宋体" w:cs="宋体"/>
                <w:sz w:val="21"/>
                <w:szCs w:val="21"/>
              </w:rPr>
            </w:pPr>
          </w:p>
        </w:tc>
        <w:tc>
          <w:tcPr>
            <w:tcW w:w="3057" w:type="dxa"/>
            <w:gridSpan w:val="4"/>
            <w:vAlign w:val="center"/>
          </w:tcPr>
          <w:p w14:paraId="4BC3B845">
            <w:pPr>
              <w:spacing w:line="360" w:lineRule="auto"/>
              <w:jc w:val="center"/>
              <w:rPr>
                <w:rFonts w:hint="eastAsia" w:ascii="宋体" w:hAnsi="宋体" w:eastAsia="宋体" w:cs="宋体"/>
                <w:sz w:val="21"/>
                <w:szCs w:val="21"/>
              </w:rPr>
            </w:pPr>
          </w:p>
        </w:tc>
        <w:tc>
          <w:tcPr>
            <w:tcW w:w="1440" w:type="dxa"/>
            <w:vAlign w:val="center"/>
          </w:tcPr>
          <w:p w14:paraId="66C4C029">
            <w:pPr>
              <w:spacing w:line="360" w:lineRule="auto"/>
              <w:jc w:val="center"/>
              <w:rPr>
                <w:rFonts w:hint="eastAsia" w:ascii="宋体" w:hAnsi="宋体" w:eastAsia="宋体" w:cs="宋体"/>
                <w:sz w:val="21"/>
                <w:szCs w:val="21"/>
              </w:rPr>
            </w:pPr>
          </w:p>
        </w:tc>
        <w:tc>
          <w:tcPr>
            <w:tcW w:w="2476" w:type="dxa"/>
            <w:gridSpan w:val="2"/>
            <w:vAlign w:val="center"/>
          </w:tcPr>
          <w:p w14:paraId="72361FBC">
            <w:pPr>
              <w:spacing w:line="360" w:lineRule="auto"/>
              <w:jc w:val="center"/>
              <w:rPr>
                <w:rFonts w:hint="eastAsia" w:ascii="宋体" w:hAnsi="宋体" w:eastAsia="宋体" w:cs="宋体"/>
                <w:sz w:val="21"/>
                <w:szCs w:val="21"/>
              </w:rPr>
            </w:pPr>
          </w:p>
        </w:tc>
      </w:tr>
      <w:tr w14:paraId="7DDB50AE">
        <w:tblPrEx>
          <w:tblCellMar>
            <w:top w:w="0" w:type="dxa"/>
            <w:left w:w="108" w:type="dxa"/>
            <w:bottom w:w="0" w:type="dxa"/>
            <w:right w:w="108" w:type="dxa"/>
          </w:tblCellMar>
        </w:tblPrEx>
        <w:trPr>
          <w:jc w:val="center"/>
        </w:trPr>
        <w:tc>
          <w:tcPr>
            <w:tcW w:w="1844" w:type="dxa"/>
            <w:gridSpan w:val="2"/>
            <w:vAlign w:val="center"/>
          </w:tcPr>
          <w:p w14:paraId="199E0D6A">
            <w:pPr>
              <w:spacing w:line="360" w:lineRule="auto"/>
              <w:jc w:val="center"/>
              <w:rPr>
                <w:rFonts w:hint="eastAsia" w:ascii="宋体" w:hAnsi="宋体" w:eastAsia="宋体" w:cs="宋体"/>
                <w:sz w:val="21"/>
                <w:szCs w:val="21"/>
              </w:rPr>
            </w:pPr>
          </w:p>
        </w:tc>
        <w:tc>
          <w:tcPr>
            <w:tcW w:w="3057" w:type="dxa"/>
            <w:gridSpan w:val="4"/>
            <w:vAlign w:val="center"/>
          </w:tcPr>
          <w:p w14:paraId="3E55ACA7">
            <w:pPr>
              <w:spacing w:line="360" w:lineRule="auto"/>
              <w:jc w:val="center"/>
              <w:rPr>
                <w:rFonts w:hint="eastAsia" w:ascii="宋体" w:hAnsi="宋体" w:eastAsia="宋体" w:cs="宋体"/>
                <w:sz w:val="21"/>
                <w:szCs w:val="21"/>
              </w:rPr>
            </w:pPr>
          </w:p>
        </w:tc>
        <w:tc>
          <w:tcPr>
            <w:tcW w:w="1440" w:type="dxa"/>
            <w:vAlign w:val="center"/>
          </w:tcPr>
          <w:p w14:paraId="5ABCC2A6">
            <w:pPr>
              <w:spacing w:line="360" w:lineRule="auto"/>
              <w:jc w:val="center"/>
              <w:rPr>
                <w:rFonts w:hint="eastAsia" w:ascii="宋体" w:hAnsi="宋体" w:eastAsia="宋体" w:cs="宋体"/>
                <w:sz w:val="21"/>
                <w:szCs w:val="21"/>
              </w:rPr>
            </w:pPr>
          </w:p>
        </w:tc>
        <w:tc>
          <w:tcPr>
            <w:tcW w:w="2476" w:type="dxa"/>
            <w:gridSpan w:val="2"/>
            <w:vAlign w:val="center"/>
          </w:tcPr>
          <w:p w14:paraId="2E381D23">
            <w:pPr>
              <w:spacing w:line="360" w:lineRule="auto"/>
              <w:jc w:val="center"/>
              <w:rPr>
                <w:rFonts w:hint="eastAsia" w:ascii="宋体" w:hAnsi="宋体" w:eastAsia="宋体" w:cs="宋体"/>
                <w:sz w:val="21"/>
                <w:szCs w:val="21"/>
              </w:rPr>
            </w:pPr>
          </w:p>
        </w:tc>
      </w:tr>
    </w:tbl>
    <w:p w14:paraId="35FF06AF">
      <w:pPr>
        <w:spacing w:line="360" w:lineRule="auto"/>
        <w:rPr>
          <w:rFonts w:hint="eastAsia" w:ascii="宋体" w:hAnsi="宋体" w:eastAsia="宋体" w:cs="宋体"/>
          <w:sz w:val="24"/>
          <w:szCs w:val="24"/>
        </w:rPr>
      </w:pPr>
      <w:r>
        <w:rPr>
          <w:rFonts w:hint="eastAsia" w:ascii="宋体" w:hAnsi="宋体" w:eastAsia="宋体" w:cs="宋体"/>
          <w:sz w:val="24"/>
          <w:szCs w:val="24"/>
        </w:rPr>
        <w:t>注：（1）投标人应根据投标人须知第3.5.6项的要求在本表后附相关证明材料扫描件。</w:t>
      </w:r>
    </w:p>
    <w:p w14:paraId="373820A9">
      <w:pPr>
        <w:pStyle w:val="56"/>
        <w:autoSpaceDE w:val="0"/>
        <w:autoSpaceDN w:val="0"/>
        <w:spacing w:before="0" w:after="0" w:line="360" w:lineRule="auto"/>
        <w:ind w:left="480" w:right="0" w:rightChars="0" w:firstLine="0"/>
        <w:jc w:val="left"/>
        <w:rPr>
          <w:rFonts w:hint="eastAsia" w:ascii="宋体" w:hAnsi="宋体"/>
          <w:kern w:val="2"/>
          <w:szCs w:val="24"/>
        </w:rPr>
      </w:pPr>
      <w:r>
        <w:rPr>
          <w:rFonts w:hint="eastAsia" w:ascii="宋体" w:hAnsi="宋体" w:cs="宋体"/>
          <w:szCs w:val="24"/>
        </w:rPr>
        <w:t>（2）社保缴费证明是指，由社保部门出具的主要人员在该投标人单位最近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p>
    <w:p w14:paraId="365C998B">
      <w:pPr>
        <w:pStyle w:val="56"/>
        <w:autoSpaceDE w:val="0"/>
        <w:autoSpaceDN w:val="0"/>
        <w:spacing w:before="0" w:after="0" w:line="360" w:lineRule="auto"/>
        <w:ind w:left="0" w:right="0" w:rightChars="0" w:firstLine="480" w:firstLineChars="200"/>
        <w:jc w:val="left"/>
        <w:rPr>
          <w:rFonts w:ascii="宋体" w:hAnsi="宋体"/>
          <w:kern w:val="2"/>
          <w:szCs w:val="24"/>
        </w:rPr>
      </w:pPr>
      <w:r>
        <w:rPr>
          <w:rFonts w:hint="eastAsia" w:ascii="宋体" w:hAnsi="宋体"/>
          <w:kern w:val="2"/>
          <w:szCs w:val="24"/>
        </w:rPr>
        <w:t>（3）若未要求专业技术职称、管理过的项目业绩，可不提供。</w:t>
      </w:r>
    </w:p>
    <w:p w14:paraId="0CC800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highlight w:val="green"/>
        </w:rPr>
        <w:t>（4）</w:t>
      </w:r>
      <w:r>
        <w:rPr>
          <w:rFonts w:ascii="宋体" w:hAnsi="宋体" w:eastAsia="宋体" w:cs="宋体"/>
          <w:sz w:val="24"/>
          <w:szCs w:val="24"/>
          <w:highlight w:val="green"/>
        </w:rPr>
        <w:t>使用电子注册证书的，其电子证书的有效性应符合有关规定。</w:t>
      </w:r>
    </w:p>
    <w:p w14:paraId="4036DD20">
      <w:pPr>
        <w:pStyle w:val="56"/>
        <w:autoSpaceDE w:val="0"/>
        <w:autoSpaceDN w:val="0"/>
        <w:spacing w:before="0" w:after="0" w:line="360" w:lineRule="auto"/>
        <w:ind w:left="0" w:right="0" w:rightChars="0" w:firstLine="480" w:firstLineChars="200"/>
        <w:jc w:val="left"/>
        <w:rPr>
          <w:rFonts w:hint="eastAsia" w:ascii="宋体" w:hAnsi="宋体"/>
          <w:kern w:val="2"/>
          <w:szCs w:val="24"/>
        </w:rPr>
        <w:sectPr>
          <w:pgSz w:w="11906" w:h="16838"/>
          <w:pgMar w:top="1417" w:right="1417" w:bottom="1417" w:left="1417" w:header="851" w:footer="850" w:gutter="0"/>
          <w:cols w:space="720" w:num="1"/>
          <w:docGrid w:type="lines" w:linePitch="312" w:charSpace="0"/>
        </w:sectPr>
      </w:pPr>
    </w:p>
    <w:p w14:paraId="58462BC9">
      <w:pPr>
        <w:pStyle w:val="36"/>
        <w:tabs>
          <w:tab w:val="clear" w:pos="48"/>
        </w:tabs>
        <w:spacing w:line="360" w:lineRule="auto"/>
        <w:rPr>
          <w:rFonts w:ascii="宋体" w:hAnsi="宋体" w:eastAsia="宋体" w:cs="宋体"/>
          <w:b w:val="0"/>
          <w:bCs/>
          <w:sz w:val="24"/>
          <w:szCs w:val="24"/>
        </w:rPr>
      </w:pPr>
      <w:r>
        <w:rPr>
          <w:rFonts w:hint="eastAsia" w:ascii="宋体" w:hAnsi="宋体" w:eastAsia="宋体" w:cs="宋体"/>
          <w:b w:val="0"/>
          <w:bCs/>
          <w:sz w:val="24"/>
          <w:szCs w:val="24"/>
        </w:rPr>
        <w:t>（八）拟投入本项目的主要勘察设备表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03EF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79F4493E">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61" w:type="dxa"/>
            <w:vAlign w:val="center"/>
          </w:tcPr>
          <w:p w14:paraId="1E149D95">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161" w:type="dxa"/>
            <w:vAlign w:val="center"/>
          </w:tcPr>
          <w:p w14:paraId="46114973">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1161" w:type="dxa"/>
            <w:vAlign w:val="center"/>
          </w:tcPr>
          <w:p w14:paraId="3EE588FC">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61" w:type="dxa"/>
            <w:vAlign w:val="center"/>
          </w:tcPr>
          <w:p w14:paraId="300D1C9F">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国别产地</w:t>
            </w:r>
          </w:p>
        </w:tc>
        <w:tc>
          <w:tcPr>
            <w:tcW w:w="1161" w:type="dxa"/>
            <w:vAlign w:val="center"/>
          </w:tcPr>
          <w:p w14:paraId="3D4D6CBF">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制造年份</w:t>
            </w:r>
          </w:p>
        </w:tc>
        <w:tc>
          <w:tcPr>
            <w:tcW w:w="1161" w:type="dxa"/>
            <w:vAlign w:val="center"/>
          </w:tcPr>
          <w:p w14:paraId="243BD075">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用途</w:t>
            </w:r>
          </w:p>
        </w:tc>
        <w:tc>
          <w:tcPr>
            <w:tcW w:w="1161" w:type="dxa"/>
            <w:vAlign w:val="center"/>
          </w:tcPr>
          <w:p w14:paraId="18DE7C54">
            <w:pPr>
              <w:widowControl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72F13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76DF7026">
            <w:pPr>
              <w:jc w:val="center"/>
            </w:pPr>
            <w:r>
              <w:rPr>
                <w:rFonts w:hint="eastAsia" w:ascii="宋体" w:hAnsi="宋体" w:eastAsia="宋体" w:cs="宋体"/>
                <w:sz w:val="24"/>
                <w:szCs w:val="24"/>
              </w:rPr>
              <w:t>……</w:t>
            </w:r>
          </w:p>
        </w:tc>
        <w:tc>
          <w:tcPr>
            <w:tcW w:w="1161" w:type="dxa"/>
            <w:vAlign w:val="center"/>
          </w:tcPr>
          <w:p w14:paraId="290BA2F6">
            <w:pPr>
              <w:jc w:val="center"/>
            </w:pPr>
            <w:r>
              <w:rPr>
                <w:rFonts w:hint="eastAsia" w:ascii="宋体" w:hAnsi="宋体" w:eastAsia="宋体" w:cs="宋体"/>
                <w:sz w:val="24"/>
                <w:szCs w:val="24"/>
              </w:rPr>
              <w:t>……</w:t>
            </w:r>
          </w:p>
        </w:tc>
        <w:tc>
          <w:tcPr>
            <w:tcW w:w="1161" w:type="dxa"/>
            <w:vAlign w:val="center"/>
          </w:tcPr>
          <w:p w14:paraId="6F29BF4B">
            <w:pPr>
              <w:jc w:val="center"/>
            </w:pPr>
            <w:r>
              <w:rPr>
                <w:rFonts w:hint="eastAsia" w:ascii="宋体" w:hAnsi="宋体" w:eastAsia="宋体" w:cs="宋体"/>
                <w:sz w:val="24"/>
                <w:szCs w:val="24"/>
              </w:rPr>
              <w:t>……</w:t>
            </w:r>
          </w:p>
        </w:tc>
        <w:tc>
          <w:tcPr>
            <w:tcW w:w="1161" w:type="dxa"/>
            <w:vAlign w:val="center"/>
          </w:tcPr>
          <w:p w14:paraId="70759EE6">
            <w:pPr>
              <w:jc w:val="center"/>
            </w:pPr>
            <w:r>
              <w:rPr>
                <w:rFonts w:hint="eastAsia" w:ascii="宋体" w:hAnsi="宋体" w:eastAsia="宋体" w:cs="宋体"/>
                <w:sz w:val="24"/>
                <w:szCs w:val="24"/>
              </w:rPr>
              <w:t>……</w:t>
            </w:r>
          </w:p>
        </w:tc>
        <w:tc>
          <w:tcPr>
            <w:tcW w:w="1161" w:type="dxa"/>
            <w:vAlign w:val="center"/>
          </w:tcPr>
          <w:p w14:paraId="0DA3615F">
            <w:pPr>
              <w:jc w:val="center"/>
            </w:pPr>
            <w:r>
              <w:rPr>
                <w:rFonts w:hint="eastAsia" w:ascii="宋体" w:hAnsi="宋体" w:eastAsia="宋体" w:cs="宋体"/>
                <w:sz w:val="24"/>
                <w:szCs w:val="24"/>
              </w:rPr>
              <w:t>……</w:t>
            </w:r>
          </w:p>
        </w:tc>
        <w:tc>
          <w:tcPr>
            <w:tcW w:w="1161" w:type="dxa"/>
            <w:vAlign w:val="center"/>
          </w:tcPr>
          <w:p w14:paraId="783A4264">
            <w:pPr>
              <w:jc w:val="center"/>
            </w:pPr>
            <w:r>
              <w:rPr>
                <w:rFonts w:hint="eastAsia" w:ascii="宋体" w:hAnsi="宋体" w:eastAsia="宋体" w:cs="宋体"/>
                <w:sz w:val="24"/>
                <w:szCs w:val="24"/>
              </w:rPr>
              <w:t>……</w:t>
            </w:r>
          </w:p>
        </w:tc>
        <w:tc>
          <w:tcPr>
            <w:tcW w:w="1161" w:type="dxa"/>
            <w:vAlign w:val="center"/>
          </w:tcPr>
          <w:p w14:paraId="4D1DA164">
            <w:pPr>
              <w:jc w:val="center"/>
            </w:pPr>
            <w:r>
              <w:rPr>
                <w:rFonts w:hint="eastAsia" w:ascii="宋体" w:hAnsi="宋体" w:eastAsia="宋体" w:cs="宋体"/>
                <w:sz w:val="24"/>
                <w:szCs w:val="24"/>
              </w:rPr>
              <w:t>……</w:t>
            </w:r>
          </w:p>
        </w:tc>
        <w:tc>
          <w:tcPr>
            <w:tcW w:w="1161" w:type="dxa"/>
            <w:vAlign w:val="center"/>
          </w:tcPr>
          <w:p w14:paraId="087DDFCD">
            <w:pPr>
              <w:jc w:val="center"/>
            </w:pPr>
            <w:r>
              <w:rPr>
                <w:rFonts w:hint="eastAsia" w:ascii="宋体" w:hAnsi="宋体" w:eastAsia="宋体" w:cs="宋体"/>
                <w:sz w:val="24"/>
                <w:szCs w:val="24"/>
              </w:rPr>
              <w:t>……</w:t>
            </w:r>
          </w:p>
        </w:tc>
      </w:tr>
      <w:tr w14:paraId="3851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31C2630E">
            <w:pPr>
              <w:jc w:val="center"/>
            </w:pPr>
            <w:r>
              <w:rPr>
                <w:rFonts w:hint="eastAsia" w:ascii="宋体" w:hAnsi="宋体" w:eastAsia="宋体" w:cs="宋体"/>
                <w:sz w:val="24"/>
                <w:szCs w:val="24"/>
              </w:rPr>
              <w:t>……</w:t>
            </w:r>
          </w:p>
        </w:tc>
        <w:tc>
          <w:tcPr>
            <w:tcW w:w="1161" w:type="dxa"/>
            <w:vAlign w:val="center"/>
          </w:tcPr>
          <w:p w14:paraId="2C937064">
            <w:pPr>
              <w:jc w:val="center"/>
            </w:pPr>
            <w:r>
              <w:rPr>
                <w:rFonts w:hint="eastAsia" w:ascii="宋体" w:hAnsi="宋体" w:eastAsia="宋体" w:cs="宋体"/>
                <w:sz w:val="24"/>
                <w:szCs w:val="24"/>
              </w:rPr>
              <w:t>……</w:t>
            </w:r>
          </w:p>
        </w:tc>
        <w:tc>
          <w:tcPr>
            <w:tcW w:w="1161" w:type="dxa"/>
            <w:vAlign w:val="center"/>
          </w:tcPr>
          <w:p w14:paraId="66CC162B">
            <w:pPr>
              <w:jc w:val="center"/>
            </w:pPr>
            <w:r>
              <w:rPr>
                <w:rFonts w:hint="eastAsia" w:ascii="宋体" w:hAnsi="宋体" w:eastAsia="宋体" w:cs="宋体"/>
                <w:sz w:val="24"/>
                <w:szCs w:val="24"/>
              </w:rPr>
              <w:t>……</w:t>
            </w:r>
          </w:p>
        </w:tc>
        <w:tc>
          <w:tcPr>
            <w:tcW w:w="1161" w:type="dxa"/>
            <w:vAlign w:val="center"/>
          </w:tcPr>
          <w:p w14:paraId="2C530420">
            <w:pPr>
              <w:jc w:val="center"/>
            </w:pPr>
            <w:r>
              <w:rPr>
                <w:rFonts w:hint="eastAsia" w:ascii="宋体" w:hAnsi="宋体" w:eastAsia="宋体" w:cs="宋体"/>
                <w:sz w:val="24"/>
                <w:szCs w:val="24"/>
              </w:rPr>
              <w:t>……</w:t>
            </w:r>
          </w:p>
        </w:tc>
        <w:tc>
          <w:tcPr>
            <w:tcW w:w="1161" w:type="dxa"/>
            <w:vAlign w:val="center"/>
          </w:tcPr>
          <w:p w14:paraId="749CEAC9">
            <w:pPr>
              <w:jc w:val="center"/>
            </w:pPr>
            <w:r>
              <w:rPr>
                <w:rFonts w:hint="eastAsia" w:ascii="宋体" w:hAnsi="宋体" w:eastAsia="宋体" w:cs="宋体"/>
                <w:sz w:val="24"/>
                <w:szCs w:val="24"/>
              </w:rPr>
              <w:t>……</w:t>
            </w:r>
          </w:p>
        </w:tc>
        <w:tc>
          <w:tcPr>
            <w:tcW w:w="1161" w:type="dxa"/>
            <w:vAlign w:val="center"/>
          </w:tcPr>
          <w:p w14:paraId="51E1DD7C">
            <w:pPr>
              <w:jc w:val="center"/>
            </w:pPr>
            <w:r>
              <w:rPr>
                <w:rFonts w:hint="eastAsia" w:ascii="宋体" w:hAnsi="宋体" w:eastAsia="宋体" w:cs="宋体"/>
                <w:sz w:val="24"/>
                <w:szCs w:val="24"/>
              </w:rPr>
              <w:t>……</w:t>
            </w:r>
          </w:p>
        </w:tc>
        <w:tc>
          <w:tcPr>
            <w:tcW w:w="1161" w:type="dxa"/>
            <w:vAlign w:val="center"/>
          </w:tcPr>
          <w:p w14:paraId="4512571F">
            <w:pPr>
              <w:jc w:val="center"/>
            </w:pPr>
            <w:r>
              <w:rPr>
                <w:rFonts w:hint="eastAsia" w:ascii="宋体" w:hAnsi="宋体" w:eastAsia="宋体" w:cs="宋体"/>
                <w:sz w:val="24"/>
                <w:szCs w:val="24"/>
              </w:rPr>
              <w:t>……</w:t>
            </w:r>
          </w:p>
        </w:tc>
        <w:tc>
          <w:tcPr>
            <w:tcW w:w="1161" w:type="dxa"/>
            <w:vAlign w:val="center"/>
          </w:tcPr>
          <w:p w14:paraId="041E03AD">
            <w:pPr>
              <w:jc w:val="center"/>
            </w:pPr>
            <w:r>
              <w:rPr>
                <w:rFonts w:hint="eastAsia" w:ascii="宋体" w:hAnsi="宋体" w:eastAsia="宋体" w:cs="宋体"/>
                <w:sz w:val="24"/>
                <w:szCs w:val="24"/>
              </w:rPr>
              <w:t>……</w:t>
            </w:r>
          </w:p>
        </w:tc>
      </w:tr>
      <w:tr w14:paraId="6DED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7936413C">
            <w:pPr>
              <w:jc w:val="center"/>
            </w:pPr>
            <w:r>
              <w:rPr>
                <w:rFonts w:hint="eastAsia" w:ascii="宋体" w:hAnsi="宋体" w:eastAsia="宋体" w:cs="宋体"/>
                <w:sz w:val="24"/>
                <w:szCs w:val="24"/>
              </w:rPr>
              <w:t>……</w:t>
            </w:r>
          </w:p>
        </w:tc>
        <w:tc>
          <w:tcPr>
            <w:tcW w:w="1161" w:type="dxa"/>
            <w:vAlign w:val="center"/>
          </w:tcPr>
          <w:p w14:paraId="7B3C79A3">
            <w:pPr>
              <w:jc w:val="center"/>
            </w:pPr>
            <w:r>
              <w:rPr>
                <w:rFonts w:hint="eastAsia" w:ascii="宋体" w:hAnsi="宋体" w:eastAsia="宋体" w:cs="宋体"/>
                <w:sz w:val="24"/>
                <w:szCs w:val="24"/>
              </w:rPr>
              <w:t>……</w:t>
            </w:r>
          </w:p>
        </w:tc>
        <w:tc>
          <w:tcPr>
            <w:tcW w:w="1161" w:type="dxa"/>
            <w:vAlign w:val="center"/>
          </w:tcPr>
          <w:p w14:paraId="32E9F4BC">
            <w:pPr>
              <w:jc w:val="center"/>
            </w:pPr>
            <w:r>
              <w:rPr>
                <w:rFonts w:hint="eastAsia" w:ascii="宋体" w:hAnsi="宋体" w:eastAsia="宋体" w:cs="宋体"/>
                <w:sz w:val="24"/>
                <w:szCs w:val="24"/>
              </w:rPr>
              <w:t>……</w:t>
            </w:r>
          </w:p>
        </w:tc>
        <w:tc>
          <w:tcPr>
            <w:tcW w:w="1161" w:type="dxa"/>
            <w:vAlign w:val="center"/>
          </w:tcPr>
          <w:p w14:paraId="3A05F50F">
            <w:pPr>
              <w:jc w:val="center"/>
            </w:pPr>
            <w:r>
              <w:rPr>
                <w:rFonts w:hint="eastAsia" w:ascii="宋体" w:hAnsi="宋体" w:eastAsia="宋体" w:cs="宋体"/>
                <w:sz w:val="24"/>
                <w:szCs w:val="24"/>
              </w:rPr>
              <w:t>……</w:t>
            </w:r>
          </w:p>
        </w:tc>
        <w:tc>
          <w:tcPr>
            <w:tcW w:w="1161" w:type="dxa"/>
            <w:vAlign w:val="center"/>
          </w:tcPr>
          <w:p w14:paraId="3E73B3B8">
            <w:pPr>
              <w:jc w:val="center"/>
            </w:pPr>
            <w:r>
              <w:rPr>
                <w:rFonts w:hint="eastAsia" w:ascii="宋体" w:hAnsi="宋体" w:eastAsia="宋体" w:cs="宋体"/>
                <w:sz w:val="24"/>
                <w:szCs w:val="24"/>
              </w:rPr>
              <w:t>……</w:t>
            </w:r>
          </w:p>
        </w:tc>
        <w:tc>
          <w:tcPr>
            <w:tcW w:w="1161" w:type="dxa"/>
            <w:vAlign w:val="center"/>
          </w:tcPr>
          <w:p w14:paraId="6AFBFC00">
            <w:pPr>
              <w:jc w:val="center"/>
            </w:pPr>
            <w:r>
              <w:rPr>
                <w:rFonts w:hint="eastAsia" w:ascii="宋体" w:hAnsi="宋体" w:eastAsia="宋体" w:cs="宋体"/>
                <w:sz w:val="24"/>
                <w:szCs w:val="24"/>
              </w:rPr>
              <w:t>……</w:t>
            </w:r>
          </w:p>
        </w:tc>
        <w:tc>
          <w:tcPr>
            <w:tcW w:w="1161" w:type="dxa"/>
            <w:vAlign w:val="center"/>
          </w:tcPr>
          <w:p w14:paraId="6D0DA1A0">
            <w:pPr>
              <w:jc w:val="center"/>
            </w:pPr>
            <w:r>
              <w:rPr>
                <w:rFonts w:hint="eastAsia" w:ascii="宋体" w:hAnsi="宋体" w:eastAsia="宋体" w:cs="宋体"/>
                <w:sz w:val="24"/>
                <w:szCs w:val="24"/>
              </w:rPr>
              <w:t>……</w:t>
            </w:r>
          </w:p>
        </w:tc>
        <w:tc>
          <w:tcPr>
            <w:tcW w:w="1161" w:type="dxa"/>
            <w:vAlign w:val="center"/>
          </w:tcPr>
          <w:p w14:paraId="25736027">
            <w:pPr>
              <w:jc w:val="center"/>
            </w:pPr>
            <w:r>
              <w:rPr>
                <w:rFonts w:hint="eastAsia" w:ascii="宋体" w:hAnsi="宋体" w:eastAsia="宋体" w:cs="宋体"/>
                <w:sz w:val="24"/>
                <w:szCs w:val="24"/>
              </w:rPr>
              <w:t>……</w:t>
            </w:r>
          </w:p>
        </w:tc>
      </w:tr>
      <w:tr w14:paraId="2E350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1336E4DF">
            <w:pPr>
              <w:jc w:val="center"/>
            </w:pPr>
            <w:r>
              <w:rPr>
                <w:rFonts w:hint="eastAsia" w:ascii="宋体" w:hAnsi="宋体" w:eastAsia="宋体" w:cs="宋体"/>
                <w:sz w:val="24"/>
                <w:szCs w:val="24"/>
              </w:rPr>
              <w:t>……</w:t>
            </w:r>
          </w:p>
        </w:tc>
        <w:tc>
          <w:tcPr>
            <w:tcW w:w="1161" w:type="dxa"/>
            <w:vAlign w:val="center"/>
          </w:tcPr>
          <w:p w14:paraId="2492B86C">
            <w:pPr>
              <w:jc w:val="center"/>
            </w:pPr>
            <w:r>
              <w:rPr>
                <w:rFonts w:hint="eastAsia" w:ascii="宋体" w:hAnsi="宋体" w:eastAsia="宋体" w:cs="宋体"/>
                <w:sz w:val="24"/>
                <w:szCs w:val="24"/>
              </w:rPr>
              <w:t>……</w:t>
            </w:r>
          </w:p>
        </w:tc>
        <w:tc>
          <w:tcPr>
            <w:tcW w:w="1161" w:type="dxa"/>
            <w:vAlign w:val="center"/>
          </w:tcPr>
          <w:p w14:paraId="10CAF084">
            <w:pPr>
              <w:jc w:val="center"/>
            </w:pPr>
            <w:r>
              <w:rPr>
                <w:rFonts w:hint="eastAsia" w:ascii="宋体" w:hAnsi="宋体" w:eastAsia="宋体" w:cs="宋体"/>
                <w:sz w:val="24"/>
                <w:szCs w:val="24"/>
              </w:rPr>
              <w:t>……</w:t>
            </w:r>
          </w:p>
        </w:tc>
        <w:tc>
          <w:tcPr>
            <w:tcW w:w="1161" w:type="dxa"/>
            <w:vAlign w:val="center"/>
          </w:tcPr>
          <w:p w14:paraId="600A7120">
            <w:pPr>
              <w:jc w:val="center"/>
            </w:pPr>
            <w:r>
              <w:rPr>
                <w:rFonts w:hint="eastAsia" w:ascii="宋体" w:hAnsi="宋体" w:eastAsia="宋体" w:cs="宋体"/>
                <w:sz w:val="24"/>
                <w:szCs w:val="24"/>
              </w:rPr>
              <w:t>……</w:t>
            </w:r>
          </w:p>
        </w:tc>
        <w:tc>
          <w:tcPr>
            <w:tcW w:w="1161" w:type="dxa"/>
            <w:vAlign w:val="center"/>
          </w:tcPr>
          <w:p w14:paraId="4F545FFB">
            <w:pPr>
              <w:jc w:val="center"/>
            </w:pPr>
            <w:r>
              <w:rPr>
                <w:rFonts w:hint="eastAsia" w:ascii="宋体" w:hAnsi="宋体" w:eastAsia="宋体" w:cs="宋体"/>
                <w:sz w:val="24"/>
                <w:szCs w:val="24"/>
              </w:rPr>
              <w:t>……</w:t>
            </w:r>
          </w:p>
        </w:tc>
        <w:tc>
          <w:tcPr>
            <w:tcW w:w="1161" w:type="dxa"/>
            <w:vAlign w:val="center"/>
          </w:tcPr>
          <w:p w14:paraId="2EC7224A">
            <w:pPr>
              <w:jc w:val="center"/>
            </w:pPr>
            <w:r>
              <w:rPr>
                <w:rFonts w:hint="eastAsia" w:ascii="宋体" w:hAnsi="宋体" w:eastAsia="宋体" w:cs="宋体"/>
                <w:sz w:val="24"/>
                <w:szCs w:val="24"/>
              </w:rPr>
              <w:t>……</w:t>
            </w:r>
          </w:p>
        </w:tc>
        <w:tc>
          <w:tcPr>
            <w:tcW w:w="1161" w:type="dxa"/>
            <w:vAlign w:val="center"/>
          </w:tcPr>
          <w:p w14:paraId="04324FFA">
            <w:pPr>
              <w:jc w:val="center"/>
            </w:pPr>
            <w:r>
              <w:rPr>
                <w:rFonts w:hint="eastAsia" w:ascii="宋体" w:hAnsi="宋体" w:eastAsia="宋体" w:cs="宋体"/>
                <w:sz w:val="24"/>
                <w:szCs w:val="24"/>
              </w:rPr>
              <w:t>……</w:t>
            </w:r>
          </w:p>
        </w:tc>
        <w:tc>
          <w:tcPr>
            <w:tcW w:w="1161" w:type="dxa"/>
            <w:vAlign w:val="center"/>
          </w:tcPr>
          <w:p w14:paraId="58E5EB1E">
            <w:pPr>
              <w:jc w:val="center"/>
            </w:pPr>
            <w:r>
              <w:rPr>
                <w:rFonts w:hint="eastAsia" w:ascii="宋体" w:hAnsi="宋体" w:eastAsia="宋体" w:cs="宋体"/>
                <w:sz w:val="24"/>
                <w:szCs w:val="24"/>
              </w:rPr>
              <w:t>……</w:t>
            </w:r>
          </w:p>
        </w:tc>
      </w:tr>
      <w:tr w14:paraId="7D6B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3E9732A5">
            <w:pPr>
              <w:jc w:val="center"/>
            </w:pPr>
            <w:r>
              <w:rPr>
                <w:rFonts w:hint="eastAsia" w:ascii="宋体" w:hAnsi="宋体" w:eastAsia="宋体" w:cs="宋体"/>
                <w:sz w:val="24"/>
                <w:szCs w:val="24"/>
              </w:rPr>
              <w:t>……</w:t>
            </w:r>
          </w:p>
        </w:tc>
        <w:tc>
          <w:tcPr>
            <w:tcW w:w="1161" w:type="dxa"/>
            <w:vAlign w:val="center"/>
          </w:tcPr>
          <w:p w14:paraId="533AE450">
            <w:pPr>
              <w:jc w:val="center"/>
            </w:pPr>
            <w:r>
              <w:rPr>
                <w:rFonts w:hint="eastAsia" w:ascii="宋体" w:hAnsi="宋体" w:eastAsia="宋体" w:cs="宋体"/>
                <w:sz w:val="24"/>
                <w:szCs w:val="24"/>
              </w:rPr>
              <w:t>……</w:t>
            </w:r>
          </w:p>
        </w:tc>
        <w:tc>
          <w:tcPr>
            <w:tcW w:w="1161" w:type="dxa"/>
            <w:vAlign w:val="center"/>
          </w:tcPr>
          <w:p w14:paraId="58A264CA">
            <w:pPr>
              <w:jc w:val="center"/>
            </w:pPr>
            <w:r>
              <w:rPr>
                <w:rFonts w:hint="eastAsia" w:ascii="宋体" w:hAnsi="宋体" w:eastAsia="宋体" w:cs="宋体"/>
                <w:sz w:val="24"/>
                <w:szCs w:val="24"/>
              </w:rPr>
              <w:t>……</w:t>
            </w:r>
          </w:p>
        </w:tc>
        <w:tc>
          <w:tcPr>
            <w:tcW w:w="1161" w:type="dxa"/>
            <w:vAlign w:val="center"/>
          </w:tcPr>
          <w:p w14:paraId="5C9A92A1">
            <w:pPr>
              <w:jc w:val="center"/>
            </w:pPr>
            <w:r>
              <w:rPr>
                <w:rFonts w:hint="eastAsia" w:ascii="宋体" w:hAnsi="宋体" w:eastAsia="宋体" w:cs="宋体"/>
                <w:sz w:val="24"/>
                <w:szCs w:val="24"/>
              </w:rPr>
              <w:t>……</w:t>
            </w:r>
          </w:p>
        </w:tc>
        <w:tc>
          <w:tcPr>
            <w:tcW w:w="1161" w:type="dxa"/>
            <w:vAlign w:val="center"/>
          </w:tcPr>
          <w:p w14:paraId="506B974D">
            <w:pPr>
              <w:jc w:val="center"/>
            </w:pPr>
            <w:r>
              <w:rPr>
                <w:rFonts w:hint="eastAsia" w:ascii="宋体" w:hAnsi="宋体" w:eastAsia="宋体" w:cs="宋体"/>
                <w:sz w:val="24"/>
                <w:szCs w:val="24"/>
              </w:rPr>
              <w:t>……</w:t>
            </w:r>
          </w:p>
        </w:tc>
        <w:tc>
          <w:tcPr>
            <w:tcW w:w="1161" w:type="dxa"/>
            <w:vAlign w:val="center"/>
          </w:tcPr>
          <w:p w14:paraId="1DB7F77A">
            <w:pPr>
              <w:jc w:val="center"/>
            </w:pPr>
            <w:r>
              <w:rPr>
                <w:rFonts w:hint="eastAsia" w:ascii="宋体" w:hAnsi="宋体" w:eastAsia="宋体" w:cs="宋体"/>
                <w:sz w:val="24"/>
                <w:szCs w:val="24"/>
              </w:rPr>
              <w:t>……</w:t>
            </w:r>
          </w:p>
        </w:tc>
        <w:tc>
          <w:tcPr>
            <w:tcW w:w="1161" w:type="dxa"/>
            <w:vAlign w:val="center"/>
          </w:tcPr>
          <w:p w14:paraId="4DEB2287">
            <w:pPr>
              <w:jc w:val="center"/>
            </w:pPr>
            <w:r>
              <w:rPr>
                <w:rFonts w:hint="eastAsia" w:ascii="宋体" w:hAnsi="宋体" w:eastAsia="宋体" w:cs="宋体"/>
                <w:sz w:val="24"/>
                <w:szCs w:val="24"/>
              </w:rPr>
              <w:t>……</w:t>
            </w:r>
          </w:p>
        </w:tc>
        <w:tc>
          <w:tcPr>
            <w:tcW w:w="1161" w:type="dxa"/>
            <w:vAlign w:val="center"/>
          </w:tcPr>
          <w:p w14:paraId="2BBEB945">
            <w:pPr>
              <w:jc w:val="center"/>
            </w:pPr>
            <w:r>
              <w:rPr>
                <w:rFonts w:hint="eastAsia" w:ascii="宋体" w:hAnsi="宋体" w:eastAsia="宋体" w:cs="宋体"/>
                <w:sz w:val="24"/>
                <w:szCs w:val="24"/>
              </w:rPr>
              <w:t>……</w:t>
            </w:r>
          </w:p>
        </w:tc>
      </w:tr>
      <w:tr w14:paraId="4668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1" w:type="dxa"/>
            <w:vAlign w:val="center"/>
          </w:tcPr>
          <w:p w14:paraId="4D2E80B2">
            <w:pPr>
              <w:jc w:val="center"/>
            </w:pPr>
            <w:r>
              <w:rPr>
                <w:rFonts w:hint="eastAsia" w:ascii="宋体" w:hAnsi="宋体" w:eastAsia="宋体" w:cs="宋体"/>
                <w:sz w:val="24"/>
                <w:szCs w:val="24"/>
              </w:rPr>
              <w:t>……</w:t>
            </w:r>
          </w:p>
        </w:tc>
        <w:tc>
          <w:tcPr>
            <w:tcW w:w="1161" w:type="dxa"/>
            <w:vAlign w:val="center"/>
          </w:tcPr>
          <w:p w14:paraId="276FF612">
            <w:pPr>
              <w:jc w:val="center"/>
            </w:pPr>
            <w:r>
              <w:rPr>
                <w:rFonts w:hint="eastAsia" w:ascii="宋体" w:hAnsi="宋体" w:eastAsia="宋体" w:cs="宋体"/>
                <w:sz w:val="24"/>
                <w:szCs w:val="24"/>
              </w:rPr>
              <w:t>……</w:t>
            </w:r>
          </w:p>
        </w:tc>
        <w:tc>
          <w:tcPr>
            <w:tcW w:w="1161" w:type="dxa"/>
            <w:vAlign w:val="center"/>
          </w:tcPr>
          <w:p w14:paraId="0CC6FFFC">
            <w:pPr>
              <w:jc w:val="center"/>
            </w:pPr>
            <w:r>
              <w:rPr>
                <w:rFonts w:hint="eastAsia" w:ascii="宋体" w:hAnsi="宋体" w:eastAsia="宋体" w:cs="宋体"/>
                <w:sz w:val="24"/>
                <w:szCs w:val="24"/>
              </w:rPr>
              <w:t>……</w:t>
            </w:r>
          </w:p>
        </w:tc>
        <w:tc>
          <w:tcPr>
            <w:tcW w:w="1161" w:type="dxa"/>
            <w:vAlign w:val="center"/>
          </w:tcPr>
          <w:p w14:paraId="50555443">
            <w:pPr>
              <w:jc w:val="center"/>
            </w:pPr>
            <w:r>
              <w:rPr>
                <w:rFonts w:hint="eastAsia" w:ascii="宋体" w:hAnsi="宋体" w:eastAsia="宋体" w:cs="宋体"/>
                <w:sz w:val="24"/>
                <w:szCs w:val="24"/>
              </w:rPr>
              <w:t>……</w:t>
            </w:r>
          </w:p>
        </w:tc>
        <w:tc>
          <w:tcPr>
            <w:tcW w:w="1161" w:type="dxa"/>
            <w:vAlign w:val="center"/>
          </w:tcPr>
          <w:p w14:paraId="3ADF9FC2">
            <w:pPr>
              <w:jc w:val="center"/>
            </w:pPr>
            <w:r>
              <w:rPr>
                <w:rFonts w:hint="eastAsia" w:ascii="宋体" w:hAnsi="宋体" w:eastAsia="宋体" w:cs="宋体"/>
                <w:sz w:val="24"/>
                <w:szCs w:val="24"/>
              </w:rPr>
              <w:t>……</w:t>
            </w:r>
          </w:p>
        </w:tc>
        <w:tc>
          <w:tcPr>
            <w:tcW w:w="1161" w:type="dxa"/>
            <w:vAlign w:val="center"/>
          </w:tcPr>
          <w:p w14:paraId="55B54738">
            <w:pPr>
              <w:jc w:val="center"/>
            </w:pPr>
            <w:r>
              <w:rPr>
                <w:rFonts w:hint="eastAsia" w:ascii="宋体" w:hAnsi="宋体" w:eastAsia="宋体" w:cs="宋体"/>
                <w:sz w:val="24"/>
                <w:szCs w:val="24"/>
              </w:rPr>
              <w:t>……</w:t>
            </w:r>
          </w:p>
        </w:tc>
        <w:tc>
          <w:tcPr>
            <w:tcW w:w="1161" w:type="dxa"/>
            <w:vAlign w:val="center"/>
          </w:tcPr>
          <w:p w14:paraId="5BFE21D4">
            <w:pPr>
              <w:jc w:val="center"/>
            </w:pPr>
            <w:r>
              <w:rPr>
                <w:rFonts w:hint="eastAsia" w:ascii="宋体" w:hAnsi="宋体" w:eastAsia="宋体" w:cs="宋体"/>
                <w:sz w:val="24"/>
                <w:szCs w:val="24"/>
              </w:rPr>
              <w:t>……</w:t>
            </w:r>
          </w:p>
        </w:tc>
        <w:tc>
          <w:tcPr>
            <w:tcW w:w="1161" w:type="dxa"/>
            <w:vAlign w:val="center"/>
          </w:tcPr>
          <w:p w14:paraId="4C446446">
            <w:pPr>
              <w:jc w:val="center"/>
            </w:pPr>
            <w:r>
              <w:rPr>
                <w:rFonts w:hint="eastAsia" w:ascii="宋体" w:hAnsi="宋体" w:eastAsia="宋体" w:cs="宋体"/>
                <w:sz w:val="24"/>
                <w:szCs w:val="24"/>
              </w:rPr>
              <w:t>……</w:t>
            </w:r>
          </w:p>
        </w:tc>
      </w:tr>
    </w:tbl>
    <w:p w14:paraId="77675E67">
      <w:pPr>
        <w:pStyle w:val="56"/>
        <w:autoSpaceDE w:val="0"/>
        <w:autoSpaceDN w:val="0"/>
        <w:spacing w:before="0" w:after="0" w:line="360" w:lineRule="auto"/>
        <w:ind w:left="0" w:right="0" w:rightChars="0" w:firstLine="480" w:firstLineChars="200"/>
        <w:jc w:val="left"/>
        <w:rPr>
          <w:rFonts w:hint="eastAsia" w:ascii="宋体" w:hAnsi="宋体"/>
          <w:kern w:val="2"/>
          <w:szCs w:val="24"/>
        </w:rPr>
        <w:sectPr>
          <w:pgSz w:w="11906" w:h="16838"/>
          <w:pgMar w:top="1417" w:right="1417" w:bottom="1417" w:left="1417" w:header="851" w:footer="850" w:gutter="0"/>
          <w:cols w:space="720" w:num="1"/>
          <w:docGrid w:type="lines" w:linePitch="312" w:charSpace="0"/>
        </w:sectPr>
      </w:pPr>
    </w:p>
    <w:p w14:paraId="5480ACBE">
      <w:pPr>
        <w:pStyle w:val="2"/>
        <w:spacing w:line="360" w:lineRule="auto"/>
        <w:jc w:val="center"/>
        <w:rPr>
          <w:rFonts w:hint="eastAsia" w:ascii="宋体" w:hAnsi="宋体" w:eastAsia="宋体"/>
          <w:sz w:val="27"/>
          <w:szCs w:val="22"/>
        </w:rPr>
      </w:pPr>
      <w:r>
        <w:rPr>
          <w:rFonts w:hint="eastAsia" w:ascii="宋体" w:hAnsi="宋体" w:eastAsia="宋体"/>
          <w:sz w:val="27"/>
          <w:szCs w:val="22"/>
        </w:rPr>
        <w:t>七、勘察纲要、设计大纲</w:t>
      </w:r>
    </w:p>
    <w:p w14:paraId="69596841">
      <w:pPr>
        <w:jc w:val="center"/>
        <w:rPr>
          <w:rFonts w:hint="eastAsia" w:eastAsia="宋体"/>
        </w:rPr>
      </w:pPr>
      <w:r>
        <w:rPr>
          <w:rFonts w:hint="eastAsia" w:ascii="宋体" w:hAnsi="宋体" w:eastAsia="宋体"/>
          <w:sz w:val="27"/>
          <w:szCs w:val="22"/>
        </w:rPr>
        <w:t>第一部分 勘察纲要</w:t>
      </w:r>
    </w:p>
    <w:p w14:paraId="00697248">
      <w:pPr>
        <w:rPr>
          <w:rFonts w:eastAsia="等线"/>
        </w:rPr>
      </w:pPr>
    </w:p>
    <w:p w14:paraId="2180BAF8">
      <w:pPr>
        <w:jc w:val="center"/>
        <w:rPr>
          <w:rFonts w:hint="eastAsia" w:eastAsia="等线"/>
        </w:rPr>
      </w:pPr>
      <w:r>
        <w:rPr>
          <w:rFonts w:eastAsia="等线"/>
        </w:rPr>
        <w:br w:type="page"/>
      </w:r>
      <w:r>
        <w:rPr>
          <w:rFonts w:hint="eastAsia" w:ascii="宋体" w:hAnsi="宋体" w:eastAsia="宋体"/>
          <w:sz w:val="27"/>
          <w:szCs w:val="22"/>
        </w:rPr>
        <w:t xml:space="preserve">第二部分 </w:t>
      </w:r>
      <w:r>
        <w:rPr>
          <w:rFonts w:ascii="宋体" w:hAnsi="宋体" w:eastAsia="宋体"/>
          <w:sz w:val="27"/>
          <w:szCs w:val="22"/>
        </w:rPr>
        <w:t>设计大纲</w:t>
      </w:r>
    </w:p>
    <w:p w14:paraId="6A69B1C8">
      <w:pPr>
        <w:pStyle w:val="2"/>
        <w:spacing w:line="360" w:lineRule="auto"/>
        <w:jc w:val="center"/>
        <w:rPr>
          <w:rFonts w:hint="eastAsia" w:ascii="宋体" w:hAnsi="宋体" w:eastAsia="宋体"/>
          <w:sz w:val="27"/>
          <w:szCs w:val="22"/>
        </w:rPr>
      </w:pPr>
      <w:r>
        <w:rPr>
          <w:rFonts w:hint="eastAsia" w:ascii="宋体" w:hAnsi="宋体" w:eastAsia="宋体"/>
          <w:sz w:val="27"/>
          <w:szCs w:val="22"/>
        </w:rPr>
        <w:br w:type="page"/>
      </w:r>
      <w:r>
        <w:rPr>
          <w:rFonts w:hint="eastAsia" w:ascii="宋体" w:hAnsi="宋体" w:eastAsia="宋体"/>
          <w:sz w:val="27"/>
          <w:szCs w:val="22"/>
        </w:rPr>
        <w:t>八、其他资料</w:t>
      </w:r>
    </w:p>
    <w:p w14:paraId="11FEAE4E">
      <w:pPr>
        <w:spacing w:line="360" w:lineRule="auto"/>
        <w:rPr>
          <w:rFonts w:hint="eastAsia" w:ascii="宋体" w:hAnsi="宋体" w:eastAsia="宋体"/>
          <w:sz w:val="24"/>
          <w:szCs w:val="24"/>
        </w:rPr>
      </w:pPr>
      <w:r>
        <w:rPr>
          <w:rFonts w:hint="eastAsia" w:ascii="宋体" w:hAnsi="宋体" w:eastAsia="宋体"/>
          <w:sz w:val="24"/>
          <w:szCs w:val="24"/>
        </w:rPr>
        <w:t>注：招标人要求投标人提供的其他资料应在第二章“投标人须知前附表”3.1.1“构成投标文件的其他资料”中列出。</w:t>
      </w:r>
    </w:p>
    <w:p w14:paraId="64E8BE9E">
      <w:pPr>
        <w:spacing w:line="360" w:lineRule="auto"/>
        <w:rPr>
          <w:rFonts w:hint="eastAsia" w:ascii="宋体" w:hAnsi="宋体" w:eastAsia="宋体"/>
          <w:sz w:val="24"/>
          <w:szCs w:val="24"/>
        </w:rPr>
      </w:pPr>
    </w:p>
    <w:sectPr>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F133">
    <w:pPr>
      <w:pStyle w:val="27"/>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8C3E07">
                          <w:pPr>
                            <w:pStyle w:val="27"/>
                            <w:tabs>
                              <w:tab w:val="clear" w:pos="4153"/>
                              <w:tab w:val="clear" w:pos="8306"/>
                            </w:tabs>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41</w:t>
                          </w:r>
                          <w:r>
                            <w:rPr>
                              <w:rFonts w:hint="eastAsia" w:eastAsia="宋体"/>
                            </w:rPr>
                            <w:fldChar w:fldCharType="end"/>
                          </w:r>
                        </w:p>
                        <w:p w14:paraId="3AD1AB4B"/>
                      </w:txbxContent>
                    </wps:txbx>
                    <wps:bodyPr wrap="none" lIns="0" tIns="0" rIns="0" bIns="0" upright="1">
                      <a:spAutoFit/>
                    </wps:bodyPr>
                  </wps:wsp>
                </a:graphicData>
              </a:graphic>
            </wp:anchor>
          </w:drawing>
        </mc:Choice>
        <mc:Fallback>
          <w:pict>
            <v:shape id="00007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i&#10;SrOxtwEAAJQDAAAOAAAAAAAAAAEAIAAAAB4BAABkcnMvZTJvRG9jLnhtbFBLBQYAAAAABgAGAFkB&#10;AABHBQAAAAA=&#10;">
              <v:fill on="f" focussize="0,0"/>
              <v:stroke on="f"/>
              <v:imagedata o:title=""/>
              <o:lock v:ext="edit" aspectratio="f"/>
              <v:textbox inset="0mm,0mm,0mm,0mm" style="mso-fit-shape-to-text:t;">
                <w:txbxContent>
                  <w:p w14:paraId="1B8C3E07">
                    <w:pPr>
                      <w:pStyle w:val="27"/>
                      <w:tabs>
                        <w:tab w:val="clear" w:pos="4153"/>
                        <w:tab w:val="clear" w:pos="8306"/>
                      </w:tabs>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41</w:t>
                    </w:r>
                    <w:r>
                      <w:rPr>
                        <w:rFonts w:hint="eastAsia" w:eastAsia="宋体"/>
                      </w:rPr>
                      <w:fldChar w:fldCharType="end"/>
                    </w:r>
                  </w:p>
                  <w:p w14:paraId="3AD1AB4B"/>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A0B5A458"/>
    <w:multiLevelType w:val="singleLevel"/>
    <w:tmpl w:val="A0B5A458"/>
    <w:lvl w:ilvl="0" w:tentative="0">
      <w:start w:val="2"/>
      <w:numFmt w:val="chineseCounting"/>
      <w:suff w:val="space"/>
      <w:lvlText w:val="第%1章"/>
      <w:lvlJc w:val="left"/>
      <w:rPr>
        <w:rFonts w:hint="eastAsia"/>
      </w:rPr>
    </w:lvl>
  </w:abstractNum>
  <w:abstractNum w:abstractNumId="2">
    <w:nsid w:val="C126774F"/>
    <w:multiLevelType w:val="singleLevel"/>
    <w:tmpl w:val="C126774F"/>
    <w:lvl w:ilvl="0" w:tentative="0">
      <w:start w:val="3"/>
      <w:numFmt w:val="decimal"/>
      <w:suff w:val="nothing"/>
      <w:lvlText w:val="（%1）"/>
      <w:lvlJc w:val="left"/>
    </w:lvl>
  </w:abstractNum>
  <w:abstractNum w:abstractNumId="3">
    <w:nsid w:val="00F528D9"/>
    <w:multiLevelType w:val="singleLevel"/>
    <w:tmpl w:val="00F528D9"/>
    <w:lvl w:ilvl="0" w:tentative="0">
      <w:start w:val="2"/>
      <w:numFmt w:val="decimal"/>
      <w:suff w:val="nothing"/>
      <w:lvlText w:val="（%1）"/>
      <w:lvlJc w:val="left"/>
      <w:pPr>
        <w:ind w:left="480" w:firstLine="0"/>
      </w:pPr>
    </w:lvl>
  </w:abstractNum>
  <w:abstractNum w:abstractNumId="4">
    <w:nsid w:val="0300F005"/>
    <w:multiLevelType w:val="singleLevel"/>
    <w:tmpl w:val="0300F005"/>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suff w:val="space"/>
      <w:lvlText w:val="%1.%2 "/>
      <w:lvlJc w:val="left"/>
      <w:pPr>
        <w:ind w:left="794" w:hanging="794"/>
      </w:pPr>
      <w:rPr>
        <w:rFonts w:cs="Times New Roman"/>
      </w:rPr>
    </w:lvl>
    <w:lvl w:ilvl="2" w:tentative="0">
      <w:start w:val="0"/>
      <w:numFmt w:val="decimal"/>
      <w:lvlText w:val=""/>
      <w:lvlJc w:val="left"/>
      <w:pPr>
        <w:tabs>
          <w:tab w:val="left" w:pos="360"/>
        </w:tabs>
      </w:pPr>
      <w:rPr>
        <w:rFonts w:cs="Times New Roman"/>
      </w:rPr>
    </w:lvl>
    <w:lvl w:ilvl="3" w:tentative="0">
      <w:start w:val="0"/>
      <w:numFmt w:val="decimal"/>
      <w:lvlText w:val=""/>
      <w:lvlJc w:val="left"/>
      <w:pPr>
        <w:tabs>
          <w:tab w:val="left" w:pos="360"/>
        </w:tabs>
      </w:pPr>
      <w:rPr>
        <w:rFonts w:cs="Times New Roman"/>
      </w:rPr>
    </w:lvl>
    <w:lvl w:ilvl="4" w:tentative="0">
      <w:start w:val="0"/>
      <w:numFmt w:val="decimal"/>
      <w:pStyle w:val="4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61BA7813"/>
    <w:multiLevelType w:val="singleLevel"/>
    <w:tmpl w:val="61BA7813"/>
    <w:lvl w:ilvl="0" w:tentative="0">
      <w:start w:val="4"/>
      <w:numFmt w:val="chineseCounting"/>
      <w:suff w:val="nothing"/>
      <w:lvlText w:val="%1、"/>
      <w:lvlJc w:val="left"/>
      <w:rPr>
        <w:rFonts w:hint="eastAsia"/>
      </w:rPr>
    </w:lvl>
  </w:abstractNum>
  <w:abstractNum w:abstractNumId="7">
    <w:nsid w:val="674C4F73"/>
    <w:multiLevelType w:val="singleLevel"/>
    <w:tmpl w:val="674C4F73"/>
    <w:lvl w:ilvl="0" w:tentative="0">
      <w:start w:val="1"/>
      <w:numFmt w:val="decimal"/>
      <w:suff w:val="nothing"/>
      <w:lvlText w:val="（%1）"/>
      <w:lvlJc w:val="left"/>
    </w:lvl>
  </w:abstractNum>
  <w:num w:numId="1">
    <w:abstractNumId w:val="5"/>
  </w:num>
  <w:num w:numId="2">
    <w:abstractNumId w:val="1"/>
  </w:num>
  <w:num w:numId="3">
    <w:abstractNumId w:val="2"/>
  </w:num>
  <w:num w:numId="4">
    <w:abstractNumId w:val="7"/>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0CDE"/>
    <w:rsid w:val="39A1679C"/>
    <w:rsid w:val="3C162E65"/>
    <w:rsid w:val="4A0A55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9"/>
    <w:qFormat/>
    <w:uiPriority w:val="0"/>
    <w:rPr>
      <w:rFonts w:ascii="Times New Roman" w:hAnsi="Times New Roman" w:eastAsia="Calibri" w:cs="Times New Roman"/>
      <w:lang w:val="en-US" w:eastAsia="zh-CN" w:bidi="ar-SA"/>
    </w:rPr>
  </w:style>
  <w:style w:type="paragraph" w:styleId="2">
    <w:name w:val="heading 1"/>
    <w:basedOn w:val="1"/>
    <w:next w:val="1"/>
    <w:link w:val="85"/>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link w:val="55"/>
    <w:qFormat/>
    <w:uiPriority w:val="0"/>
    <w:pPr>
      <w:keepNext/>
      <w:keepLines/>
      <w:spacing w:before="260" w:after="260" w:line="360" w:lineRule="auto"/>
      <w:outlineLvl w:val="1"/>
    </w:pPr>
    <w:rPr>
      <w:rFonts w:ascii="Calibri Light" w:hAnsi="Calibri Light" w:cs="Times New Roman"/>
      <w:b/>
      <w:bCs/>
      <w:sz w:val="30"/>
      <w:szCs w:val="32"/>
    </w:rPr>
  </w:style>
  <w:style w:type="paragraph" w:styleId="4">
    <w:name w:val="heading 3"/>
    <w:basedOn w:val="1"/>
    <w:next w:val="1"/>
    <w:link w:val="76"/>
    <w:qFormat/>
    <w:uiPriority w:val="0"/>
    <w:pPr>
      <w:keepNext/>
      <w:keepLines/>
      <w:spacing w:before="260" w:after="260" w:line="360" w:lineRule="auto"/>
      <w:outlineLvl w:val="2"/>
    </w:pPr>
    <w:rPr>
      <w:b/>
      <w:bCs/>
      <w:szCs w:val="32"/>
    </w:rPr>
  </w:style>
  <w:style w:type="paragraph" w:styleId="5">
    <w:name w:val="heading 4"/>
    <w:basedOn w:val="1"/>
    <w:next w:val="1"/>
    <w:link w:val="59"/>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link w:val="83"/>
    <w:qFormat/>
    <w:uiPriority w:val="0"/>
    <w:pPr>
      <w:keepNext/>
      <w:keepLines/>
      <w:spacing w:before="280" w:after="290" w:line="376" w:lineRule="auto"/>
      <w:outlineLvl w:val="4"/>
    </w:pPr>
    <w:rPr>
      <w:b/>
      <w:bCs/>
      <w:sz w:val="28"/>
      <w:szCs w:val="28"/>
    </w:rPr>
  </w:style>
  <w:style w:type="paragraph" w:styleId="7">
    <w:name w:val="heading 6"/>
    <w:basedOn w:val="1"/>
    <w:next w:val="1"/>
    <w:link w:val="84"/>
    <w:qFormat/>
    <w:uiPriority w:val="0"/>
    <w:pPr>
      <w:keepNext/>
      <w:keepLines/>
      <w:widowControl w:val="0"/>
      <w:spacing w:before="240" w:after="64" w:line="317" w:lineRule="auto"/>
      <w:jc w:val="both"/>
      <w:outlineLvl w:val="5"/>
    </w:pPr>
    <w:rPr>
      <w:rFonts w:ascii="Cambria" w:hAnsi="Cambria" w:eastAsia="宋体" w:cs="Times New Roman"/>
      <w:b/>
      <w:bCs/>
      <w:kern w:val="2"/>
      <w:sz w:val="24"/>
      <w:szCs w:val="24"/>
    </w:rPr>
  </w:style>
  <w:style w:type="paragraph" w:styleId="8">
    <w:name w:val="heading 7"/>
    <w:basedOn w:val="1"/>
    <w:next w:val="1"/>
    <w:link w:val="48"/>
    <w:qFormat/>
    <w:uiPriority w:val="0"/>
    <w:pPr>
      <w:keepNext/>
      <w:keepLines/>
      <w:widowControl w:val="0"/>
      <w:spacing w:before="240" w:after="64" w:line="317" w:lineRule="auto"/>
      <w:jc w:val="both"/>
      <w:outlineLvl w:val="6"/>
    </w:pPr>
    <w:rPr>
      <w:rFonts w:eastAsia="宋体" w:cs="Times New Roman"/>
      <w:b/>
      <w:bCs/>
      <w:kern w:val="2"/>
      <w:sz w:val="24"/>
      <w:szCs w:val="24"/>
    </w:rPr>
  </w:style>
  <w:style w:type="paragraph" w:styleId="9">
    <w:name w:val="heading 8"/>
    <w:basedOn w:val="1"/>
    <w:next w:val="1"/>
    <w:link w:val="82"/>
    <w:qFormat/>
    <w:uiPriority w:val="0"/>
    <w:pPr>
      <w:keepNext/>
      <w:keepLines/>
      <w:widowControl w:val="0"/>
      <w:spacing w:before="240" w:after="64" w:line="317" w:lineRule="auto"/>
      <w:jc w:val="both"/>
      <w:outlineLvl w:val="7"/>
    </w:pPr>
    <w:rPr>
      <w:rFonts w:ascii="Cambria" w:hAnsi="Cambria" w:eastAsia="宋体" w:cs="Times New Roman"/>
      <w:kern w:val="2"/>
      <w:sz w:val="24"/>
      <w:szCs w:val="24"/>
    </w:rPr>
  </w:style>
  <w:style w:type="paragraph" w:styleId="10">
    <w:name w:val="heading 9"/>
    <w:basedOn w:val="1"/>
    <w:next w:val="1"/>
    <w:link w:val="94"/>
    <w:qFormat/>
    <w:uiPriority w:val="0"/>
    <w:pPr>
      <w:keepNext/>
      <w:keepLines/>
      <w:widowControl w:val="0"/>
      <w:spacing w:before="240" w:after="64" w:line="317" w:lineRule="auto"/>
      <w:jc w:val="both"/>
      <w:outlineLvl w:val="8"/>
    </w:pPr>
    <w:rPr>
      <w:rFonts w:ascii="Cambria" w:hAnsi="Cambria" w:eastAsia="宋体" w:cs="Times New Roman"/>
      <w:kern w:val="2"/>
      <w:sz w:val="21"/>
      <w:szCs w:val="21"/>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widowControl w:val="0"/>
      <w:ind w:left="2520" w:leftChars="1200"/>
      <w:jc w:val="both"/>
    </w:pPr>
    <w:rPr>
      <w:rFonts w:eastAsia="宋体" w:cs="Times New Roman"/>
      <w:kern w:val="2"/>
      <w:sz w:val="21"/>
      <w:szCs w:val="22"/>
    </w:rPr>
  </w:style>
  <w:style w:type="paragraph" w:styleId="12">
    <w:name w:val="Normal Indent"/>
    <w:basedOn w:val="1"/>
    <w:qFormat/>
    <w:uiPriority w:val="0"/>
    <w:pPr>
      <w:widowControl w:val="0"/>
      <w:ind w:firstLine="420" w:firstLineChars="200"/>
      <w:jc w:val="both"/>
    </w:pPr>
    <w:rPr>
      <w:rFonts w:eastAsia="宋体" w:cs="Times New Roman"/>
      <w:kern w:val="2"/>
      <w:sz w:val="24"/>
      <w:szCs w:val="24"/>
    </w:rPr>
  </w:style>
  <w:style w:type="paragraph" w:styleId="13">
    <w:name w:val="caption"/>
    <w:basedOn w:val="1"/>
    <w:next w:val="1"/>
    <w:qFormat/>
    <w:uiPriority w:val="0"/>
    <w:pPr>
      <w:widowControl w:val="0"/>
      <w:jc w:val="both"/>
    </w:pPr>
    <w:rPr>
      <w:rFonts w:ascii="Cambria" w:hAnsi="Cambria" w:eastAsia="黑体" w:cs="Times New Roman"/>
      <w:kern w:val="2"/>
    </w:rPr>
  </w:style>
  <w:style w:type="paragraph" w:styleId="14">
    <w:name w:val="Document Map"/>
    <w:basedOn w:val="1"/>
    <w:link w:val="81"/>
    <w:qFormat/>
    <w:uiPriority w:val="0"/>
    <w:pPr>
      <w:widowControl w:val="0"/>
      <w:shd w:val="clear" w:color="auto" w:fill="000080"/>
      <w:jc w:val="both"/>
    </w:pPr>
    <w:rPr>
      <w:rFonts w:ascii="Times New Roman" w:hAnsi="Times New Roman" w:eastAsia="宋体"/>
      <w:szCs w:val="24"/>
      <w:shd w:val="clear" w:color="auto" w:fill="000080"/>
    </w:rPr>
  </w:style>
  <w:style w:type="paragraph" w:styleId="15">
    <w:name w:val="annotation text"/>
    <w:basedOn w:val="1"/>
    <w:link w:val="90"/>
    <w:qFormat/>
    <w:uiPriority w:val="0"/>
    <w:pPr>
      <w:jc w:val="left"/>
    </w:pPr>
  </w:style>
  <w:style w:type="paragraph" w:styleId="16">
    <w:name w:val="Body Text"/>
    <w:basedOn w:val="1"/>
    <w:link w:val="66"/>
    <w:qFormat/>
    <w:uiPriority w:val="0"/>
    <w:pPr>
      <w:widowControl w:val="0"/>
      <w:spacing w:after="60" w:line="360" w:lineRule="atLeast"/>
      <w:ind w:left="72" w:leftChars="30" w:right="30" w:rightChars="30"/>
      <w:jc w:val="center"/>
    </w:pPr>
    <w:rPr>
      <w:rFonts w:ascii="Times New Roman" w:hAnsi="Times New Roman" w:eastAsia="宋体"/>
    </w:rPr>
  </w:style>
  <w:style w:type="paragraph" w:styleId="17">
    <w:name w:val="Body Text Indent"/>
    <w:basedOn w:val="1"/>
    <w:unhideWhenUsed/>
    <w:qFormat/>
    <w:uiPriority w:val="99"/>
    <w:pPr>
      <w:spacing w:after="120"/>
      <w:ind w:left="420" w:leftChars="200"/>
    </w:pPr>
  </w:style>
  <w:style w:type="paragraph" w:styleId="18">
    <w:name w:val="List 2"/>
    <w:basedOn w:val="1"/>
    <w:qFormat/>
    <w:uiPriority w:val="0"/>
    <w:pPr>
      <w:widowControl w:val="0"/>
      <w:ind w:left="100" w:leftChars="200" w:hanging="200" w:hangingChars="200"/>
      <w:jc w:val="both"/>
    </w:pPr>
    <w:rPr>
      <w:rFonts w:ascii="Times New Roman" w:hAnsi="Times New Roman" w:eastAsia="宋体" w:cs="Times New Roman"/>
      <w:kern w:val="2"/>
      <w:sz w:val="24"/>
      <w:szCs w:val="24"/>
    </w:rPr>
  </w:style>
  <w:style w:type="paragraph" w:styleId="19">
    <w:name w:val="index 4"/>
    <w:basedOn w:val="1"/>
    <w:next w:val="1"/>
    <w:qFormat/>
    <w:uiPriority w:val="0"/>
    <w:pPr>
      <w:widowControl w:val="0"/>
      <w:ind w:left="600" w:leftChars="600"/>
      <w:jc w:val="both"/>
    </w:pPr>
    <w:rPr>
      <w:rFonts w:ascii="Times New Roman" w:hAnsi="Times New Roman" w:eastAsia="宋体" w:cs="Times New Roman"/>
      <w:kern w:val="2"/>
      <w:sz w:val="21"/>
      <w:szCs w:val="24"/>
    </w:rPr>
  </w:style>
  <w:style w:type="paragraph" w:styleId="20">
    <w:name w:val="toc 5"/>
    <w:basedOn w:val="1"/>
    <w:next w:val="1"/>
    <w:qFormat/>
    <w:uiPriority w:val="0"/>
    <w:pPr>
      <w:widowControl w:val="0"/>
      <w:tabs>
        <w:tab w:val="right" w:leader="dot" w:pos="8296"/>
      </w:tabs>
      <w:ind w:left="1050" w:leftChars="500"/>
      <w:jc w:val="both"/>
    </w:pPr>
    <w:rPr>
      <w:rFonts w:eastAsia="宋体" w:cs="Times New Roman"/>
      <w:kern w:val="2"/>
      <w:sz w:val="21"/>
      <w:szCs w:val="22"/>
    </w:rPr>
  </w:style>
  <w:style w:type="paragraph" w:styleId="21">
    <w:name w:val="toc 3"/>
    <w:basedOn w:val="1"/>
    <w:next w:val="1"/>
    <w:qFormat/>
    <w:uiPriority w:val="0"/>
    <w:pPr>
      <w:widowControl w:val="0"/>
      <w:ind w:left="840" w:leftChars="400"/>
      <w:jc w:val="both"/>
    </w:pPr>
    <w:rPr>
      <w:rFonts w:eastAsia="宋体" w:cs="Times New Roman"/>
      <w:kern w:val="2"/>
      <w:sz w:val="21"/>
      <w:szCs w:val="22"/>
    </w:rPr>
  </w:style>
  <w:style w:type="paragraph" w:styleId="22">
    <w:name w:val="Plain Text"/>
    <w:basedOn w:val="1"/>
    <w:qFormat/>
    <w:uiPriority w:val="0"/>
    <w:rPr>
      <w:rFonts w:ascii="宋体" w:hAnsi="Courier New" w:eastAsia="宋体"/>
      <w:kern w:val="2"/>
      <w:sz w:val="24"/>
      <w:szCs w:val="24"/>
      <w:lang w:val="en-US" w:eastAsia="zh-CN" w:bidi="ar-SA"/>
    </w:rPr>
  </w:style>
  <w:style w:type="paragraph" w:styleId="23">
    <w:name w:val="toc 8"/>
    <w:basedOn w:val="1"/>
    <w:next w:val="1"/>
    <w:qFormat/>
    <w:uiPriority w:val="0"/>
    <w:pPr>
      <w:widowControl w:val="0"/>
      <w:ind w:left="2940" w:leftChars="1400"/>
      <w:jc w:val="both"/>
    </w:pPr>
    <w:rPr>
      <w:rFonts w:eastAsia="宋体" w:cs="Times New Roman"/>
      <w:kern w:val="2"/>
      <w:sz w:val="21"/>
      <w:szCs w:val="22"/>
    </w:rPr>
  </w:style>
  <w:style w:type="paragraph" w:styleId="24">
    <w:name w:val="Date"/>
    <w:basedOn w:val="1"/>
    <w:next w:val="1"/>
    <w:link w:val="68"/>
    <w:qFormat/>
    <w:uiPriority w:val="0"/>
    <w:pPr>
      <w:widowControl w:val="0"/>
      <w:ind w:left="100" w:leftChars="2500"/>
      <w:jc w:val="both"/>
    </w:pPr>
    <w:rPr>
      <w:rFonts w:ascii="宋体" w:hAnsi="Times New Roman" w:eastAsia="宋体"/>
      <w:sz w:val="28"/>
    </w:rPr>
  </w:style>
  <w:style w:type="paragraph" w:styleId="25">
    <w:name w:val="Body Text Indent 2"/>
    <w:basedOn w:val="1"/>
    <w:link w:val="61"/>
    <w:qFormat/>
    <w:uiPriority w:val="0"/>
    <w:pPr>
      <w:spacing w:after="120" w:line="480" w:lineRule="auto"/>
      <w:ind w:left="420" w:leftChars="200"/>
    </w:pPr>
  </w:style>
  <w:style w:type="paragraph" w:styleId="26">
    <w:name w:val="Balloon Text"/>
    <w:basedOn w:val="1"/>
    <w:link w:val="98"/>
    <w:qFormat/>
    <w:uiPriority w:val="0"/>
    <w:rPr>
      <w:sz w:val="18"/>
      <w:szCs w:val="18"/>
    </w:rPr>
  </w:style>
  <w:style w:type="paragraph" w:styleId="27">
    <w:name w:val="footer"/>
    <w:basedOn w:val="1"/>
    <w:link w:val="69"/>
    <w:qFormat/>
    <w:uiPriority w:val="0"/>
    <w:pPr>
      <w:tabs>
        <w:tab w:val="center" w:pos="4153"/>
        <w:tab w:val="right" w:pos="8306"/>
      </w:tabs>
      <w:jc w:val="left"/>
    </w:pPr>
    <w:rPr>
      <w:sz w:val="18"/>
    </w:rPr>
  </w:style>
  <w:style w:type="paragraph" w:styleId="28">
    <w:name w:val="header"/>
    <w:basedOn w:val="1"/>
    <w:link w:val="86"/>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9">
    <w:name w:val="toc 1"/>
    <w:basedOn w:val="1"/>
    <w:next w:val="1"/>
    <w:qFormat/>
    <w:uiPriority w:val="0"/>
    <w:pPr>
      <w:widowControl w:val="0"/>
      <w:tabs>
        <w:tab w:val="right" w:leader="dot" w:pos="8296"/>
      </w:tabs>
      <w:jc w:val="both"/>
    </w:pPr>
    <w:rPr>
      <w:rFonts w:ascii="宋体" w:hAnsi="Times New Roman" w:eastAsia="楷体_GB2312" w:cs="TimesNewRomanPSMT"/>
      <w:b/>
      <w:sz w:val="28"/>
    </w:rPr>
  </w:style>
  <w:style w:type="paragraph" w:styleId="30">
    <w:name w:val="toc 4"/>
    <w:basedOn w:val="1"/>
    <w:next w:val="1"/>
    <w:qFormat/>
    <w:uiPriority w:val="0"/>
    <w:pPr>
      <w:widowControl w:val="0"/>
      <w:tabs>
        <w:tab w:val="left" w:pos="1890"/>
        <w:tab w:val="right" w:leader="dot" w:pos="8296"/>
      </w:tabs>
      <w:ind w:left="630" w:leftChars="300"/>
      <w:jc w:val="both"/>
    </w:pPr>
    <w:rPr>
      <w:rFonts w:eastAsia="宋体" w:cs="Times New Roman"/>
      <w:kern w:val="2"/>
      <w:sz w:val="21"/>
      <w:szCs w:val="22"/>
    </w:rPr>
  </w:style>
  <w:style w:type="paragraph" w:styleId="31">
    <w:name w:val="Subtitle"/>
    <w:basedOn w:val="1"/>
    <w:next w:val="1"/>
    <w:link w:val="100"/>
    <w:qFormat/>
    <w:uiPriority w:val="0"/>
    <w:pPr>
      <w:widowControl w:val="0"/>
      <w:spacing w:before="240" w:after="60" w:line="312" w:lineRule="auto"/>
      <w:jc w:val="center"/>
      <w:outlineLvl w:val="1"/>
    </w:pPr>
    <w:rPr>
      <w:rFonts w:ascii="Cambria" w:hAnsi="Cambria" w:eastAsia="宋体" w:cs="Times New Roman"/>
      <w:b/>
      <w:bCs/>
      <w:kern w:val="28"/>
      <w:sz w:val="32"/>
      <w:szCs w:val="32"/>
    </w:rPr>
  </w:style>
  <w:style w:type="paragraph" w:styleId="32">
    <w:name w:val="toc 6"/>
    <w:basedOn w:val="1"/>
    <w:next w:val="1"/>
    <w:qFormat/>
    <w:uiPriority w:val="0"/>
    <w:pPr>
      <w:widowControl w:val="0"/>
      <w:ind w:left="2100" w:leftChars="1000"/>
      <w:jc w:val="both"/>
    </w:pPr>
    <w:rPr>
      <w:rFonts w:eastAsia="宋体" w:cs="Times New Roman"/>
      <w:kern w:val="2"/>
      <w:sz w:val="21"/>
      <w:szCs w:val="22"/>
    </w:rPr>
  </w:style>
  <w:style w:type="paragraph" w:styleId="33">
    <w:name w:val="toc 2"/>
    <w:basedOn w:val="1"/>
    <w:next w:val="1"/>
    <w:uiPriority w:val="0"/>
    <w:pPr>
      <w:widowControl w:val="0"/>
      <w:ind w:left="420" w:leftChars="200"/>
      <w:jc w:val="both"/>
    </w:pPr>
    <w:rPr>
      <w:rFonts w:ascii="宋体" w:hAnsi="Times New Roman" w:eastAsia="宋体" w:cs="Times New Roman"/>
      <w:b/>
      <w:kern w:val="2"/>
      <w:sz w:val="28"/>
    </w:rPr>
  </w:style>
  <w:style w:type="paragraph" w:styleId="34">
    <w:name w:val="toc 9"/>
    <w:basedOn w:val="1"/>
    <w:next w:val="1"/>
    <w:qFormat/>
    <w:uiPriority w:val="0"/>
    <w:pPr>
      <w:widowControl w:val="0"/>
      <w:ind w:left="3360" w:leftChars="1600"/>
      <w:jc w:val="both"/>
    </w:pPr>
    <w:rPr>
      <w:rFonts w:eastAsia="宋体" w:cs="Times New Roman"/>
      <w:kern w:val="2"/>
      <w:sz w:val="21"/>
      <w:szCs w:val="22"/>
    </w:rPr>
  </w:style>
  <w:style w:type="paragraph" w:styleId="35">
    <w:name w:val="Normal (Web)"/>
    <w:basedOn w:val="1"/>
    <w:qFormat/>
    <w:uiPriority w:val="0"/>
    <w:pPr>
      <w:spacing w:before="100" w:beforeAutospacing="1" w:after="100" w:afterAutospacing="1" w:line="320" w:lineRule="atLeast"/>
    </w:pPr>
    <w:rPr>
      <w:rFonts w:ascii="宋体" w:hAnsi="宋体" w:eastAsia="宋体" w:cs="Times New Roman"/>
      <w:sz w:val="18"/>
      <w:szCs w:val="18"/>
    </w:rPr>
  </w:style>
  <w:style w:type="paragraph" w:styleId="36">
    <w:name w:val="Title"/>
    <w:basedOn w:val="2"/>
    <w:link w:val="93"/>
    <w:qFormat/>
    <w:uiPriority w:val="0"/>
    <w:pPr>
      <w:keepLines w:val="0"/>
      <w:widowControl w:val="0"/>
      <w:tabs>
        <w:tab w:val="left" w:pos="48"/>
      </w:tabs>
      <w:overflowPunct w:val="0"/>
      <w:spacing w:before="240" w:after="60" w:line="300" w:lineRule="auto"/>
      <w:jc w:val="center"/>
    </w:pPr>
    <w:rPr>
      <w:rFonts w:ascii="Arial Narrow" w:hAnsi="Arial Narrow" w:eastAsia="黑体"/>
      <w:b w:val="0"/>
      <w:kern w:val="0"/>
      <w:sz w:val="30"/>
      <w:szCs w:val="32"/>
    </w:rPr>
  </w:style>
  <w:style w:type="paragraph" w:styleId="37">
    <w:name w:val="annotation subject"/>
    <w:basedOn w:val="15"/>
    <w:next w:val="15"/>
    <w:link w:val="99"/>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Emphasis"/>
    <w:qFormat/>
    <w:uiPriority w:val="0"/>
    <w:rPr>
      <w:i/>
      <w:iCs/>
    </w:rPr>
  </w:style>
  <w:style w:type="character" w:styleId="44">
    <w:name w:val="Hyperlink"/>
    <w:qFormat/>
    <w:uiPriority w:val="0"/>
    <w:rPr>
      <w:rFonts w:cs="Times New Roman"/>
      <w:color w:val="0000FF"/>
      <w:u w:val="single"/>
    </w:rPr>
  </w:style>
  <w:style w:type="character" w:styleId="45">
    <w:name w:val="annotation reference"/>
    <w:qFormat/>
    <w:uiPriority w:val="0"/>
    <w:rPr>
      <w:sz w:val="21"/>
      <w:szCs w:val="21"/>
    </w:rPr>
  </w:style>
  <w:style w:type="paragraph" w:customStyle="1" w:styleId="46">
    <w:name w:val="标题 5（有编号）（绿盟科技）"/>
    <w:basedOn w:val="1"/>
    <w:next w:val="1"/>
    <w:qFormat/>
    <w:uiPriority w:val="99"/>
    <w:pPr>
      <w:keepNext/>
      <w:keepLines/>
      <w:numPr>
        <w:ilvl w:val="4"/>
        <w:numId w:val="1"/>
      </w:numPr>
      <w:suppressAutoHyphens/>
      <w:spacing w:before="280" w:after="156" w:line="377" w:lineRule="auto"/>
      <w:jc w:val="left"/>
      <w:outlineLvl w:val="4"/>
    </w:pPr>
    <w:rPr>
      <w:rFonts w:ascii="Arial" w:hAnsi="Arial" w:eastAsia="黑体"/>
      <w:b/>
      <w:kern w:val="0"/>
      <w:sz w:val="24"/>
      <w:szCs w:val="28"/>
      <w:lang w:eastAsia="ar-SA"/>
    </w:rPr>
  </w:style>
  <w:style w:type="paragraph" w:customStyle="1" w:styleId="47">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8">
    <w:name w:val="标题 7 字符"/>
    <w:link w:val="8"/>
    <w:uiPriority w:val="0"/>
    <w:rPr>
      <w:rFonts w:cs="Times New Roman"/>
      <w:b/>
      <w:bCs/>
      <w:kern w:val="2"/>
      <w:sz w:val="24"/>
      <w:szCs w:val="24"/>
    </w:rPr>
  </w:style>
  <w:style w:type="paragraph" w:customStyle="1" w:styleId="49">
    <w:name w:val="BodyTextIndent1"/>
    <w:basedOn w:val="1"/>
    <w:qFormat/>
    <w:uiPriority w:val="0"/>
    <w:pPr>
      <w:widowControl/>
      <w:spacing w:after="120"/>
      <w:ind w:left="420" w:leftChars="200"/>
    </w:pPr>
  </w:style>
  <w:style w:type="paragraph" w:customStyle="1" w:styleId="50">
    <w:name w:val="TOC 标题1"/>
    <w:basedOn w:val="2"/>
    <w:next w:val="1"/>
    <w:qFormat/>
    <w:uiPriority w:val="0"/>
    <w:pPr>
      <w:outlineLvl w:val="9"/>
    </w:pPr>
    <w:rPr>
      <w:rFonts w:ascii="Calibri" w:hAnsi="Calibri"/>
    </w:rPr>
  </w:style>
  <w:style w:type="character" w:customStyle="1" w:styleId="51">
    <w:name w:val="批注文字 字符"/>
    <w:qFormat/>
    <w:uiPriority w:val="0"/>
    <w:rPr>
      <w:rFonts w:eastAsia="Calibri"/>
    </w:rPr>
  </w:style>
  <w:style w:type="paragraph" w:customStyle="1" w:styleId="52">
    <w:name w:val="WPSOffice手动目录 1"/>
    <w:qFormat/>
    <w:uiPriority w:val="0"/>
    <w:rPr>
      <w:rFonts w:ascii="Times New Roman" w:hAnsi="Times New Roman" w:eastAsia="宋体" w:cs="Times New Roman"/>
      <w:lang w:val="en-US" w:eastAsia="zh-CN" w:bidi="ar-SA"/>
    </w:rPr>
  </w:style>
  <w:style w:type="character" w:customStyle="1" w:styleId="53">
    <w:name w:val="明显引用 字符1"/>
    <w:qFormat/>
    <w:uiPriority w:val="99"/>
    <w:rPr>
      <w:rFonts w:eastAsia="Calibri"/>
      <w:i/>
      <w:iCs/>
      <w:color w:val="5B9BD5"/>
    </w:rPr>
  </w:style>
  <w:style w:type="paragraph" w:customStyle="1" w:styleId="54">
    <w:name w:val="空半行"/>
    <w:basedOn w:val="1"/>
    <w:qFormat/>
    <w:uiPriority w:val="0"/>
    <w:pPr>
      <w:widowControl w:val="0"/>
      <w:spacing w:line="120" w:lineRule="exact"/>
      <w:jc w:val="both"/>
    </w:pPr>
    <w:rPr>
      <w:rFonts w:ascii="Times New Roman" w:hAnsi="Times New Roman" w:eastAsia="仿宋_GB2312" w:cs="Times New Roman"/>
      <w:color w:val="FFFFFF"/>
      <w:sz w:val="30"/>
    </w:rPr>
  </w:style>
  <w:style w:type="character" w:customStyle="1" w:styleId="55">
    <w:name w:val="标题 2 字符"/>
    <w:link w:val="3"/>
    <w:qFormat/>
    <w:uiPriority w:val="0"/>
    <w:rPr>
      <w:rFonts w:ascii="Calibri Light" w:hAnsi="Calibri Light" w:eastAsia="Calibri" w:cs="Times New Roman"/>
      <w:b/>
      <w:bCs/>
      <w:sz w:val="30"/>
      <w:szCs w:val="32"/>
    </w:rPr>
  </w:style>
  <w:style w:type="paragraph" w:customStyle="1" w:styleId="56">
    <w:name w:val="1.1.1.1A"/>
    <w:basedOn w:val="57"/>
    <w:qFormat/>
    <w:uiPriority w:val="0"/>
    <w:pPr>
      <w:tabs>
        <w:tab w:val="left" w:pos="1134"/>
      </w:tabs>
      <w:spacing w:line="400" w:lineRule="atLeast"/>
      <w:ind w:left="1560" w:right="200" w:rightChars="200" w:hanging="426"/>
      <w:jc w:val="both"/>
    </w:pPr>
  </w:style>
  <w:style w:type="paragraph" w:customStyle="1" w:styleId="57">
    <w:name w:val="1.1.1.1"/>
    <w:basedOn w:val="1"/>
    <w:qFormat/>
    <w:uiPriority w:val="0"/>
    <w:pPr>
      <w:widowControl w:val="0"/>
      <w:tabs>
        <w:tab w:val="left" w:pos="1134"/>
      </w:tabs>
      <w:spacing w:before="60" w:after="60" w:line="360" w:lineRule="atLeast"/>
      <w:ind w:left="1134" w:hanging="1134"/>
    </w:pPr>
    <w:rPr>
      <w:rFonts w:ascii="Arial" w:hAnsi="Arial" w:eastAsia="宋体" w:cs="Times New Roman"/>
      <w:sz w:val="24"/>
    </w:rPr>
  </w:style>
  <w:style w:type="paragraph" w:customStyle="1" w:styleId="58">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eastAsia="黑体" w:cs="宋体"/>
      <w:b w:val="0"/>
      <w:bCs w:val="0"/>
      <w:sz w:val="28"/>
      <w:szCs w:val="20"/>
    </w:rPr>
  </w:style>
  <w:style w:type="character" w:customStyle="1" w:styleId="59">
    <w:name w:val="标题 4 字符"/>
    <w:link w:val="5"/>
    <w:qFormat/>
    <w:uiPriority w:val="0"/>
    <w:rPr>
      <w:rFonts w:ascii="等线 Light" w:hAnsi="等线 Light" w:eastAsia="等线 Light" w:cs="Times New Roman"/>
      <w:b/>
      <w:bCs/>
      <w:sz w:val="28"/>
      <w:szCs w:val="28"/>
    </w:rPr>
  </w:style>
  <w:style w:type="character" w:customStyle="1" w:styleId="60">
    <w:name w:val="textcontents"/>
    <w:qFormat/>
    <w:uiPriority w:val="0"/>
    <w:rPr>
      <w:rFonts w:cs="Times New Roman"/>
    </w:rPr>
  </w:style>
  <w:style w:type="character" w:customStyle="1" w:styleId="61">
    <w:name w:val="正文文本缩进 2 字符"/>
    <w:link w:val="25"/>
    <w:qFormat/>
    <w:uiPriority w:val="0"/>
    <w:rPr>
      <w:rFonts w:eastAsia="Calibri"/>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3"/>
    <w:next w:val="19"/>
    <w:link w:val="62"/>
    <w:qFormat/>
    <w:uiPriority w:val="0"/>
    <w:pPr>
      <w:widowControl w:val="0"/>
      <w:spacing w:line="413" w:lineRule="auto"/>
      <w:jc w:val="both"/>
    </w:pPr>
    <w:rPr>
      <w:rFonts w:ascii="Arial" w:hAnsi="Arial" w:eastAsia="宋体" w:cs="Arial"/>
      <w:sz w:val="24"/>
    </w:rPr>
  </w:style>
  <w:style w:type="character" w:customStyle="1" w:styleId="64">
    <w:name w:val="明显引用 字符"/>
    <w:link w:val="65"/>
    <w:qFormat/>
    <w:uiPriority w:val="0"/>
    <w:rPr>
      <w:b/>
      <w:bCs/>
      <w:i/>
      <w:iCs/>
      <w:color w:val="4F81BD"/>
      <w:kern w:val="2"/>
      <w:sz w:val="21"/>
      <w:szCs w:val="22"/>
    </w:rPr>
  </w:style>
  <w:style w:type="paragraph" w:customStyle="1" w:styleId="65">
    <w:name w:val="明显引用"/>
    <w:basedOn w:val="1"/>
    <w:next w:val="1"/>
    <w:link w:val="64"/>
    <w:qFormat/>
    <w:uiPriority w:val="0"/>
    <w:pPr>
      <w:widowControl w:val="0"/>
      <w:pBdr>
        <w:bottom w:val="single" w:color="4F81BD" w:sz="4" w:space="4"/>
      </w:pBdr>
      <w:spacing w:before="200" w:after="280"/>
      <w:ind w:left="936" w:right="936"/>
      <w:jc w:val="both"/>
    </w:pPr>
    <w:rPr>
      <w:rFonts w:eastAsia="宋体"/>
      <w:b/>
      <w:bCs/>
      <w:i/>
      <w:iCs/>
      <w:color w:val="4F81BD"/>
      <w:kern w:val="2"/>
      <w:sz w:val="21"/>
      <w:szCs w:val="22"/>
    </w:rPr>
  </w:style>
  <w:style w:type="character" w:customStyle="1" w:styleId="66">
    <w:name w:val="正文文本 字符"/>
    <w:link w:val="16"/>
    <w:qFormat/>
    <w:uiPriority w:val="0"/>
    <w:rPr>
      <w:rFonts w:ascii="Times New Roman" w:hAnsi="Times New Roman"/>
    </w:rPr>
  </w:style>
  <w:style w:type="character" w:customStyle="1" w:styleId="67">
    <w:name w:val="正文文本 Char1"/>
    <w:qFormat/>
    <w:uiPriority w:val="0"/>
    <w:rPr>
      <w:kern w:val="2"/>
      <w:sz w:val="21"/>
      <w:szCs w:val="22"/>
    </w:rPr>
  </w:style>
  <w:style w:type="character" w:customStyle="1" w:styleId="68">
    <w:name w:val="日期 字符"/>
    <w:link w:val="24"/>
    <w:qFormat/>
    <w:uiPriority w:val="0"/>
    <w:rPr>
      <w:rFonts w:ascii="宋体" w:hAnsi="Times New Roman"/>
      <w:sz w:val="28"/>
    </w:rPr>
  </w:style>
  <w:style w:type="character" w:customStyle="1" w:styleId="69">
    <w:name w:val="页脚 字符"/>
    <w:link w:val="27"/>
    <w:qFormat/>
    <w:uiPriority w:val="0"/>
    <w:rPr>
      <w:rFonts w:eastAsia="Calibri"/>
      <w:sz w:val="18"/>
    </w:rPr>
  </w:style>
  <w:style w:type="character" w:customStyle="1" w:styleId="70">
    <w:name w:val="文档结构图 Char1"/>
    <w:qFormat/>
    <w:uiPriority w:val="0"/>
    <w:rPr>
      <w:rFonts w:ascii="宋体"/>
      <w:kern w:val="2"/>
      <w:sz w:val="18"/>
      <w:szCs w:val="18"/>
    </w:rPr>
  </w:style>
  <w:style w:type="character" w:customStyle="1" w:styleId="71">
    <w:name w:val="副标题 字符1"/>
    <w:qFormat/>
    <w:uiPriority w:val="0"/>
    <w:rPr>
      <w:rFonts w:ascii="等线 Light" w:hAnsi="等线 Light" w:cs="Times New Roman"/>
      <w:b/>
      <w:bCs/>
      <w:kern w:val="28"/>
      <w:sz w:val="32"/>
      <w:szCs w:val="32"/>
    </w:rPr>
  </w:style>
  <w:style w:type="character" w:customStyle="1" w:styleId="72">
    <w:name w:val="日期 字符1"/>
    <w:qFormat/>
    <w:uiPriority w:val="0"/>
    <w:rPr>
      <w:rFonts w:eastAsia="Calibri"/>
    </w:rPr>
  </w:style>
  <w:style w:type="character" w:customStyle="1" w:styleId="73">
    <w:name w:val="不明显参考"/>
    <w:qFormat/>
    <w:uiPriority w:val="0"/>
    <w:rPr>
      <w:smallCaps/>
      <w:color w:val="C0504D"/>
      <w:u w:val="single"/>
    </w:rPr>
  </w:style>
  <w:style w:type="paragraph" w:customStyle="1" w:styleId="74">
    <w:name w:val="标题5"/>
    <w:basedOn w:val="4"/>
    <w:link w:val="97"/>
    <w:qFormat/>
    <w:uiPriority w:val="0"/>
    <w:pPr>
      <w:widowControl w:val="0"/>
      <w:spacing w:line="413" w:lineRule="auto"/>
      <w:jc w:val="both"/>
    </w:pPr>
    <w:rPr>
      <w:rFonts w:ascii="Arial" w:hAnsi="Arial" w:eastAsia="宋体"/>
      <w:sz w:val="24"/>
    </w:rPr>
  </w:style>
  <w:style w:type="character" w:customStyle="1" w:styleId="75">
    <w:name w:val="明显参考"/>
    <w:qFormat/>
    <w:uiPriority w:val="0"/>
    <w:rPr>
      <w:b/>
      <w:bCs/>
      <w:smallCaps/>
      <w:color w:val="C0504D"/>
      <w:spacing w:val="5"/>
      <w:u w:val="single"/>
    </w:rPr>
  </w:style>
  <w:style w:type="character" w:customStyle="1" w:styleId="76">
    <w:name w:val="标题 3 字符"/>
    <w:link w:val="4"/>
    <w:qFormat/>
    <w:uiPriority w:val="0"/>
    <w:rPr>
      <w:rFonts w:eastAsia="Calibri"/>
      <w:b/>
      <w:bCs/>
      <w:szCs w:val="32"/>
    </w:rPr>
  </w:style>
  <w:style w:type="character" w:customStyle="1" w:styleId="77">
    <w:name w:val="文档结构图 字符1"/>
    <w:qFormat/>
    <w:uiPriority w:val="0"/>
    <w:rPr>
      <w:rFonts w:ascii="Microsoft YaHei UI" w:eastAsia="Microsoft YaHei UI"/>
      <w:sz w:val="18"/>
      <w:szCs w:val="18"/>
    </w:rPr>
  </w:style>
  <w:style w:type="character" w:customStyle="1" w:styleId="78">
    <w:name w:val="引用 字符1"/>
    <w:qFormat/>
    <w:uiPriority w:val="99"/>
    <w:rPr>
      <w:rFonts w:eastAsia="Calibri"/>
      <w:i/>
      <w:iCs/>
      <w:color w:val="404040"/>
    </w:rPr>
  </w:style>
  <w:style w:type="character" w:customStyle="1" w:styleId="79">
    <w:name w:val="正文文本 字符1"/>
    <w:qFormat/>
    <w:uiPriority w:val="0"/>
    <w:rPr>
      <w:rFonts w:eastAsia="Calibri"/>
    </w:rPr>
  </w:style>
  <w:style w:type="character" w:customStyle="1" w:styleId="80">
    <w:name w:val="批注文字 Char Char"/>
    <w:qFormat/>
    <w:uiPriority w:val="0"/>
    <w:rPr>
      <w:rFonts w:ascii="宋体" w:hAnsi="Times New Roman" w:eastAsia="宋体" w:cs="Times New Roman"/>
      <w:sz w:val="28"/>
      <w:szCs w:val="20"/>
    </w:rPr>
  </w:style>
  <w:style w:type="character" w:customStyle="1" w:styleId="81">
    <w:name w:val="文档结构图 字符"/>
    <w:link w:val="14"/>
    <w:qFormat/>
    <w:uiPriority w:val="0"/>
    <w:rPr>
      <w:rFonts w:ascii="Times New Roman" w:hAnsi="Times New Roman"/>
      <w:szCs w:val="24"/>
      <w:shd w:val="clear" w:color="auto" w:fill="000080"/>
    </w:rPr>
  </w:style>
  <w:style w:type="character" w:customStyle="1" w:styleId="82">
    <w:name w:val="标题 8 字符"/>
    <w:link w:val="9"/>
    <w:qFormat/>
    <w:uiPriority w:val="0"/>
    <w:rPr>
      <w:rFonts w:ascii="Cambria" w:hAnsi="Cambria" w:cs="Times New Roman"/>
      <w:kern w:val="2"/>
      <w:sz w:val="24"/>
      <w:szCs w:val="24"/>
    </w:rPr>
  </w:style>
  <w:style w:type="character" w:customStyle="1" w:styleId="83">
    <w:name w:val="标题 5 字符"/>
    <w:link w:val="6"/>
    <w:qFormat/>
    <w:uiPriority w:val="0"/>
    <w:rPr>
      <w:rFonts w:eastAsia="Calibri"/>
      <w:b/>
      <w:bCs/>
      <w:sz w:val="28"/>
      <w:szCs w:val="28"/>
    </w:rPr>
  </w:style>
  <w:style w:type="character" w:customStyle="1" w:styleId="84">
    <w:name w:val="标题 6 字符"/>
    <w:link w:val="7"/>
    <w:qFormat/>
    <w:uiPriority w:val="0"/>
    <w:rPr>
      <w:rFonts w:ascii="Cambria" w:hAnsi="Cambria" w:cs="Times New Roman"/>
      <w:b/>
      <w:bCs/>
      <w:kern w:val="2"/>
      <w:sz w:val="24"/>
      <w:szCs w:val="24"/>
    </w:rPr>
  </w:style>
  <w:style w:type="character" w:customStyle="1" w:styleId="85">
    <w:name w:val="标题 1 字符"/>
    <w:link w:val="2"/>
    <w:qFormat/>
    <w:uiPriority w:val="0"/>
    <w:rPr>
      <w:rFonts w:eastAsia="Calibri"/>
      <w:b/>
      <w:kern w:val="44"/>
      <w:sz w:val="44"/>
    </w:rPr>
  </w:style>
  <w:style w:type="character" w:customStyle="1" w:styleId="86">
    <w:name w:val="页眉 字符"/>
    <w:link w:val="28"/>
    <w:qFormat/>
    <w:uiPriority w:val="0"/>
    <w:rPr>
      <w:rFonts w:eastAsia="Calibri"/>
      <w:sz w:val="18"/>
    </w:rPr>
  </w:style>
  <w:style w:type="character" w:customStyle="1" w:styleId="87">
    <w:name w:val="引用 字符"/>
    <w:link w:val="88"/>
    <w:qFormat/>
    <w:uiPriority w:val="0"/>
    <w:rPr>
      <w:i/>
      <w:iCs/>
      <w:color w:val="000000"/>
      <w:kern w:val="2"/>
      <w:sz w:val="21"/>
      <w:szCs w:val="22"/>
    </w:rPr>
  </w:style>
  <w:style w:type="paragraph" w:customStyle="1" w:styleId="88">
    <w:name w:val="引用"/>
    <w:basedOn w:val="1"/>
    <w:next w:val="1"/>
    <w:link w:val="87"/>
    <w:qFormat/>
    <w:uiPriority w:val="0"/>
    <w:pPr>
      <w:widowControl w:val="0"/>
      <w:jc w:val="both"/>
    </w:pPr>
    <w:rPr>
      <w:rFonts w:eastAsia="宋体"/>
      <w:i/>
      <w:iCs/>
      <w:color w:val="000000"/>
      <w:kern w:val="2"/>
      <w:sz w:val="21"/>
      <w:szCs w:val="22"/>
    </w:rPr>
  </w:style>
  <w:style w:type="paragraph" w:customStyle="1" w:styleId="89">
    <w:name w:val="列表段落"/>
    <w:basedOn w:val="1"/>
    <w:qFormat/>
    <w:uiPriority w:val="0"/>
    <w:pPr>
      <w:widowControl w:val="0"/>
      <w:ind w:firstLine="420" w:firstLineChars="200"/>
      <w:jc w:val="both"/>
    </w:pPr>
    <w:rPr>
      <w:rFonts w:eastAsia="宋体" w:cs="Times New Roman"/>
      <w:kern w:val="2"/>
      <w:sz w:val="21"/>
      <w:szCs w:val="22"/>
    </w:rPr>
  </w:style>
  <w:style w:type="character" w:customStyle="1" w:styleId="90">
    <w:name w:val="批注文字 字符1"/>
    <w:link w:val="15"/>
    <w:qFormat/>
    <w:uiPriority w:val="0"/>
    <w:rPr>
      <w:rFonts w:eastAsia="Calibri"/>
    </w:rPr>
  </w:style>
  <w:style w:type="paragraph" w:customStyle="1" w:styleId="91">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paragraph" w:customStyle="1" w:styleId="92">
    <w:name w:val="BodyText1I21"/>
    <w:basedOn w:val="49"/>
    <w:qFormat/>
    <w:uiPriority w:val="0"/>
    <w:pPr>
      <w:spacing w:after="120"/>
      <w:ind w:left="420" w:leftChars="200"/>
      <w:jc w:val="both"/>
    </w:pPr>
  </w:style>
  <w:style w:type="character" w:customStyle="1" w:styleId="93">
    <w:name w:val="标题 字符"/>
    <w:link w:val="36"/>
    <w:qFormat/>
    <w:uiPriority w:val="0"/>
    <w:rPr>
      <w:rFonts w:ascii="Arial Narrow" w:hAnsi="Arial Narrow" w:eastAsia="黑体"/>
      <w:sz w:val="30"/>
      <w:szCs w:val="32"/>
    </w:rPr>
  </w:style>
  <w:style w:type="character" w:customStyle="1" w:styleId="94">
    <w:name w:val="标题 9 字符"/>
    <w:link w:val="10"/>
    <w:qFormat/>
    <w:uiPriority w:val="0"/>
    <w:rPr>
      <w:rFonts w:ascii="Cambria" w:hAnsi="Cambria" w:cs="Times New Roman"/>
      <w:kern w:val="2"/>
      <w:sz w:val="21"/>
      <w:szCs w:val="21"/>
    </w:rPr>
  </w:style>
  <w:style w:type="character" w:customStyle="1" w:styleId="95">
    <w:name w:val="NormalCharacter1"/>
    <w:semiHidden/>
    <w:qFormat/>
    <w:uiPriority w:val="0"/>
  </w:style>
  <w:style w:type="paragraph" w:customStyle="1" w:styleId="96">
    <w:name w:val="flNote"/>
    <w:basedOn w:val="1"/>
    <w:qFormat/>
    <w:uiPriority w:val="0"/>
    <w:pPr>
      <w:widowControl w:val="0"/>
      <w:spacing w:before="320" w:after="160" w:line="360" w:lineRule="atLeast"/>
      <w:jc w:val="center"/>
    </w:pPr>
    <w:rPr>
      <w:rFonts w:ascii="Arial" w:hAnsi="Times New Roman" w:eastAsia="黑体" w:cs="Times New Roman"/>
      <w:sz w:val="30"/>
    </w:rPr>
  </w:style>
  <w:style w:type="character" w:customStyle="1" w:styleId="97">
    <w:name w:val="标题5 Char Char"/>
    <w:link w:val="74"/>
    <w:qFormat/>
    <w:uiPriority w:val="0"/>
    <w:rPr>
      <w:rFonts w:ascii="Arial" w:hAnsi="Arial"/>
      <w:b/>
      <w:bCs/>
      <w:sz w:val="24"/>
      <w:szCs w:val="32"/>
    </w:rPr>
  </w:style>
  <w:style w:type="character" w:customStyle="1" w:styleId="98">
    <w:name w:val="批注框文本 字符"/>
    <w:link w:val="26"/>
    <w:qFormat/>
    <w:uiPriority w:val="0"/>
    <w:rPr>
      <w:rFonts w:eastAsia="Calibri"/>
      <w:sz w:val="18"/>
      <w:szCs w:val="18"/>
    </w:rPr>
  </w:style>
  <w:style w:type="character" w:customStyle="1" w:styleId="99">
    <w:name w:val="批注主题 字符"/>
    <w:link w:val="37"/>
    <w:qFormat/>
    <w:uiPriority w:val="0"/>
    <w:rPr>
      <w:rFonts w:eastAsia="Calibri"/>
      <w:b/>
      <w:bCs/>
    </w:rPr>
  </w:style>
  <w:style w:type="character" w:customStyle="1" w:styleId="100">
    <w:name w:val="副标题 字符"/>
    <w:link w:val="31"/>
    <w:qFormat/>
    <w:uiPriority w:val="0"/>
    <w:rPr>
      <w:rFonts w:ascii="Cambria" w:hAnsi="Cambria" w:cs="Times New Roman"/>
      <w:b/>
      <w:bCs/>
      <w:kern w:val="28"/>
      <w:sz w:val="32"/>
      <w:szCs w:val="32"/>
    </w:rPr>
  </w:style>
  <w:style w:type="paragraph" w:customStyle="1" w:styleId="101">
    <w:name w:val="TOC 标题"/>
    <w:basedOn w:val="2"/>
    <w:next w:val="1"/>
    <w:qFormat/>
    <w:uiPriority w:val="0"/>
    <w:pPr>
      <w:widowControl w:val="0"/>
      <w:jc w:val="both"/>
      <w:outlineLvl w:val="9"/>
    </w:pPr>
    <w:rPr>
      <w:rFonts w:eastAsia="宋体" w:cs="Times New Roman"/>
      <w:bCs/>
      <w:szCs w:val="44"/>
    </w:rPr>
  </w:style>
  <w:style w:type="character" w:customStyle="1" w:styleId="102">
    <w:name w:val="书籍标题"/>
    <w:qFormat/>
    <w:uiPriority w:val="0"/>
    <w:rPr>
      <w:b/>
      <w:bCs/>
      <w:smallCaps/>
      <w:spacing w:val="5"/>
    </w:rPr>
  </w:style>
  <w:style w:type="character" w:customStyle="1" w:styleId="103">
    <w:name w:val="不明显强调"/>
    <w:qFormat/>
    <w:uiPriority w:val="0"/>
    <w:rPr>
      <w:i/>
      <w:iCs/>
      <w:color w:val="808080"/>
    </w:rPr>
  </w:style>
  <w:style w:type="character" w:customStyle="1" w:styleId="104">
    <w:name w:val="明显强调"/>
    <w:qFormat/>
    <w:uiPriority w:val="0"/>
    <w:rPr>
      <w:b/>
      <w:bCs/>
      <w:i/>
      <w:iCs/>
      <w:color w:val="4F81BD"/>
    </w:rPr>
  </w:style>
  <w:style w:type="paragraph" w:customStyle="1" w:styleId="105">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6">
    <w:name w:val="日期 Char1"/>
    <w:qFormat/>
    <w:uiPriority w:val="0"/>
    <w:rPr>
      <w:kern w:val="2"/>
      <w:sz w:val="21"/>
      <w:szCs w:val="22"/>
    </w:rPr>
  </w:style>
  <w:style w:type="paragraph" w:customStyle="1" w:styleId="107">
    <w:name w:val="BodyText1"/>
    <w:basedOn w:val="1"/>
    <w:qFormat/>
    <w:uiPriority w:val="0"/>
    <w:pPr>
      <w:spacing w:after="60" w:line="360" w:lineRule="atLeast"/>
      <w:ind w:left="72" w:leftChars="30" w:right="30" w:rightChars="30"/>
      <w:jc w:val="center"/>
    </w:pPr>
    <w:rPr>
      <w:rFonts w:ascii="Times New Roman" w:hAnsi="Times New Roman" w:eastAsia="宋体"/>
    </w:rPr>
  </w:style>
  <w:style w:type="character" w:customStyle="1" w:styleId="108">
    <w:name w:val="批注主题 Char1"/>
    <w:qFormat/>
    <w:uiPriority w:val="0"/>
    <w:rPr>
      <w:b/>
      <w:bCs/>
      <w:kern w:val="2"/>
      <w:sz w:val="21"/>
      <w:szCs w:val="22"/>
    </w:rPr>
  </w:style>
  <w:style w:type="character" w:customStyle="1" w:styleId="109">
    <w:name w:val="批注框文本 Char1"/>
    <w:link w:val="1"/>
    <w:qFormat/>
    <w:uiPriority w:val="0"/>
    <w:rPr>
      <w:kern w:val="2"/>
      <w:sz w:val="18"/>
      <w:szCs w:val="18"/>
    </w:rPr>
  </w:style>
  <w:style w:type="paragraph" w:customStyle="1" w:styleId="110">
    <w:name w:val="修订"/>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101</Pages>
  <Words>5785</Words>
  <Characters>6241</Characters>
  <TotalTime>1</TotalTime>
  <ScaleCrop>false</ScaleCrop>
  <LinksUpToDate>false</LinksUpToDate>
  <CharactersWithSpaces>7018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2025-12-10T13:30:00Z</dcterms:created>
  <dc:creator>Administrator</dc:creator>
  <cp:lastModifiedBy>Administrator</cp:lastModifiedBy>
  <dcterms:modified xsi:type="dcterms:W3CDTF">2025-12-16T06:52:38Z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6F11DB6F4A3C495B808A3259BD631EDE_13</vt:lpwstr>
  </property>
  <property fmtid="{D5CDD505-2E9C-101B-9397-08002B2CF9AE}" pid="4" name="KSOTemplateDocerSaveRecord">
    <vt:lpwstr>eyJoZGlkIjoiZGI4NjBjMjUzY2YwYjljYzg5NzM0NzY0MGIwMzc2MjgiLCJ1c2VySWQiOiI1MDM3Nzk4MzAifQ==</vt:lpwstr>
  </property>
</Properties>
</file>